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C6FC0" w14:textId="77777777" w:rsidR="00D36D7E" w:rsidRPr="00D070C3" w:rsidRDefault="00D36D7E" w:rsidP="00D070C3">
      <w:pPr>
        <w:jc w:val="center"/>
        <w:rPr>
          <w:rFonts w:ascii="Arial" w:hAnsi="Arial" w:cs="Arial"/>
        </w:rPr>
      </w:pPr>
    </w:p>
    <w:p w14:paraId="3622D617" w14:textId="3AB1B29E" w:rsidR="001C2307" w:rsidRPr="00D070C3" w:rsidRDefault="001C2307" w:rsidP="00D070C3">
      <w:pPr>
        <w:jc w:val="center"/>
        <w:rPr>
          <w:rFonts w:ascii="Arial" w:hAnsi="Arial" w:cs="Arial"/>
          <w:b/>
          <w:bCs/>
        </w:rPr>
      </w:pPr>
    </w:p>
    <w:p w14:paraId="4E1E1D4E" w14:textId="7457253B" w:rsidR="000E5D33" w:rsidRPr="00D070C3" w:rsidRDefault="000E5D33" w:rsidP="00D070C3">
      <w:pPr>
        <w:jc w:val="center"/>
        <w:rPr>
          <w:rFonts w:ascii="Arial" w:hAnsi="Arial" w:cs="Arial"/>
          <w:b/>
          <w:bCs/>
        </w:rPr>
      </w:pPr>
    </w:p>
    <w:p w14:paraId="4E3C37DA" w14:textId="4C58B4E8" w:rsidR="000E5D33" w:rsidRPr="00D070C3" w:rsidRDefault="000E5D33" w:rsidP="00D070C3">
      <w:pPr>
        <w:jc w:val="center"/>
        <w:rPr>
          <w:rFonts w:ascii="Arial" w:hAnsi="Arial" w:cs="Arial"/>
          <w:b/>
          <w:bCs/>
        </w:rPr>
      </w:pPr>
    </w:p>
    <w:p w14:paraId="0220FF34" w14:textId="46EB15FA" w:rsidR="00F5303B" w:rsidRPr="00D070C3" w:rsidRDefault="00F5303B" w:rsidP="00D070C3">
      <w:pPr>
        <w:jc w:val="center"/>
        <w:rPr>
          <w:rFonts w:ascii="Arial" w:hAnsi="Arial" w:cs="Arial"/>
          <w:b/>
          <w:bCs/>
        </w:rPr>
      </w:pPr>
    </w:p>
    <w:p w14:paraId="43B6F87B" w14:textId="5D675D4D" w:rsidR="00F5303B" w:rsidRPr="00D070C3" w:rsidRDefault="00F5303B" w:rsidP="00D070C3">
      <w:pPr>
        <w:jc w:val="center"/>
        <w:rPr>
          <w:rFonts w:ascii="Arial" w:hAnsi="Arial" w:cs="Arial"/>
          <w:b/>
          <w:bCs/>
        </w:rPr>
      </w:pPr>
    </w:p>
    <w:p w14:paraId="61732BE9" w14:textId="77777777" w:rsidR="00F5303B" w:rsidRPr="00D070C3" w:rsidRDefault="00F5303B" w:rsidP="00D070C3">
      <w:pPr>
        <w:jc w:val="center"/>
        <w:rPr>
          <w:rFonts w:ascii="Arial" w:hAnsi="Arial" w:cs="Arial"/>
          <w:b/>
          <w:bCs/>
        </w:rPr>
      </w:pPr>
    </w:p>
    <w:p w14:paraId="253ACE10" w14:textId="266B8FE5" w:rsidR="000E5D33" w:rsidRPr="00D070C3" w:rsidRDefault="000E5D33" w:rsidP="00D070C3">
      <w:pPr>
        <w:jc w:val="center"/>
        <w:rPr>
          <w:rFonts w:ascii="Arial" w:hAnsi="Arial" w:cs="Arial"/>
          <w:b/>
          <w:bCs/>
        </w:rPr>
      </w:pPr>
    </w:p>
    <w:p w14:paraId="077C1AF6" w14:textId="77777777" w:rsidR="000E5D33" w:rsidRPr="00D070C3" w:rsidRDefault="000E5D33" w:rsidP="00D070C3">
      <w:pPr>
        <w:jc w:val="center"/>
        <w:rPr>
          <w:rFonts w:ascii="Arial" w:hAnsi="Arial" w:cs="Arial"/>
          <w:b/>
          <w:bCs/>
        </w:rPr>
      </w:pPr>
    </w:p>
    <w:p w14:paraId="6F8506D7" w14:textId="6CF94200" w:rsidR="000E5D33" w:rsidRPr="00171926" w:rsidRDefault="000E5D33" w:rsidP="00D070C3">
      <w:pPr>
        <w:pStyle w:val="Heading1"/>
        <w:spacing w:before="0" w:after="120" w:line="276" w:lineRule="auto"/>
        <w:jc w:val="center"/>
        <w:rPr>
          <w:rFonts w:cs="Arial"/>
          <w:b w:val="0"/>
          <w:bCs/>
          <w:sz w:val="40"/>
          <w:szCs w:val="40"/>
          <w:lang w:val="en-GB"/>
        </w:rPr>
      </w:pPr>
      <w:bookmarkStart w:id="0" w:name="_Toc536452888"/>
      <w:bookmarkStart w:id="1" w:name="_Toc32910227"/>
      <w:r w:rsidRPr="00171926">
        <w:rPr>
          <w:rFonts w:cs="Arial"/>
          <w:bCs/>
          <w:sz w:val="40"/>
          <w:szCs w:val="40"/>
          <w:lang w:val="en-GB"/>
        </w:rPr>
        <w:t>ADMINISTRAȚIA BAZINALĂ DE APĂ SIRET</w:t>
      </w:r>
    </w:p>
    <w:p w14:paraId="339F0771" w14:textId="77777777" w:rsidR="00F5303B" w:rsidRPr="00D070C3" w:rsidRDefault="00F5303B" w:rsidP="00D070C3">
      <w:pPr>
        <w:jc w:val="center"/>
        <w:rPr>
          <w:rFonts w:ascii="Arial" w:hAnsi="Arial" w:cs="Arial"/>
          <w:b/>
          <w:bCs/>
          <w:lang w:val="en-GB"/>
        </w:rPr>
      </w:pPr>
    </w:p>
    <w:p w14:paraId="0A16FF3C" w14:textId="77777777" w:rsidR="00F5303B" w:rsidRPr="00D070C3" w:rsidRDefault="00F5303B" w:rsidP="00D070C3">
      <w:pPr>
        <w:jc w:val="center"/>
        <w:rPr>
          <w:rFonts w:ascii="Arial" w:hAnsi="Arial" w:cs="Arial"/>
          <w:b/>
          <w:bCs/>
          <w:lang w:val="en-GB"/>
        </w:rPr>
      </w:pPr>
    </w:p>
    <w:p w14:paraId="541F359D" w14:textId="77777777" w:rsidR="00F5303B" w:rsidRPr="00D070C3" w:rsidRDefault="00F5303B" w:rsidP="00D070C3">
      <w:pPr>
        <w:jc w:val="center"/>
        <w:rPr>
          <w:rFonts w:ascii="Arial" w:hAnsi="Arial" w:cs="Arial"/>
          <w:b/>
          <w:bCs/>
          <w:lang w:val="en-GB"/>
        </w:rPr>
      </w:pPr>
    </w:p>
    <w:p w14:paraId="3165DBA2" w14:textId="2F4A655C" w:rsidR="000E5D33" w:rsidRPr="00171926" w:rsidRDefault="000E5D33" w:rsidP="00D070C3">
      <w:pPr>
        <w:jc w:val="center"/>
        <w:rPr>
          <w:rFonts w:ascii="Arial" w:hAnsi="Arial" w:cs="Arial"/>
          <w:b/>
          <w:bCs/>
          <w:sz w:val="32"/>
          <w:szCs w:val="32"/>
          <w:lang w:val="en-GB"/>
        </w:rPr>
      </w:pPr>
      <w:r w:rsidRPr="00171926">
        <w:rPr>
          <w:rFonts w:ascii="Arial" w:hAnsi="Arial" w:cs="Arial"/>
          <w:b/>
          <w:bCs/>
          <w:sz w:val="32"/>
          <w:szCs w:val="32"/>
          <w:lang w:val="en-GB"/>
        </w:rPr>
        <w:t>RAPORT DE ACTIVITATE</w:t>
      </w:r>
    </w:p>
    <w:p w14:paraId="431B8C4F" w14:textId="66E322E3" w:rsidR="000E5D33" w:rsidRPr="00171926" w:rsidRDefault="000E5D33" w:rsidP="00D070C3">
      <w:pPr>
        <w:jc w:val="center"/>
        <w:rPr>
          <w:rFonts w:ascii="Arial" w:hAnsi="Arial" w:cs="Arial"/>
          <w:b/>
          <w:bCs/>
          <w:sz w:val="32"/>
          <w:szCs w:val="32"/>
          <w:lang w:val="en-GB"/>
        </w:rPr>
      </w:pPr>
      <w:r w:rsidRPr="00171926">
        <w:rPr>
          <w:rFonts w:ascii="Arial" w:hAnsi="Arial" w:cs="Arial"/>
          <w:b/>
          <w:bCs/>
          <w:sz w:val="32"/>
          <w:szCs w:val="32"/>
          <w:lang w:val="en-GB"/>
        </w:rPr>
        <w:t>2020</w:t>
      </w:r>
    </w:p>
    <w:p w14:paraId="61886A29" w14:textId="495D85C1" w:rsidR="000E5D33" w:rsidRPr="00D070C3" w:rsidRDefault="000E5D33" w:rsidP="00D070C3">
      <w:pPr>
        <w:jc w:val="center"/>
        <w:rPr>
          <w:rFonts w:ascii="Arial" w:hAnsi="Arial" w:cs="Arial"/>
          <w:lang w:val="en-GB"/>
        </w:rPr>
      </w:pPr>
    </w:p>
    <w:p w14:paraId="23E1154E" w14:textId="0CFB2329" w:rsidR="000E5D33" w:rsidRPr="00D070C3" w:rsidRDefault="000E5D33" w:rsidP="00D070C3">
      <w:pPr>
        <w:jc w:val="center"/>
        <w:rPr>
          <w:rFonts w:ascii="Arial" w:hAnsi="Arial" w:cs="Arial"/>
          <w:lang w:val="en-GB"/>
        </w:rPr>
      </w:pPr>
    </w:p>
    <w:p w14:paraId="19809CDC" w14:textId="760E69E7" w:rsidR="000E5D33" w:rsidRPr="00D070C3" w:rsidRDefault="000E5D33" w:rsidP="00D070C3">
      <w:pPr>
        <w:jc w:val="center"/>
        <w:rPr>
          <w:rFonts w:ascii="Arial" w:hAnsi="Arial" w:cs="Arial"/>
          <w:lang w:val="en-GB"/>
        </w:rPr>
      </w:pPr>
    </w:p>
    <w:p w14:paraId="2201B5C9" w14:textId="77777777" w:rsidR="000E5D33" w:rsidRPr="00D070C3" w:rsidRDefault="000E5D33" w:rsidP="00D070C3">
      <w:pPr>
        <w:jc w:val="center"/>
        <w:rPr>
          <w:rFonts w:ascii="Arial" w:hAnsi="Arial" w:cs="Arial"/>
          <w:lang w:val="en-GB"/>
        </w:rPr>
      </w:pPr>
    </w:p>
    <w:p w14:paraId="706DAE2B" w14:textId="77777777" w:rsidR="000E5D33" w:rsidRPr="00D070C3" w:rsidRDefault="000E5D33" w:rsidP="00D070C3">
      <w:pPr>
        <w:jc w:val="center"/>
        <w:rPr>
          <w:rFonts w:ascii="Arial" w:eastAsia="DengXian Light" w:hAnsi="Arial" w:cs="Arial"/>
          <w:color w:val="2F5496"/>
          <w:lang w:val="en-GB"/>
        </w:rPr>
      </w:pPr>
      <w:r w:rsidRPr="00D070C3">
        <w:rPr>
          <w:rFonts w:ascii="Arial" w:hAnsi="Arial" w:cs="Arial"/>
          <w:lang w:val="en-GB"/>
        </w:rPr>
        <w:br w:type="page"/>
      </w:r>
    </w:p>
    <w:p w14:paraId="48490593" w14:textId="6E5350F2" w:rsidR="00171926" w:rsidRDefault="00171926" w:rsidP="00171926">
      <w:pPr>
        <w:pStyle w:val="Heading1"/>
      </w:pPr>
      <w:r>
        <w:lastRenderedPageBreak/>
        <w:t>CUPRINS</w:t>
      </w:r>
      <w:r>
        <w:rPr>
          <w:sz w:val="22"/>
          <w:szCs w:val="22"/>
        </w:rPr>
        <w:br w:type="page"/>
      </w:r>
    </w:p>
    <w:p w14:paraId="1D1E009C" w14:textId="32BE4425" w:rsidR="00657E0B" w:rsidRPr="00D070C3" w:rsidRDefault="00657E0B" w:rsidP="00D070C3">
      <w:pPr>
        <w:pStyle w:val="Heading1"/>
        <w:spacing w:before="0" w:after="120" w:line="276" w:lineRule="auto"/>
        <w:rPr>
          <w:rFonts w:cs="Arial"/>
          <w:sz w:val="22"/>
          <w:szCs w:val="22"/>
          <w:lang w:val="en-GB"/>
        </w:rPr>
      </w:pPr>
      <w:r w:rsidRPr="00D070C3">
        <w:rPr>
          <w:rFonts w:cs="Arial"/>
          <w:sz w:val="22"/>
          <w:szCs w:val="22"/>
        </w:rPr>
        <w:lastRenderedPageBreak/>
        <w:t>DESPRE</w:t>
      </w:r>
      <w:r w:rsidRPr="00D070C3">
        <w:rPr>
          <w:rFonts w:cs="Arial"/>
          <w:sz w:val="22"/>
          <w:szCs w:val="22"/>
          <w:lang w:val="en-GB"/>
        </w:rPr>
        <w:t xml:space="preserve"> NOI</w:t>
      </w:r>
      <w:bookmarkEnd w:id="0"/>
      <w:bookmarkEnd w:id="1"/>
    </w:p>
    <w:p w14:paraId="230A2ED3" w14:textId="184F1120" w:rsidR="00657E0B" w:rsidRPr="00D070C3" w:rsidRDefault="00657E0B" w:rsidP="00D070C3">
      <w:pPr>
        <w:jc w:val="both"/>
        <w:rPr>
          <w:rFonts w:ascii="Arial" w:hAnsi="Arial" w:cs="Arial"/>
          <w:lang w:val="en-GB"/>
        </w:rPr>
      </w:pPr>
      <w:proofErr w:type="spellStart"/>
      <w:r w:rsidRPr="00D070C3">
        <w:rPr>
          <w:rFonts w:ascii="Arial" w:hAnsi="Arial" w:cs="Arial"/>
          <w:lang w:val="en-GB"/>
        </w:rPr>
        <w:t>Administrația</w:t>
      </w:r>
      <w:proofErr w:type="spellEnd"/>
      <w:r w:rsidRPr="00D070C3">
        <w:rPr>
          <w:rFonts w:ascii="Arial" w:hAnsi="Arial" w:cs="Arial"/>
          <w:lang w:val="en-GB"/>
        </w:rPr>
        <w:t xml:space="preserve"> </w:t>
      </w:r>
      <w:proofErr w:type="spellStart"/>
      <w:r w:rsidRPr="00D070C3">
        <w:rPr>
          <w:rFonts w:ascii="Arial" w:hAnsi="Arial" w:cs="Arial"/>
          <w:lang w:val="en-GB"/>
        </w:rPr>
        <w:t>Bazinală</w:t>
      </w:r>
      <w:proofErr w:type="spellEnd"/>
      <w:r w:rsidRPr="00D070C3">
        <w:rPr>
          <w:rFonts w:ascii="Arial" w:hAnsi="Arial" w:cs="Arial"/>
          <w:lang w:val="en-GB"/>
        </w:rPr>
        <w:t xml:space="preserve"> de </w:t>
      </w:r>
      <w:proofErr w:type="spellStart"/>
      <w:r w:rsidRPr="00D070C3">
        <w:rPr>
          <w:rFonts w:ascii="Arial" w:hAnsi="Arial" w:cs="Arial"/>
          <w:lang w:val="en-GB"/>
        </w:rPr>
        <w:t>Apă</w:t>
      </w:r>
      <w:proofErr w:type="spellEnd"/>
      <w:r w:rsidRPr="00D070C3">
        <w:rPr>
          <w:rFonts w:ascii="Arial" w:hAnsi="Arial" w:cs="Arial"/>
          <w:lang w:val="en-GB"/>
        </w:rPr>
        <w:t xml:space="preserve"> Siret,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calitate</w:t>
      </w:r>
      <w:proofErr w:type="spellEnd"/>
      <w:r w:rsidRPr="00D070C3">
        <w:rPr>
          <w:rFonts w:ascii="Arial" w:hAnsi="Arial" w:cs="Arial"/>
          <w:lang w:val="en-GB"/>
        </w:rPr>
        <w:t xml:space="preserve"> de </w:t>
      </w:r>
      <w:proofErr w:type="spellStart"/>
      <w:r w:rsidRPr="00D070C3">
        <w:rPr>
          <w:rFonts w:ascii="Arial" w:hAnsi="Arial" w:cs="Arial"/>
          <w:lang w:val="en-GB"/>
        </w:rPr>
        <w:t>subunitate</w:t>
      </w:r>
      <w:proofErr w:type="spellEnd"/>
      <w:r w:rsidRPr="00D070C3">
        <w:rPr>
          <w:rFonts w:ascii="Arial" w:hAnsi="Arial" w:cs="Arial"/>
          <w:lang w:val="en-GB"/>
        </w:rPr>
        <w:t xml:space="preserve"> a </w:t>
      </w:r>
      <w:proofErr w:type="spellStart"/>
      <w:r w:rsidRPr="00D070C3">
        <w:rPr>
          <w:rFonts w:ascii="Arial" w:hAnsi="Arial" w:cs="Arial"/>
          <w:lang w:val="en-GB"/>
        </w:rPr>
        <w:t>Administrației</w:t>
      </w:r>
      <w:proofErr w:type="spellEnd"/>
      <w:r w:rsidRPr="00D070C3">
        <w:rPr>
          <w:rFonts w:ascii="Arial" w:hAnsi="Arial" w:cs="Arial"/>
          <w:lang w:val="en-GB"/>
        </w:rPr>
        <w:t xml:space="preserve"> </w:t>
      </w:r>
      <w:proofErr w:type="spellStart"/>
      <w:r w:rsidRPr="00D070C3">
        <w:rPr>
          <w:rFonts w:ascii="Arial" w:hAnsi="Arial" w:cs="Arial"/>
          <w:lang w:val="en-GB"/>
        </w:rPr>
        <w:t>Naționale</w:t>
      </w:r>
      <w:proofErr w:type="spellEnd"/>
      <w:r w:rsidRPr="00D070C3">
        <w:rPr>
          <w:rFonts w:ascii="Arial" w:hAnsi="Arial" w:cs="Arial"/>
          <w:lang w:val="en-GB"/>
        </w:rPr>
        <w:t xml:space="preserve"> „</w:t>
      </w:r>
      <w:proofErr w:type="spellStart"/>
      <w:r w:rsidRPr="00D070C3">
        <w:rPr>
          <w:rFonts w:ascii="Arial" w:hAnsi="Arial" w:cs="Arial"/>
          <w:lang w:val="en-GB"/>
        </w:rPr>
        <w:t>Apele</w:t>
      </w:r>
      <w:proofErr w:type="spellEnd"/>
      <w:r w:rsidRPr="00D070C3">
        <w:rPr>
          <w:rFonts w:ascii="Arial" w:hAnsi="Arial" w:cs="Arial"/>
          <w:lang w:val="en-GB"/>
        </w:rPr>
        <w:t xml:space="preserve"> </w:t>
      </w:r>
      <w:proofErr w:type="spellStart"/>
      <w:r w:rsidRPr="00D070C3">
        <w:rPr>
          <w:rFonts w:ascii="Arial" w:hAnsi="Arial" w:cs="Arial"/>
          <w:lang w:val="en-GB"/>
        </w:rPr>
        <w:t>Române</w:t>
      </w:r>
      <w:proofErr w:type="spellEnd"/>
      <w:r w:rsidRPr="00D070C3">
        <w:rPr>
          <w:rFonts w:ascii="Arial" w:hAnsi="Arial" w:cs="Arial"/>
          <w:lang w:val="en-GB"/>
        </w:rPr>
        <w:t xml:space="preserve">”, </w:t>
      </w:r>
      <w:proofErr w:type="spellStart"/>
      <w:r w:rsidRPr="00D070C3">
        <w:rPr>
          <w:rFonts w:ascii="Arial" w:hAnsi="Arial" w:cs="Arial"/>
          <w:lang w:val="en-GB"/>
        </w:rPr>
        <w:t>aplică</w:t>
      </w:r>
      <w:proofErr w:type="spellEnd"/>
      <w:r w:rsidRPr="00D070C3">
        <w:rPr>
          <w:rFonts w:ascii="Arial" w:hAnsi="Arial" w:cs="Arial"/>
          <w:lang w:val="en-GB"/>
        </w:rPr>
        <w:t xml:space="preserve"> </w:t>
      </w:r>
      <w:proofErr w:type="spellStart"/>
      <w:r w:rsidRPr="00D070C3">
        <w:rPr>
          <w:rFonts w:ascii="Arial" w:hAnsi="Arial" w:cs="Arial"/>
          <w:lang w:val="en-GB"/>
        </w:rPr>
        <w:t>strategia</w:t>
      </w:r>
      <w:proofErr w:type="spellEnd"/>
      <w:r w:rsidRPr="00D070C3">
        <w:rPr>
          <w:rFonts w:ascii="Arial" w:hAnsi="Arial" w:cs="Arial"/>
          <w:lang w:val="en-GB"/>
        </w:rPr>
        <w:t xml:space="preserve"> </w:t>
      </w:r>
      <w:proofErr w:type="spellStart"/>
      <w:r w:rsidRPr="00D070C3">
        <w:rPr>
          <w:rFonts w:ascii="Arial" w:hAnsi="Arial" w:cs="Arial"/>
          <w:lang w:val="en-GB"/>
        </w:rPr>
        <w:t>şi</w:t>
      </w:r>
      <w:proofErr w:type="spellEnd"/>
      <w:r w:rsidRPr="00D070C3">
        <w:rPr>
          <w:rFonts w:ascii="Arial" w:hAnsi="Arial" w:cs="Arial"/>
          <w:lang w:val="en-GB"/>
        </w:rPr>
        <w:t xml:space="preserve"> </w:t>
      </w:r>
      <w:proofErr w:type="spellStart"/>
      <w:r w:rsidRPr="00D070C3">
        <w:rPr>
          <w:rFonts w:ascii="Arial" w:hAnsi="Arial" w:cs="Arial"/>
          <w:lang w:val="en-GB"/>
        </w:rPr>
        <w:t>politica</w:t>
      </w:r>
      <w:proofErr w:type="spellEnd"/>
      <w:r w:rsidRPr="00D070C3">
        <w:rPr>
          <w:rFonts w:ascii="Arial" w:hAnsi="Arial" w:cs="Arial"/>
          <w:lang w:val="en-GB"/>
        </w:rPr>
        <w:t xml:space="preserve"> </w:t>
      </w:r>
      <w:proofErr w:type="spellStart"/>
      <w:r w:rsidRPr="00D070C3">
        <w:rPr>
          <w:rFonts w:ascii="Arial" w:hAnsi="Arial" w:cs="Arial"/>
          <w:lang w:val="en-GB"/>
        </w:rPr>
        <w:t>națională</w:t>
      </w:r>
      <w:proofErr w:type="spellEnd"/>
      <w:r w:rsidRPr="00D070C3">
        <w:rPr>
          <w:rFonts w:ascii="Arial" w:hAnsi="Arial" w:cs="Arial"/>
          <w:lang w:val="en-GB"/>
        </w:rPr>
        <w:t xml:space="preserve">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domeniul</w:t>
      </w:r>
      <w:proofErr w:type="spellEnd"/>
      <w:r w:rsidRPr="00D070C3">
        <w:rPr>
          <w:rFonts w:ascii="Arial" w:hAnsi="Arial" w:cs="Arial"/>
          <w:lang w:val="en-GB"/>
        </w:rPr>
        <w:t xml:space="preserve"> </w:t>
      </w:r>
      <w:proofErr w:type="spellStart"/>
      <w:r w:rsidRPr="00D070C3">
        <w:rPr>
          <w:rFonts w:ascii="Arial" w:hAnsi="Arial" w:cs="Arial"/>
          <w:lang w:val="en-GB"/>
        </w:rPr>
        <w:t>gospodăririi</w:t>
      </w:r>
      <w:proofErr w:type="spellEnd"/>
      <w:r w:rsidRPr="00D070C3">
        <w:rPr>
          <w:rFonts w:ascii="Arial" w:hAnsi="Arial" w:cs="Arial"/>
          <w:lang w:val="en-GB"/>
        </w:rPr>
        <w:t xml:space="preserve"> </w:t>
      </w:r>
      <w:proofErr w:type="spellStart"/>
      <w:r w:rsidRPr="00D070C3">
        <w:rPr>
          <w:rFonts w:ascii="Arial" w:hAnsi="Arial" w:cs="Arial"/>
          <w:lang w:val="en-GB"/>
        </w:rPr>
        <w:t>cantitative</w:t>
      </w:r>
      <w:proofErr w:type="spellEnd"/>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proofErr w:type="spellStart"/>
      <w:r w:rsidRPr="00D070C3">
        <w:rPr>
          <w:rFonts w:ascii="Arial" w:hAnsi="Arial" w:cs="Arial"/>
          <w:lang w:val="en-GB"/>
        </w:rPr>
        <w:t>calitative</w:t>
      </w:r>
      <w:proofErr w:type="spellEnd"/>
      <w:r w:rsidRPr="00D070C3">
        <w:rPr>
          <w:rFonts w:ascii="Arial" w:hAnsi="Arial" w:cs="Arial"/>
          <w:lang w:val="en-GB"/>
        </w:rPr>
        <w:t xml:space="preserve"> a </w:t>
      </w:r>
      <w:proofErr w:type="spellStart"/>
      <w:r w:rsidRPr="00D070C3">
        <w:rPr>
          <w:rFonts w:ascii="Arial" w:hAnsi="Arial" w:cs="Arial"/>
          <w:lang w:val="en-GB"/>
        </w:rPr>
        <w:t>resurselor</w:t>
      </w:r>
      <w:proofErr w:type="spellEnd"/>
      <w:r w:rsidRPr="00D070C3">
        <w:rPr>
          <w:rFonts w:ascii="Arial" w:hAnsi="Arial" w:cs="Arial"/>
          <w:lang w:val="en-GB"/>
        </w:rPr>
        <w:t xml:space="preserve"> de </w:t>
      </w:r>
      <w:proofErr w:type="spellStart"/>
      <w:r w:rsidRPr="00D070C3">
        <w:rPr>
          <w:rFonts w:ascii="Arial" w:hAnsi="Arial" w:cs="Arial"/>
          <w:lang w:val="en-GB"/>
        </w:rPr>
        <w:t>apă</w:t>
      </w:r>
      <w:proofErr w:type="spellEnd"/>
      <w:r w:rsidRPr="00D070C3">
        <w:rPr>
          <w:rFonts w:ascii="Arial" w:hAnsi="Arial" w:cs="Arial"/>
          <w:lang w:val="en-GB"/>
        </w:rPr>
        <w:t xml:space="preserve">, scop </w:t>
      </w:r>
      <w:proofErr w:type="spellStart"/>
      <w:r w:rsidRPr="00D070C3">
        <w:rPr>
          <w:rFonts w:ascii="Arial" w:hAnsi="Arial" w:cs="Arial"/>
          <w:lang w:val="en-GB"/>
        </w:rPr>
        <w:t>în</w:t>
      </w:r>
      <w:proofErr w:type="spellEnd"/>
      <w:r w:rsidRPr="00D070C3">
        <w:rPr>
          <w:rFonts w:ascii="Arial" w:hAnsi="Arial" w:cs="Arial"/>
          <w:lang w:val="en-GB"/>
        </w:rPr>
        <w:t xml:space="preserve"> care </w:t>
      </w:r>
      <w:proofErr w:type="spellStart"/>
      <w:r w:rsidRPr="00D070C3">
        <w:rPr>
          <w:rFonts w:ascii="Arial" w:hAnsi="Arial" w:cs="Arial"/>
          <w:lang w:val="en-GB"/>
        </w:rPr>
        <w:t>acționează</w:t>
      </w:r>
      <w:proofErr w:type="spellEnd"/>
      <w:r w:rsidRPr="00D070C3">
        <w:rPr>
          <w:rFonts w:ascii="Arial" w:hAnsi="Arial" w:cs="Arial"/>
          <w:lang w:val="en-GB"/>
        </w:rPr>
        <w:t xml:space="preserve"> </w:t>
      </w:r>
      <w:proofErr w:type="spellStart"/>
      <w:r w:rsidRPr="00D070C3">
        <w:rPr>
          <w:rFonts w:ascii="Arial" w:hAnsi="Arial" w:cs="Arial"/>
          <w:lang w:val="en-GB"/>
        </w:rPr>
        <w:t>pentru</w:t>
      </w:r>
      <w:proofErr w:type="spellEnd"/>
      <w:r w:rsidRPr="00D070C3">
        <w:rPr>
          <w:rFonts w:ascii="Arial" w:hAnsi="Arial" w:cs="Arial"/>
          <w:lang w:val="en-GB"/>
        </w:rPr>
        <w:t xml:space="preserve"> </w:t>
      </w:r>
      <w:proofErr w:type="spellStart"/>
      <w:r w:rsidRPr="00D070C3">
        <w:rPr>
          <w:rFonts w:ascii="Arial" w:hAnsi="Arial" w:cs="Arial"/>
          <w:lang w:val="en-GB"/>
        </w:rPr>
        <w:t>cunoașterea</w:t>
      </w:r>
      <w:proofErr w:type="spellEnd"/>
      <w:r w:rsidRPr="00D070C3">
        <w:rPr>
          <w:rFonts w:ascii="Arial" w:hAnsi="Arial" w:cs="Arial"/>
          <w:lang w:val="en-GB"/>
        </w:rPr>
        <w:t xml:space="preserve"> </w:t>
      </w:r>
      <w:proofErr w:type="spellStart"/>
      <w:r w:rsidRPr="00D070C3">
        <w:rPr>
          <w:rFonts w:ascii="Arial" w:hAnsi="Arial" w:cs="Arial"/>
          <w:lang w:val="en-GB"/>
        </w:rPr>
        <w:t>resurselor</w:t>
      </w:r>
      <w:proofErr w:type="spellEnd"/>
      <w:r w:rsidRPr="00D070C3">
        <w:rPr>
          <w:rFonts w:ascii="Arial" w:hAnsi="Arial" w:cs="Arial"/>
          <w:lang w:val="en-GB"/>
        </w:rPr>
        <w:t xml:space="preserve"> de </w:t>
      </w:r>
      <w:proofErr w:type="spellStart"/>
      <w:r w:rsidRPr="00D070C3">
        <w:rPr>
          <w:rFonts w:ascii="Arial" w:hAnsi="Arial" w:cs="Arial"/>
          <w:lang w:val="en-GB"/>
        </w:rPr>
        <w:t>apă</w:t>
      </w:r>
      <w:proofErr w:type="spellEnd"/>
      <w:r w:rsidRPr="00D070C3">
        <w:rPr>
          <w:rFonts w:ascii="Arial" w:hAnsi="Arial" w:cs="Arial"/>
          <w:lang w:val="en-GB"/>
        </w:rPr>
        <w:t xml:space="preserve">, </w:t>
      </w:r>
      <w:proofErr w:type="spellStart"/>
      <w:r w:rsidRPr="00D070C3">
        <w:rPr>
          <w:rFonts w:ascii="Arial" w:hAnsi="Arial" w:cs="Arial"/>
          <w:lang w:val="en-GB"/>
        </w:rPr>
        <w:t>conservarea</w:t>
      </w:r>
      <w:proofErr w:type="spellEnd"/>
      <w:r w:rsidRPr="00D070C3">
        <w:rPr>
          <w:rFonts w:ascii="Arial" w:hAnsi="Arial" w:cs="Arial"/>
          <w:lang w:val="en-GB"/>
        </w:rPr>
        <w:t xml:space="preserve">, </w:t>
      </w:r>
      <w:proofErr w:type="spellStart"/>
      <w:r w:rsidRPr="00D070C3">
        <w:rPr>
          <w:rFonts w:ascii="Arial" w:hAnsi="Arial" w:cs="Arial"/>
          <w:lang w:val="en-GB"/>
        </w:rPr>
        <w:t>folosirea</w:t>
      </w:r>
      <w:proofErr w:type="spellEnd"/>
      <w:r w:rsidRPr="00D070C3">
        <w:rPr>
          <w:rFonts w:ascii="Arial" w:hAnsi="Arial" w:cs="Arial"/>
          <w:lang w:val="en-GB"/>
        </w:rPr>
        <w:t xml:space="preserve"> </w:t>
      </w:r>
      <w:proofErr w:type="spellStart"/>
      <w:r w:rsidRPr="00D070C3">
        <w:rPr>
          <w:rFonts w:ascii="Arial" w:hAnsi="Arial" w:cs="Arial"/>
          <w:lang w:val="en-GB"/>
        </w:rPr>
        <w:t>rațională</w:t>
      </w:r>
      <w:proofErr w:type="spellEnd"/>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proofErr w:type="spellStart"/>
      <w:r w:rsidRPr="00D070C3">
        <w:rPr>
          <w:rFonts w:ascii="Arial" w:hAnsi="Arial" w:cs="Arial"/>
          <w:lang w:val="en-GB"/>
        </w:rPr>
        <w:t>protecția</w:t>
      </w:r>
      <w:proofErr w:type="spellEnd"/>
      <w:r w:rsidRPr="00D070C3">
        <w:rPr>
          <w:rFonts w:ascii="Arial" w:hAnsi="Arial" w:cs="Arial"/>
          <w:lang w:val="en-GB"/>
        </w:rPr>
        <w:t xml:space="preserve"> </w:t>
      </w:r>
      <w:proofErr w:type="spellStart"/>
      <w:r w:rsidRPr="00D070C3">
        <w:rPr>
          <w:rFonts w:ascii="Arial" w:hAnsi="Arial" w:cs="Arial"/>
          <w:lang w:val="en-GB"/>
        </w:rPr>
        <w:t>resurselor</w:t>
      </w:r>
      <w:proofErr w:type="spellEnd"/>
      <w:r w:rsidRPr="00D070C3">
        <w:rPr>
          <w:rFonts w:ascii="Arial" w:hAnsi="Arial" w:cs="Arial"/>
          <w:lang w:val="en-GB"/>
        </w:rPr>
        <w:t xml:space="preserve"> de </w:t>
      </w:r>
      <w:proofErr w:type="spellStart"/>
      <w:r w:rsidRPr="00D070C3">
        <w:rPr>
          <w:rFonts w:ascii="Arial" w:hAnsi="Arial" w:cs="Arial"/>
          <w:lang w:val="en-GB"/>
        </w:rPr>
        <w:t>apă</w:t>
      </w:r>
      <w:proofErr w:type="spellEnd"/>
      <w:r w:rsidRPr="00D070C3">
        <w:rPr>
          <w:rFonts w:ascii="Arial" w:hAnsi="Arial" w:cs="Arial"/>
          <w:lang w:val="en-GB"/>
        </w:rPr>
        <w:t xml:space="preserve"> </w:t>
      </w:r>
      <w:proofErr w:type="spellStart"/>
      <w:r w:rsidRPr="00D070C3">
        <w:rPr>
          <w:rFonts w:ascii="Arial" w:hAnsi="Arial" w:cs="Arial"/>
          <w:lang w:val="en-GB"/>
        </w:rPr>
        <w:t>împotriva</w:t>
      </w:r>
      <w:proofErr w:type="spellEnd"/>
      <w:r w:rsidRPr="00D070C3">
        <w:rPr>
          <w:rFonts w:ascii="Arial" w:hAnsi="Arial" w:cs="Arial"/>
          <w:lang w:val="en-GB"/>
        </w:rPr>
        <w:t xml:space="preserve"> </w:t>
      </w:r>
      <w:proofErr w:type="spellStart"/>
      <w:r w:rsidRPr="00D070C3">
        <w:rPr>
          <w:rFonts w:ascii="Arial" w:hAnsi="Arial" w:cs="Arial"/>
          <w:lang w:val="en-GB"/>
        </w:rPr>
        <w:t>epuizării</w:t>
      </w:r>
      <w:proofErr w:type="spellEnd"/>
      <w:r w:rsidRPr="00D070C3">
        <w:rPr>
          <w:rFonts w:ascii="Arial" w:hAnsi="Arial" w:cs="Arial"/>
          <w:lang w:val="en-GB"/>
        </w:rPr>
        <w:t xml:space="preserve"> </w:t>
      </w:r>
      <w:proofErr w:type="spellStart"/>
      <w:r w:rsidRPr="00D070C3">
        <w:rPr>
          <w:rFonts w:ascii="Arial" w:hAnsi="Arial" w:cs="Arial"/>
          <w:lang w:val="en-GB"/>
        </w:rPr>
        <w:t>şi</w:t>
      </w:r>
      <w:proofErr w:type="spellEnd"/>
      <w:r w:rsidRPr="00D070C3">
        <w:rPr>
          <w:rFonts w:ascii="Arial" w:hAnsi="Arial" w:cs="Arial"/>
          <w:lang w:val="en-GB"/>
        </w:rPr>
        <w:t xml:space="preserve"> </w:t>
      </w:r>
      <w:proofErr w:type="spellStart"/>
      <w:r w:rsidRPr="00D070C3">
        <w:rPr>
          <w:rFonts w:ascii="Arial" w:hAnsi="Arial" w:cs="Arial"/>
          <w:lang w:val="en-GB"/>
        </w:rPr>
        <w:t>degradării</w:t>
      </w:r>
      <w:proofErr w:type="spellEnd"/>
      <w:r w:rsidRPr="00D070C3">
        <w:rPr>
          <w:rFonts w:ascii="Arial" w:hAnsi="Arial" w:cs="Arial"/>
          <w:lang w:val="en-GB"/>
        </w:rPr>
        <w:t xml:space="preserve">,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vederea</w:t>
      </w:r>
      <w:proofErr w:type="spellEnd"/>
      <w:r w:rsidRPr="00D070C3">
        <w:rPr>
          <w:rFonts w:ascii="Arial" w:hAnsi="Arial" w:cs="Arial"/>
          <w:lang w:val="en-GB"/>
        </w:rPr>
        <w:t xml:space="preserve"> </w:t>
      </w:r>
      <w:proofErr w:type="spellStart"/>
      <w:r w:rsidRPr="00D070C3">
        <w:rPr>
          <w:rFonts w:ascii="Arial" w:hAnsi="Arial" w:cs="Arial"/>
          <w:lang w:val="en-GB"/>
        </w:rPr>
        <w:t>asigurării</w:t>
      </w:r>
      <w:proofErr w:type="spellEnd"/>
      <w:r w:rsidRPr="00D070C3">
        <w:rPr>
          <w:rFonts w:ascii="Arial" w:hAnsi="Arial" w:cs="Arial"/>
          <w:lang w:val="en-GB"/>
        </w:rPr>
        <w:t xml:space="preserve"> </w:t>
      </w:r>
      <w:proofErr w:type="spellStart"/>
      <w:r w:rsidRPr="00D070C3">
        <w:rPr>
          <w:rFonts w:ascii="Arial" w:hAnsi="Arial" w:cs="Arial"/>
          <w:lang w:val="en-GB"/>
        </w:rPr>
        <w:t>unei</w:t>
      </w:r>
      <w:proofErr w:type="spellEnd"/>
      <w:r w:rsidRPr="00D070C3">
        <w:rPr>
          <w:rFonts w:ascii="Arial" w:hAnsi="Arial" w:cs="Arial"/>
          <w:lang w:val="en-GB"/>
        </w:rPr>
        <w:t xml:space="preserve"> </w:t>
      </w:r>
      <w:proofErr w:type="spellStart"/>
      <w:r w:rsidRPr="00D070C3">
        <w:rPr>
          <w:rFonts w:ascii="Arial" w:hAnsi="Arial" w:cs="Arial"/>
          <w:lang w:val="en-GB"/>
        </w:rPr>
        <w:t>dezvoltări</w:t>
      </w:r>
      <w:proofErr w:type="spellEnd"/>
      <w:r w:rsidRPr="00D070C3">
        <w:rPr>
          <w:rFonts w:ascii="Arial" w:hAnsi="Arial" w:cs="Arial"/>
          <w:lang w:val="en-GB"/>
        </w:rPr>
        <w:t xml:space="preserve"> </w:t>
      </w:r>
      <w:proofErr w:type="spellStart"/>
      <w:r w:rsidRPr="00D070C3">
        <w:rPr>
          <w:rFonts w:ascii="Arial" w:hAnsi="Arial" w:cs="Arial"/>
          <w:lang w:val="en-GB"/>
        </w:rPr>
        <w:t>durabile</w:t>
      </w:r>
      <w:proofErr w:type="spellEnd"/>
      <w:r w:rsidRPr="00D070C3">
        <w:rPr>
          <w:rFonts w:ascii="Arial" w:hAnsi="Arial" w:cs="Arial"/>
          <w:lang w:val="en-GB"/>
        </w:rPr>
        <w:t xml:space="preserve">, </w:t>
      </w:r>
      <w:proofErr w:type="spellStart"/>
      <w:r w:rsidRPr="00D070C3">
        <w:rPr>
          <w:rFonts w:ascii="Arial" w:hAnsi="Arial" w:cs="Arial"/>
          <w:lang w:val="en-GB"/>
        </w:rPr>
        <w:t>prevenirea</w:t>
      </w:r>
      <w:proofErr w:type="spellEnd"/>
      <w:r w:rsidRPr="00D070C3">
        <w:rPr>
          <w:rFonts w:ascii="Arial" w:hAnsi="Arial" w:cs="Arial"/>
          <w:lang w:val="en-GB"/>
        </w:rPr>
        <w:t xml:space="preserve"> </w:t>
      </w:r>
      <w:proofErr w:type="spellStart"/>
      <w:r w:rsidRPr="00D070C3">
        <w:rPr>
          <w:rFonts w:ascii="Arial" w:hAnsi="Arial" w:cs="Arial"/>
          <w:lang w:val="en-GB"/>
        </w:rPr>
        <w:t>efectelor</w:t>
      </w:r>
      <w:proofErr w:type="spellEnd"/>
      <w:r w:rsidRPr="00D070C3">
        <w:rPr>
          <w:rFonts w:ascii="Arial" w:hAnsi="Arial" w:cs="Arial"/>
          <w:lang w:val="en-GB"/>
        </w:rPr>
        <w:t xml:space="preserve"> </w:t>
      </w:r>
      <w:proofErr w:type="spellStart"/>
      <w:r w:rsidRPr="00D070C3">
        <w:rPr>
          <w:rFonts w:ascii="Arial" w:hAnsi="Arial" w:cs="Arial"/>
          <w:lang w:val="en-GB"/>
        </w:rPr>
        <w:t>distructive</w:t>
      </w:r>
      <w:proofErr w:type="spellEnd"/>
      <w:r w:rsidRPr="00D070C3">
        <w:rPr>
          <w:rFonts w:ascii="Arial" w:hAnsi="Arial" w:cs="Arial"/>
          <w:lang w:val="en-GB"/>
        </w:rPr>
        <w:t xml:space="preserve"> ale </w:t>
      </w:r>
      <w:proofErr w:type="spellStart"/>
      <w:r w:rsidRPr="00D070C3">
        <w:rPr>
          <w:rFonts w:ascii="Arial" w:hAnsi="Arial" w:cs="Arial"/>
          <w:lang w:val="en-GB"/>
        </w:rPr>
        <w:t>apelor</w:t>
      </w:r>
      <w:proofErr w:type="spellEnd"/>
      <w:r w:rsidRPr="00D070C3">
        <w:rPr>
          <w:rFonts w:ascii="Arial" w:hAnsi="Arial" w:cs="Arial"/>
          <w:lang w:val="en-GB"/>
        </w:rPr>
        <w:t xml:space="preserve">, </w:t>
      </w:r>
      <w:proofErr w:type="spellStart"/>
      <w:r w:rsidRPr="00D070C3">
        <w:rPr>
          <w:rFonts w:ascii="Arial" w:hAnsi="Arial" w:cs="Arial"/>
          <w:lang w:val="en-GB"/>
        </w:rPr>
        <w:t>reconstrucția</w:t>
      </w:r>
      <w:proofErr w:type="spellEnd"/>
      <w:r w:rsidRPr="00D070C3">
        <w:rPr>
          <w:rFonts w:ascii="Arial" w:hAnsi="Arial" w:cs="Arial"/>
          <w:lang w:val="en-GB"/>
        </w:rPr>
        <w:t xml:space="preserve"> </w:t>
      </w:r>
      <w:proofErr w:type="spellStart"/>
      <w:r w:rsidRPr="00D070C3">
        <w:rPr>
          <w:rFonts w:ascii="Arial" w:hAnsi="Arial" w:cs="Arial"/>
          <w:lang w:val="en-GB"/>
        </w:rPr>
        <w:t>ecologică</w:t>
      </w:r>
      <w:proofErr w:type="spellEnd"/>
      <w:r w:rsidRPr="00D070C3">
        <w:rPr>
          <w:rFonts w:ascii="Arial" w:hAnsi="Arial" w:cs="Arial"/>
          <w:lang w:val="en-GB"/>
        </w:rPr>
        <w:t xml:space="preserve"> a </w:t>
      </w:r>
      <w:proofErr w:type="spellStart"/>
      <w:r w:rsidRPr="00D070C3">
        <w:rPr>
          <w:rFonts w:ascii="Arial" w:hAnsi="Arial" w:cs="Arial"/>
          <w:lang w:val="en-GB"/>
        </w:rPr>
        <w:t>cursurilor</w:t>
      </w:r>
      <w:proofErr w:type="spellEnd"/>
      <w:r w:rsidRPr="00D070C3">
        <w:rPr>
          <w:rFonts w:ascii="Arial" w:hAnsi="Arial" w:cs="Arial"/>
          <w:lang w:val="en-GB"/>
        </w:rPr>
        <w:t xml:space="preserve"> de </w:t>
      </w:r>
      <w:proofErr w:type="spellStart"/>
      <w:r w:rsidRPr="00D070C3">
        <w:rPr>
          <w:rFonts w:ascii="Arial" w:hAnsi="Arial" w:cs="Arial"/>
          <w:lang w:val="en-GB"/>
        </w:rPr>
        <w:t>apă</w:t>
      </w:r>
      <w:proofErr w:type="spellEnd"/>
      <w:r w:rsidRPr="00D070C3">
        <w:rPr>
          <w:rFonts w:ascii="Arial" w:hAnsi="Arial" w:cs="Arial"/>
          <w:lang w:val="en-GB"/>
        </w:rPr>
        <w:t xml:space="preserve">, </w:t>
      </w:r>
      <w:proofErr w:type="spellStart"/>
      <w:r w:rsidRPr="00D070C3">
        <w:rPr>
          <w:rFonts w:ascii="Arial" w:hAnsi="Arial" w:cs="Arial"/>
          <w:lang w:val="en-GB"/>
        </w:rPr>
        <w:t>asigurarea</w:t>
      </w:r>
      <w:proofErr w:type="spellEnd"/>
      <w:r w:rsidRPr="00D070C3">
        <w:rPr>
          <w:rFonts w:ascii="Arial" w:hAnsi="Arial" w:cs="Arial"/>
          <w:lang w:val="en-GB"/>
        </w:rPr>
        <w:t xml:space="preserve"> </w:t>
      </w:r>
      <w:proofErr w:type="spellStart"/>
      <w:r w:rsidRPr="00D070C3">
        <w:rPr>
          <w:rFonts w:ascii="Arial" w:hAnsi="Arial" w:cs="Arial"/>
          <w:lang w:val="en-GB"/>
        </w:rPr>
        <w:t>supravegherii</w:t>
      </w:r>
      <w:proofErr w:type="spellEnd"/>
      <w:r w:rsidRPr="00D070C3">
        <w:rPr>
          <w:rFonts w:ascii="Arial" w:hAnsi="Arial" w:cs="Arial"/>
          <w:lang w:val="en-GB"/>
        </w:rPr>
        <w:t xml:space="preserve"> </w:t>
      </w:r>
      <w:proofErr w:type="spellStart"/>
      <w:r w:rsidRPr="00D070C3">
        <w:rPr>
          <w:rFonts w:ascii="Arial" w:hAnsi="Arial" w:cs="Arial"/>
          <w:lang w:val="en-GB"/>
        </w:rPr>
        <w:t>hidrologice</w:t>
      </w:r>
      <w:proofErr w:type="spellEnd"/>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proofErr w:type="spellStart"/>
      <w:r w:rsidRPr="00D070C3">
        <w:rPr>
          <w:rFonts w:ascii="Arial" w:hAnsi="Arial" w:cs="Arial"/>
          <w:lang w:val="en-GB"/>
        </w:rPr>
        <w:t>hidrogeologice</w:t>
      </w:r>
      <w:proofErr w:type="spellEnd"/>
      <w:r w:rsidRPr="00D070C3">
        <w:rPr>
          <w:rFonts w:ascii="Arial" w:hAnsi="Arial" w:cs="Arial"/>
          <w:lang w:val="en-GB"/>
        </w:rPr>
        <w:t xml:space="preserve">, </w:t>
      </w:r>
      <w:proofErr w:type="spellStart"/>
      <w:r w:rsidRPr="00D070C3">
        <w:rPr>
          <w:rFonts w:ascii="Arial" w:hAnsi="Arial" w:cs="Arial"/>
          <w:lang w:val="en-GB"/>
        </w:rPr>
        <w:t>implementarea</w:t>
      </w:r>
      <w:proofErr w:type="spellEnd"/>
      <w:r w:rsidRPr="00D070C3">
        <w:rPr>
          <w:rFonts w:ascii="Arial" w:hAnsi="Arial" w:cs="Arial"/>
          <w:lang w:val="en-GB"/>
        </w:rPr>
        <w:t xml:space="preserve"> </w:t>
      </w:r>
      <w:proofErr w:type="spellStart"/>
      <w:r w:rsidRPr="00D070C3">
        <w:rPr>
          <w:rFonts w:ascii="Arial" w:hAnsi="Arial" w:cs="Arial"/>
          <w:lang w:val="en-GB"/>
        </w:rPr>
        <w:t>prevederilor</w:t>
      </w:r>
      <w:proofErr w:type="spellEnd"/>
      <w:r w:rsidRPr="00D070C3">
        <w:rPr>
          <w:rFonts w:ascii="Arial" w:hAnsi="Arial" w:cs="Arial"/>
          <w:lang w:val="en-GB"/>
        </w:rPr>
        <w:t xml:space="preserve"> </w:t>
      </w:r>
      <w:proofErr w:type="spellStart"/>
      <w:r w:rsidRPr="00D070C3">
        <w:rPr>
          <w:rFonts w:ascii="Arial" w:hAnsi="Arial" w:cs="Arial"/>
          <w:lang w:val="en-GB"/>
        </w:rPr>
        <w:t>legislației</w:t>
      </w:r>
      <w:proofErr w:type="spellEnd"/>
      <w:r w:rsidRPr="00D070C3">
        <w:rPr>
          <w:rFonts w:ascii="Arial" w:hAnsi="Arial" w:cs="Arial"/>
          <w:lang w:val="en-GB"/>
        </w:rPr>
        <w:t xml:space="preserve"> </w:t>
      </w:r>
      <w:proofErr w:type="spellStart"/>
      <w:r w:rsidRPr="00D070C3">
        <w:rPr>
          <w:rFonts w:ascii="Arial" w:hAnsi="Arial" w:cs="Arial"/>
          <w:lang w:val="en-GB"/>
        </w:rPr>
        <w:t>armonizată</w:t>
      </w:r>
      <w:proofErr w:type="spellEnd"/>
      <w:r w:rsidRPr="00D070C3">
        <w:rPr>
          <w:rFonts w:ascii="Arial" w:hAnsi="Arial" w:cs="Arial"/>
          <w:lang w:val="en-GB"/>
        </w:rPr>
        <w:t xml:space="preserve"> cu </w:t>
      </w:r>
      <w:proofErr w:type="spellStart"/>
      <w:r w:rsidRPr="00D070C3">
        <w:rPr>
          <w:rFonts w:ascii="Arial" w:hAnsi="Arial" w:cs="Arial"/>
          <w:lang w:val="en-GB"/>
        </w:rPr>
        <w:t>Directivele</w:t>
      </w:r>
      <w:proofErr w:type="spellEnd"/>
      <w:r w:rsidRPr="00D070C3">
        <w:rPr>
          <w:rFonts w:ascii="Arial" w:hAnsi="Arial" w:cs="Arial"/>
          <w:lang w:val="en-GB"/>
        </w:rPr>
        <w:t xml:space="preserve"> </w:t>
      </w:r>
      <w:proofErr w:type="spellStart"/>
      <w:r w:rsidRPr="00D070C3">
        <w:rPr>
          <w:rFonts w:ascii="Arial" w:hAnsi="Arial" w:cs="Arial"/>
          <w:lang w:val="en-GB"/>
        </w:rPr>
        <w:t>Uniunii</w:t>
      </w:r>
      <w:proofErr w:type="spellEnd"/>
      <w:r w:rsidRPr="00D070C3">
        <w:rPr>
          <w:rFonts w:ascii="Arial" w:hAnsi="Arial" w:cs="Arial"/>
          <w:lang w:val="en-GB"/>
        </w:rPr>
        <w:t xml:space="preserve"> </w:t>
      </w:r>
      <w:proofErr w:type="spellStart"/>
      <w:r w:rsidRPr="00D070C3">
        <w:rPr>
          <w:rFonts w:ascii="Arial" w:hAnsi="Arial" w:cs="Arial"/>
          <w:lang w:val="en-GB"/>
        </w:rPr>
        <w:t>Europene</w:t>
      </w:r>
      <w:proofErr w:type="spellEnd"/>
      <w:r w:rsidRPr="00D070C3">
        <w:rPr>
          <w:rFonts w:ascii="Arial" w:hAnsi="Arial" w:cs="Arial"/>
          <w:lang w:val="en-GB"/>
        </w:rPr>
        <w:t xml:space="preserve">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domeniul</w:t>
      </w:r>
      <w:proofErr w:type="spellEnd"/>
      <w:r w:rsidRPr="00D070C3">
        <w:rPr>
          <w:rFonts w:ascii="Arial" w:hAnsi="Arial" w:cs="Arial"/>
          <w:lang w:val="en-GB"/>
        </w:rPr>
        <w:t xml:space="preserve"> </w:t>
      </w:r>
      <w:proofErr w:type="spellStart"/>
      <w:r w:rsidRPr="00D070C3">
        <w:rPr>
          <w:rFonts w:ascii="Arial" w:hAnsi="Arial" w:cs="Arial"/>
          <w:lang w:val="en-GB"/>
        </w:rPr>
        <w:t>gospodăririi</w:t>
      </w:r>
      <w:proofErr w:type="spellEnd"/>
      <w:r w:rsidRPr="00D070C3">
        <w:rPr>
          <w:rFonts w:ascii="Arial" w:hAnsi="Arial" w:cs="Arial"/>
          <w:lang w:val="en-GB"/>
        </w:rPr>
        <w:t xml:space="preserve"> </w:t>
      </w:r>
      <w:proofErr w:type="spellStart"/>
      <w:r w:rsidRPr="00D070C3">
        <w:rPr>
          <w:rFonts w:ascii="Arial" w:hAnsi="Arial" w:cs="Arial"/>
          <w:lang w:val="en-GB"/>
        </w:rPr>
        <w:t>durabile</w:t>
      </w:r>
      <w:proofErr w:type="spellEnd"/>
      <w:r w:rsidRPr="00D070C3">
        <w:rPr>
          <w:rFonts w:ascii="Arial" w:hAnsi="Arial" w:cs="Arial"/>
          <w:lang w:val="en-GB"/>
        </w:rPr>
        <w:t xml:space="preserve"> a </w:t>
      </w:r>
      <w:proofErr w:type="spellStart"/>
      <w:r w:rsidRPr="00D070C3">
        <w:rPr>
          <w:rFonts w:ascii="Arial" w:hAnsi="Arial" w:cs="Arial"/>
          <w:lang w:val="en-GB"/>
        </w:rPr>
        <w:t>resurselor</w:t>
      </w:r>
      <w:proofErr w:type="spellEnd"/>
      <w:r w:rsidRPr="00D070C3">
        <w:rPr>
          <w:rFonts w:ascii="Arial" w:hAnsi="Arial" w:cs="Arial"/>
          <w:lang w:val="en-GB"/>
        </w:rPr>
        <w:t xml:space="preserve"> de </w:t>
      </w:r>
      <w:proofErr w:type="spellStart"/>
      <w:r w:rsidRPr="00D070C3">
        <w:rPr>
          <w:rFonts w:ascii="Arial" w:hAnsi="Arial" w:cs="Arial"/>
          <w:lang w:val="en-GB"/>
        </w:rPr>
        <w:t>apă</w:t>
      </w:r>
      <w:proofErr w:type="spellEnd"/>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proofErr w:type="spellStart"/>
      <w:r w:rsidRPr="00D070C3">
        <w:rPr>
          <w:rFonts w:ascii="Arial" w:hAnsi="Arial" w:cs="Arial"/>
          <w:lang w:val="en-GB"/>
        </w:rPr>
        <w:t>conservarea</w:t>
      </w:r>
      <w:proofErr w:type="spellEnd"/>
      <w:r w:rsidRPr="00D070C3">
        <w:rPr>
          <w:rFonts w:ascii="Arial" w:hAnsi="Arial" w:cs="Arial"/>
          <w:lang w:val="en-GB"/>
        </w:rPr>
        <w:t xml:space="preserve"> </w:t>
      </w:r>
      <w:proofErr w:type="spellStart"/>
      <w:r w:rsidRPr="00D070C3">
        <w:rPr>
          <w:rFonts w:ascii="Arial" w:hAnsi="Arial" w:cs="Arial"/>
          <w:lang w:val="en-GB"/>
        </w:rPr>
        <w:t>ecosistemelor</w:t>
      </w:r>
      <w:proofErr w:type="spellEnd"/>
      <w:r w:rsidRPr="00D070C3">
        <w:rPr>
          <w:rFonts w:ascii="Arial" w:hAnsi="Arial" w:cs="Arial"/>
          <w:lang w:val="en-GB"/>
        </w:rPr>
        <w:t xml:space="preserve"> </w:t>
      </w:r>
      <w:proofErr w:type="spellStart"/>
      <w:r w:rsidRPr="00D070C3">
        <w:rPr>
          <w:rFonts w:ascii="Arial" w:hAnsi="Arial" w:cs="Arial"/>
          <w:lang w:val="en-GB"/>
        </w:rPr>
        <w:t>acvatice</w:t>
      </w:r>
      <w:proofErr w:type="spellEnd"/>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r w:rsidRPr="00D070C3">
        <w:rPr>
          <w:rFonts w:ascii="Arial" w:hAnsi="Arial" w:cs="Arial"/>
          <w:lang w:val="en-GB"/>
        </w:rPr>
        <w:t xml:space="preserve">a </w:t>
      </w:r>
      <w:proofErr w:type="spellStart"/>
      <w:r w:rsidRPr="00D070C3">
        <w:rPr>
          <w:rFonts w:ascii="Arial" w:hAnsi="Arial" w:cs="Arial"/>
          <w:lang w:val="en-GB"/>
        </w:rPr>
        <w:t>zonelor</w:t>
      </w:r>
      <w:proofErr w:type="spellEnd"/>
      <w:r w:rsidRPr="00D070C3">
        <w:rPr>
          <w:rFonts w:ascii="Arial" w:hAnsi="Arial" w:cs="Arial"/>
          <w:lang w:val="en-GB"/>
        </w:rPr>
        <w:t xml:space="preserve"> </w:t>
      </w:r>
      <w:proofErr w:type="spellStart"/>
      <w:r w:rsidRPr="00D070C3">
        <w:rPr>
          <w:rFonts w:ascii="Arial" w:hAnsi="Arial" w:cs="Arial"/>
          <w:lang w:val="en-GB"/>
        </w:rPr>
        <w:t>umede</w:t>
      </w:r>
      <w:proofErr w:type="spellEnd"/>
      <w:r w:rsidRPr="00D070C3">
        <w:rPr>
          <w:rFonts w:ascii="Arial" w:hAnsi="Arial" w:cs="Arial"/>
          <w:lang w:val="en-GB"/>
        </w:rPr>
        <w:t>.</w:t>
      </w:r>
    </w:p>
    <w:p w14:paraId="58B3196F" w14:textId="0733954B" w:rsidR="00657E0B" w:rsidRPr="00D070C3" w:rsidRDefault="00657E0B" w:rsidP="00D070C3">
      <w:pPr>
        <w:jc w:val="both"/>
        <w:rPr>
          <w:rFonts w:ascii="Arial" w:hAnsi="Arial" w:cs="Arial"/>
          <w:lang w:val="en-GB"/>
        </w:rPr>
      </w:pPr>
      <w:proofErr w:type="spellStart"/>
      <w:r w:rsidRPr="00D070C3">
        <w:rPr>
          <w:rFonts w:ascii="Arial" w:hAnsi="Arial" w:cs="Arial"/>
          <w:lang w:val="en-GB"/>
        </w:rPr>
        <w:t>Administratia</w:t>
      </w:r>
      <w:proofErr w:type="spellEnd"/>
      <w:r w:rsidRPr="00D070C3">
        <w:rPr>
          <w:rFonts w:ascii="Arial" w:hAnsi="Arial" w:cs="Arial"/>
          <w:lang w:val="en-GB"/>
        </w:rPr>
        <w:t xml:space="preserve"> </w:t>
      </w:r>
      <w:proofErr w:type="spellStart"/>
      <w:r w:rsidRPr="00D070C3">
        <w:rPr>
          <w:rFonts w:ascii="Arial" w:hAnsi="Arial" w:cs="Arial"/>
          <w:lang w:val="en-GB"/>
        </w:rPr>
        <w:t>Bazinal</w:t>
      </w:r>
      <w:r w:rsidR="00E92B79" w:rsidRPr="00D070C3">
        <w:rPr>
          <w:rFonts w:ascii="Arial" w:hAnsi="Arial" w:cs="Arial"/>
          <w:lang w:val="en-GB"/>
        </w:rPr>
        <w:t>ă</w:t>
      </w:r>
      <w:proofErr w:type="spellEnd"/>
      <w:r w:rsidRPr="00D070C3">
        <w:rPr>
          <w:rFonts w:ascii="Arial" w:hAnsi="Arial" w:cs="Arial"/>
          <w:lang w:val="en-GB"/>
        </w:rPr>
        <w:t xml:space="preserve"> de</w:t>
      </w:r>
      <w:r w:rsidR="00DB2F02" w:rsidRPr="00D070C3">
        <w:rPr>
          <w:rFonts w:ascii="Arial" w:hAnsi="Arial" w:cs="Arial"/>
          <w:lang w:val="en-GB"/>
        </w:rPr>
        <w:t xml:space="preserve"> </w:t>
      </w:r>
      <w:proofErr w:type="spellStart"/>
      <w:r w:rsidR="00E92B79" w:rsidRPr="00D070C3">
        <w:rPr>
          <w:rFonts w:ascii="Arial" w:hAnsi="Arial" w:cs="Arial"/>
          <w:lang w:val="en-GB"/>
        </w:rPr>
        <w:t>A</w:t>
      </w:r>
      <w:r w:rsidR="00DB2F02" w:rsidRPr="00D070C3">
        <w:rPr>
          <w:rFonts w:ascii="Arial" w:hAnsi="Arial" w:cs="Arial"/>
          <w:lang w:val="en-GB"/>
        </w:rPr>
        <w:t>pă</w:t>
      </w:r>
      <w:proofErr w:type="spellEnd"/>
      <w:r w:rsidR="00DB2F02" w:rsidRPr="00D070C3">
        <w:rPr>
          <w:rFonts w:ascii="Arial" w:hAnsi="Arial" w:cs="Arial"/>
          <w:lang w:val="en-GB"/>
        </w:rPr>
        <w:t xml:space="preserve"> </w:t>
      </w:r>
      <w:r w:rsidRPr="00D070C3">
        <w:rPr>
          <w:rFonts w:ascii="Arial" w:hAnsi="Arial" w:cs="Arial"/>
          <w:lang w:val="en-GB"/>
        </w:rPr>
        <w:t xml:space="preserve">(ABA) Siret </w:t>
      </w:r>
      <w:proofErr w:type="spellStart"/>
      <w:r w:rsidRPr="00D070C3">
        <w:rPr>
          <w:rFonts w:ascii="Arial" w:hAnsi="Arial" w:cs="Arial"/>
          <w:lang w:val="en-GB"/>
        </w:rPr>
        <w:t>gestionează</w:t>
      </w:r>
      <w:proofErr w:type="spellEnd"/>
      <w:r w:rsidRPr="00D070C3">
        <w:rPr>
          <w:rFonts w:ascii="Arial" w:hAnsi="Arial" w:cs="Arial"/>
          <w:lang w:val="en-GB"/>
        </w:rPr>
        <w:t xml:space="preserve"> </w:t>
      </w:r>
      <w:proofErr w:type="spellStart"/>
      <w:r w:rsidRPr="00D070C3">
        <w:rPr>
          <w:rFonts w:ascii="Arial" w:hAnsi="Arial" w:cs="Arial"/>
          <w:lang w:val="en-GB"/>
        </w:rPr>
        <w:t>cel</w:t>
      </w:r>
      <w:proofErr w:type="spellEnd"/>
      <w:r w:rsidRPr="00D070C3">
        <w:rPr>
          <w:rFonts w:ascii="Arial" w:hAnsi="Arial" w:cs="Arial"/>
          <w:lang w:val="en-GB"/>
        </w:rPr>
        <w:t xml:space="preserve"> </w:t>
      </w:r>
      <w:proofErr w:type="spellStart"/>
      <w:r w:rsidRPr="00D070C3">
        <w:rPr>
          <w:rFonts w:ascii="Arial" w:hAnsi="Arial" w:cs="Arial"/>
          <w:lang w:val="en-GB"/>
        </w:rPr>
        <w:t>mai</w:t>
      </w:r>
      <w:proofErr w:type="spellEnd"/>
      <w:r w:rsidRPr="00D070C3">
        <w:rPr>
          <w:rFonts w:ascii="Arial" w:hAnsi="Arial" w:cs="Arial"/>
          <w:lang w:val="en-GB"/>
        </w:rPr>
        <w:t xml:space="preserve"> mare </w:t>
      </w:r>
      <w:proofErr w:type="spellStart"/>
      <w:r w:rsidRPr="00D070C3">
        <w:rPr>
          <w:rFonts w:ascii="Arial" w:hAnsi="Arial" w:cs="Arial"/>
          <w:lang w:val="en-GB"/>
        </w:rPr>
        <w:t>bazin</w:t>
      </w:r>
      <w:proofErr w:type="spellEnd"/>
      <w:r w:rsidRPr="00D070C3">
        <w:rPr>
          <w:rFonts w:ascii="Arial" w:hAnsi="Arial" w:cs="Arial"/>
          <w:lang w:val="en-GB"/>
        </w:rPr>
        <w:t xml:space="preserve"> </w:t>
      </w:r>
      <w:proofErr w:type="spellStart"/>
      <w:r w:rsidRPr="00D070C3">
        <w:rPr>
          <w:rFonts w:ascii="Arial" w:hAnsi="Arial" w:cs="Arial"/>
          <w:lang w:val="en-GB"/>
        </w:rPr>
        <w:t>hidrografic</w:t>
      </w:r>
      <w:proofErr w:type="spellEnd"/>
      <w:r w:rsidRPr="00D070C3">
        <w:rPr>
          <w:rFonts w:ascii="Arial" w:hAnsi="Arial" w:cs="Arial"/>
          <w:lang w:val="en-GB"/>
        </w:rPr>
        <w:t xml:space="preserve"> din </w:t>
      </w:r>
      <w:proofErr w:type="spellStart"/>
      <w:r w:rsidR="00E92B79" w:rsidRPr="00D070C3">
        <w:rPr>
          <w:rFonts w:ascii="Arial" w:hAnsi="Arial" w:cs="Arial"/>
          <w:lang w:val="en-GB"/>
        </w:rPr>
        <w:t>ț</w:t>
      </w:r>
      <w:r w:rsidRPr="00D070C3">
        <w:rPr>
          <w:rFonts w:ascii="Arial" w:hAnsi="Arial" w:cs="Arial"/>
          <w:lang w:val="en-GB"/>
        </w:rPr>
        <w:t>ar</w:t>
      </w:r>
      <w:r w:rsidR="00E92B79" w:rsidRPr="00D070C3">
        <w:rPr>
          <w:rFonts w:ascii="Arial" w:hAnsi="Arial" w:cs="Arial"/>
          <w:lang w:val="en-GB"/>
        </w:rPr>
        <w:t>ă</w:t>
      </w:r>
      <w:proofErr w:type="spellEnd"/>
      <w:r w:rsidRPr="00D070C3">
        <w:rPr>
          <w:rFonts w:ascii="Arial" w:hAnsi="Arial" w:cs="Arial"/>
          <w:lang w:val="en-GB"/>
        </w:rPr>
        <w:t xml:space="preserve"> – </w:t>
      </w:r>
      <w:proofErr w:type="spellStart"/>
      <w:r w:rsidRPr="00D070C3">
        <w:rPr>
          <w:rFonts w:ascii="Arial" w:hAnsi="Arial" w:cs="Arial"/>
          <w:lang w:val="en-GB"/>
        </w:rPr>
        <w:t>bazinul</w:t>
      </w:r>
      <w:proofErr w:type="spellEnd"/>
      <w:r w:rsidRPr="00D070C3">
        <w:rPr>
          <w:rFonts w:ascii="Arial" w:hAnsi="Arial" w:cs="Arial"/>
          <w:lang w:val="en-GB"/>
        </w:rPr>
        <w:t xml:space="preserve"> Siret –</w:t>
      </w:r>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r w:rsidRPr="00D070C3">
        <w:rPr>
          <w:rFonts w:ascii="Arial" w:hAnsi="Arial" w:cs="Arial"/>
          <w:lang w:val="en-GB"/>
        </w:rPr>
        <w:t xml:space="preserve">o </w:t>
      </w:r>
      <w:proofErr w:type="spellStart"/>
      <w:r w:rsidRPr="00D070C3">
        <w:rPr>
          <w:rFonts w:ascii="Arial" w:hAnsi="Arial" w:cs="Arial"/>
          <w:lang w:val="en-GB"/>
        </w:rPr>
        <w:t>resurs</w:t>
      </w:r>
      <w:r w:rsidR="00E92B79" w:rsidRPr="00D070C3">
        <w:rPr>
          <w:rFonts w:ascii="Arial" w:hAnsi="Arial" w:cs="Arial"/>
          <w:lang w:val="en-GB"/>
        </w:rPr>
        <w:t>ă</w:t>
      </w:r>
      <w:proofErr w:type="spellEnd"/>
      <w:r w:rsidRPr="00D070C3">
        <w:rPr>
          <w:rFonts w:ascii="Arial" w:hAnsi="Arial" w:cs="Arial"/>
          <w:lang w:val="en-GB"/>
        </w:rPr>
        <w:t xml:space="preserve"> de</w:t>
      </w:r>
      <w:r w:rsidR="00DB2F02" w:rsidRPr="00D070C3">
        <w:rPr>
          <w:rFonts w:ascii="Arial" w:hAnsi="Arial" w:cs="Arial"/>
          <w:lang w:val="en-GB"/>
        </w:rPr>
        <w:t xml:space="preserve"> </w:t>
      </w:r>
      <w:proofErr w:type="spellStart"/>
      <w:r w:rsidR="00DB2F02" w:rsidRPr="00D070C3">
        <w:rPr>
          <w:rFonts w:ascii="Arial" w:hAnsi="Arial" w:cs="Arial"/>
          <w:lang w:val="en-GB"/>
        </w:rPr>
        <w:t>apă</w:t>
      </w:r>
      <w:proofErr w:type="spellEnd"/>
      <w:r w:rsidR="00DB2F02" w:rsidRPr="00D070C3">
        <w:rPr>
          <w:rFonts w:ascii="Arial" w:hAnsi="Arial" w:cs="Arial"/>
          <w:lang w:val="en-GB"/>
        </w:rPr>
        <w:t xml:space="preserve"> </w:t>
      </w:r>
      <w:r w:rsidRPr="00D070C3">
        <w:rPr>
          <w:rFonts w:ascii="Arial" w:hAnsi="Arial" w:cs="Arial"/>
          <w:lang w:val="en-GB"/>
        </w:rPr>
        <w:t xml:space="preserve">de 2.747 </w:t>
      </w:r>
      <w:proofErr w:type="spellStart"/>
      <w:r w:rsidRPr="00D070C3">
        <w:rPr>
          <w:rFonts w:ascii="Arial" w:hAnsi="Arial" w:cs="Arial"/>
          <w:lang w:val="en-GB"/>
        </w:rPr>
        <w:t>mil</w:t>
      </w:r>
      <w:r w:rsidR="00E92B79" w:rsidRPr="00D070C3">
        <w:rPr>
          <w:rFonts w:ascii="Arial" w:hAnsi="Arial" w:cs="Arial"/>
          <w:lang w:val="en-GB"/>
        </w:rPr>
        <w:t>ioane</w:t>
      </w:r>
      <w:proofErr w:type="spellEnd"/>
      <w:r w:rsidRPr="00D070C3">
        <w:rPr>
          <w:rFonts w:ascii="Arial" w:hAnsi="Arial" w:cs="Arial"/>
          <w:lang w:val="en-GB"/>
        </w:rPr>
        <w:t xml:space="preserve"> </w:t>
      </w:r>
      <w:r w:rsidR="00E92B79" w:rsidRPr="00D070C3">
        <w:rPr>
          <w:rFonts w:ascii="Arial" w:hAnsi="Arial" w:cs="Arial"/>
          <w:lang w:val="en-GB"/>
        </w:rPr>
        <w:t xml:space="preserve">de </w:t>
      </w:r>
      <w:proofErr w:type="spellStart"/>
      <w:r w:rsidRPr="00D070C3">
        <w:rPr>
          <w:rFonts w:ascii="Arial" w:hAnsi="Arial" w:cs="Arial"/>
          <w:lang w:val="en-GB"/>
        </w:rPr>
        <w:t>m</w:t>
      </w:r>
      <w:r w:rsidR="00E92B79" w:rsidRPr="00D070C3">
        <w:rPr>
          <w:rFonts w:ascii="Arial" w:hAnsi="Arial" w:cs="Arial"/>
          <w:lang w:val="en-GB"/>
        </w:rPr>
        <w:t>etri</w:t>
      </w:r>
      <w:proofErr w:type="spellEnd"/>
      <w:r w:rsidR="00E92B79" w:rsidRPr="00D070C3">
        <w:rPr>
          <w:rFonts w:ascii="Arial" w:hAnsi="Arial" w:cs="Arial"/>
          <w:lang w:val="en-GB"/>
        </w:rPr>
        <w:t xml:space="preserve"> </w:t>
      </w:r>
      <w:proofErr w:type="spellStart"/>
      <w:r w:rsidRPr="00D070C3">
        <w:rPr>
          <w:rFonts w:ascii="Arial" w:hAnsi="Arial" w:cs="Arial"/>
          <w:lang w:val="en-GB"/>
        </w:rPr>
        <w:t>c</w:t>
      </w:r>
      <w:r w:rsidR="00E92B79" w:rsidRPr="00D070C3">
        <w:rPr>
          <w:rFonts w:ascii="Arial" w:hAnsi="Arial" w:cs="Arial"/>
          <w:lang w:val="en-GB"/>
        </w:rPr>
        <w:t>ubi</w:t>
      </w:r>
      <w:proofErr w:type="spellEnd"/>
      <w:r w:rsidRPr="00D070C3">
        <w:rPr>
          <w:rFonts w:ascii="Arial" w:hAnsi="Arial" w:cs="Arial"/>
          <w:lang w:val="en-GB"/>
        </w:rPr>
        <w:t xml:space="preserve">, din care 2.047 </w:t>
      </w:r>
      <w:proofErr w:type="spellStart"/>
      <w:r w:rsidRPr="00D070C3">
        <w:rPr>
          <w:rFonts w:ascii="Arial" w:hAnsi="Arial" w:cs="Arial"/>
          <w:lang w:val="en-GB"/>
        </w:rPr>
        <w:t>mil</w:t>
      </w:r>
      <w:r w:rsidR="00E92B79" w:rsidRPr="00D070C3">
        <w:rPr>
          <w:rFonts w:ascii="Arial" w:hAnsi="Arial" w:cs="Arial"/>
          <w:lang w:val="en-GB"/>
        </w:rPr>
        <w:t>ioane</w:t>
      </w:r>
      <w:proofErr w:type="spellEnd"/>
      <w:r w:rsidR="00E92B79" w:rsidRPr="00D070C3">
        <w:rPr>
          <w:rFonts w:ascii="Arial" w:hAnsi="Arial" w:cs="Arial"/>
          <w:lang w:val="en-GB"/>
        </w:rPr>
        <w:t xml:space="preserve"> de</w:t>
      </w:r>
      <w:r w:rsidRPr="00D070C3">
        <w:rPr>
          <w:rFonts w:ascii="Arial" w:hAnsi="Arial" w:cs="Arial"/>
          <w:lang w:val="en-GB"/>
        </w:rPr>
        <w:t xml:space="preserve"> </w:t>
      </w:r>
      <w:proofErr w:type="spellStart"/>
      <w:r w:rsidRPr="00D070C3">
        <w:rPr>
          <w:rFonts w:ascii="Arial" w:hAnsi="Arial" w:cs="Arial"/>
          <w:lang w:val="en-GB"/>
        </w:rPr>
        <w:t>m</w:t>
      </w:r>
      <w:r w:rsidR="00E92B79" w:rsidRPr="00D070C3">
        <w:rPr>
          <w:rFonts w:ascii="Arial" w:hAnsi="Arial" w:cs="Arial"/>
          <w:lang w:val="en-GB"/>
        </w:rPr>
        <w:t>etri</w:t>
      </w:r>
      <w:proofErr w:type="spellEnd"/>
      <w:r w:rsidR="00E92B79" w:rsidRPr="00D070C3">
        <w:rPr>
          <w:rFonts w:ascii="Arial" w:hAnsi="Arial" w:cs="Arial"/>
          <w:lang w:val="en-GB"/>
        </w:rPr>
        <w:t xml:space="preserve"> </w:t>
      </w:r>
      <w:proofErr w:type="spellStart"/>
      <w:r w:rsidRPr="00D070C3">
        <w:rPr>
          <w:rFonts w:ascii="Arial" w:hAnsi="Arial" w:cs="Arial"/>
          <w:lang w:val="en-GB"/>
        </w:rPr>
        <w:t>c</w:t>
      </w:r>
      <w:r w:rsidR="00E92B79" w:rsidRPr="00D070C3">
        <w:rPr>
          <w:rFonts w:ascii="Arial" w:hAnsi="Arial" w:cs="Arial"/>
          <w:lang w:val="en-GB"/>
        </w:rPr>
        <w:t>ubi</w:t>
      </w:r>
      <w:proofErr w:type="spellEnd"/>
      <w:r w:rsidRPr="00D070C3">
        <w:rPr>
          <w:rFonts w:ascii="Arial" w:hAnsi="Arial" w:cs="Arial"/>
          <w:lang w:val="en-GB"/>
        </w:rPr>
        <w:t xml:space="preserve"> </w:t>
      </w:r>
      <w:proofErr w:type="spellStart"/>
      <w:r w:rsidRPr="00D070C3">
        <w:rPr>
          <w:rFonts w:ascii="Arial" w:hAnsi="Arial" w:cs="Arial"/>
          <w:lang w:val="en-GB"/>
        </w:rPr>
        <w:t>resurse</w:t>
      </w:r>
      <w:proofErr w:type="spellEnd"/>
      <w:r w:rsidRPr="00D070C3">
        <w:rPr>
          <w:rFonts w:ascii="Arial" w:hAnsi="Arial" w:cs="Arial"/>
          <w:lang w:val="en-GB"/>
        </w:rPr>
        <w:t xml:space="preserve"> de </w:t>
      </w:r>
      <w:proofErr w:type="spellStart"/>
      <w:r w:rsidRPr="00D070C3">
        <w:rPr>
          <w:rFonts w:ascii="Arial" w:hAnsi="Arial" w:cs="Arial"/>
          <w:lang w:val="en-GB"/>
        </w:rPr>
        <w:t>suprafa</w:t>
      </w:r>
      <w:r w:rsidR="00E92B79" w:rsidRPr="00D070C3">
        <w:rPr>
          <w:rFonts w:ascii="Arial" w:hAnsi="Arial" w:cs="Arial"/>
          <w:lang w:val="en-GB"/>
        </w:rPr>
        <w:t>ță</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700 </w:t>
      </w:r>
      <w:proofErr w:type="spellStart"/>
      <w:r w:rsidRPr="00D070C3">
        <w:rPr>
          <w:rFonts w:ascii="Arial" w:hAnsi="Arial" w:cs="Arial"/>
          <w:lang w:val="en-GB"/>
        </w:rPr>
        <w:t>mil</w:t>
      </w:r>
      <w:r w:rsidR="00E92B79" w:rsidRPr="00D070C3">
        <w:rPr>
          <w:rFonts w:ascii="Arial" w:hAnsi="Arial" w:cs="Arial"/>
          <w:lang w:val="en-GB"/>
        </w:rPr>
        <w:t>ioane</w:t>
      </w:r>
      <w:proofErr w:type="spellEnd"/>
      <w:r w:rsidR="00E92B79" w:rsidRPr="00D070C3">
        <w:rPr>
          <w:rFonts w:ascii="Arial" w:hAnsi="Arial" w:cs="Arial"/>
          <w:lang w:val="en-GB"/>
        </w:rPr>
        <w:t xml:space="preserve"> de</w:t>
      </w:r>
      <w:r w:rsidRPr="00D070C3">
        <w:rPr>
          <w:rFonts w:ascii="Arial" w:hAnsi="Arial" w:cs="Arial"/>
          <w:lang w:val="en-GB"/>
        </w:rPr>
        <w:t xml:space="preserve"> </w:t>
      </w:r>
      <w:proofErr w:type="spellStart"/>
      <w:r w:rsidRPr="00D070C3">
        <w:rPr>
          <w:rFonts w:ascii="Arial" w:hAnsi="Arial" w:cs="Arial"/>
          <w:lang w:val="en-GB"/>
        </w:rPr>
        <w:t>m</w:t>
      </w:r>
      <w:r w:rsidR="00E92B79" w:rsidRPr="00D070C3">
        <w:rPr>
          <w:rFonts w:ascii="Arial" w:hAnsi="Arial" w:cs="Arial"/>
          <w:lang w:val="en-GB"/>
        </w:rPr>
        <w:t>etri</w:t>
      </w:r>
      <w:proofErr w:type="spellEnd"/>
      <w:r w:rsidR="00E92B79" w:rsidRPr="00D070C3">
        <w:rPr>
          <w:rFonts w:ascii="Arial" w:hAnsi="Arial" w:cs="Arial"/>
          <w:lang w:val="en-GB"/>
        </w:rPr>
        <w:t xml:space="preserve"> </w:t>
      </w:r>
      <w:proofErr w:type="spellStart"/>
      <w:r w:rsidRPr="00D070C3">
        <w:rPr>
          <w:rFonts w:ascii="Arial" w:hAnsi="Arial" w:cs="Arial"/>
          <w:lang w:val="en-GB"/>
        </w:rPr>
        <w:t>c</w:t>
      </w:r>
      <w:r w:rsidR="00E92B79" w:rsidRPr="00D070C3">
        <w:rPr>
          <w:rFonts w:ascii="Arial" w:hAnsi="Arial" w:cs="Arial"/>
          <w:lang w:val="en-GB"/>
        </w:rPr>
        <w:t>ubi</w:t>
      </w:r>
      <w:proofErr w:type="spellEnd"/>
      <w:r w:rsidRPr="00D070C3">
        <w:rPr>
          <w:rFonts w:ascii="Arial" w:hAnsi="Arial" w:cs="Arial"/>
          <w:lang w:val="en-GB"/>
        </w:rPr>
        <w:t xml:space="preserve"> </w:t>
      </w:r>
      <w:proofErr w:type="spellStart"/>
      <w:r w:rsidRPr="00D070C3">
        <w:rPr>
          <w:rFonts w:ascii="Arial" w:hAnsi="Arial" w:cs="Arial"/>
          <w:lang w:val="en-GB"/>
        </w:rPr>
        <w:t>resurse</w:t>
      </w:r>
      <w:proofErr w:type="spellEnd"/>
      <w:r w:rsidRPr="00D070C3">
        <w:rPr>
          <w:rFonts w:ascii="Arial" w:hAnsi="Arial" w:cs="Arial"/>
          <w:lang w:val="en-GB"/>
        </w:rPr>
        <w:t xml:space="preserve"> </w:t>
      </w:r>
      <w:proofErr w:type="spellStart"/>
      <w:r w:rsidRPr="00D070C3">
        <w:rPr>
          <w:rFonts w:ascii="Arial" w:hAnsi="Arial" w:cs="Arial"/>
          <w:lang w:val="en-GB"/>
        </w:rPr>
        <w:t>subterane</w:t>
      </w:r>
      <w:proofErr w:type="spellEnd"/>
      <w:r w:rsidRPr="00D070C3">
        <w:rPr>
          <w:rFonts w:ascii="Arial" w:hAnsi="Arial" w:cs="Arial"/>
          <w:lang w:val="en-GB"/>
        </w:rPr>
        <w:t>.</w:t>
      </w:r>
    </w:p>
    <w:p w14:paraId="69E3ADC9" w14:textId="77777777" w:rsidR="00657E0B" w:rsidRPr="00D070C3" w:rsidRDefault="00657E0B" w:rsidP="00D070C3">
      <w:pPr>
        <w:jc w:val="both"/>
        <w:rPr>
          <w:rFonts w:ascii="Arial" w:hAnsi="Arial" w:cs="Arial"/>
          <w:lang w:val="en-GB"/>
        </w:rPr>
      </w:pPr>
      <w:proofErr w:type="spellStart"/>
      <w:r w:rsidRPr="00D070C3">
        <w:rPr>
          <w:rFonts w:ascii="Arial" w:hAnsi="Arial" w:cs="Arial"/>
          <w:lang w:val="en-GB"/>
        </w:rPr>
        <w:t>Principalul</w:t>
      </w:r>
      <w:proofErr w:type="spellEnd"/>
      <w:r w:rsidRPr="00D070C3">
        <w:rPr>
          <w:rFonts w:ascii="Arial" w:hAnsi="Arial" w:cs="Arial"/>
          <w:lang w:val="en-GB"/>
        </w:rPr>
        <w:t xml:space="preserve"> curs de </w:t>
      </w:r>
      <w:proofErr w:type="spellStart"/>
      <w:r w:rsidRPr="00D070C3">
        <w:rPr>
          <w:rFonts w:ascii="Arial" w:hAnsi="Arial" w:cs="Arial"/>
          <w:lang w:val="en-GB"/>
        </w:rPr>
        <w:t>apă</w:t>
      </w:r>
      <w:proofErr w:type="spellEnd"/>
      <w:r w:rsidRPr="00D070C3">
        <w:rPr>
          <w:rFonts w:ascii="Arial" w:hAnsi="Arial" w:cs="Arial"/>
          <w:lang w:val="en-GB"/>
        </w:rPr>
        <w:t xml:space="preserve"> al </w:t>
      </w:r>
      <w:proofErr w:type="spellStart"/>
      <w:r w:rsidRPr="00D070C3">
        <w:rPr>
          <w:rFonts w:ascii="Arial" w:hAnsi="Arial" w:cs="Arial"/>
          <w:lang w:val="en-GB"/>
        </w:rPr>
        <w:t>bazinului</w:t>
      </w:r>
      <w:proofErr w:type="spellEnd"/>
      <w:r w:rsidRPr="00D070C3">
        <w:rPr>
          <w:rFonts w:ascii="Arial" w:hAnsi="Arial" w:cs="Arial"/>
          <w:lang w:val="en-GB"/>
        </w:rPr>
        <w:t xml:space="preserve"> </w:t>
      </w:r>
      <w:proofErr w:type="spellStart"/>
      <w:r w:rsidRPr="00D070C3">
        <w:rPr>
          <w:rFonts w:ascii="Arial" w:hAnsi="Arial" w:cs="Arial"/>
          <w:lang w:val="en-GB"/>
        </w:rPr>
        <w:t>este</w:t>
      </w:r>
      <w:proofErr w:type="spellEnd"/>
      <w:r w:rsidRPr="00D070C3">
        <w:rPr>
          <w:rFonts w:ascii="Arial" w:hAnsi="Arial" w:cs="Arial"/>
          <w:lang w:val="en-GB"/>
        </w:rPr>
        <w:t xml:space="preserve"> </w:t>
      </w:r>
      <w:proofErr w:type="spellStart"/>
      <w:r w:rsidRPr="00D070C3">
        <w:rPr>
          <w:rFonts w:ascii="Arial" w:hAnsi="Arial" w:cs="Arial"/>
          <w:lang w:val="en-GB"/>
        </w:rPr>
        <w:t>râul</w:t>
      </w:r>
      <w:proofErr w:type="spellEnd"/>
      <w:r w:rsidRPr="00D070C3">
        <w:rPr>
          <w:rFonts w:ascii="Arial" w:hAnsi="Arial" w:cs="Arial"/>
          <w:lang w:val="en-GB"/>
        </w:rPr>
        <w:t xml:space="preserve"> Siret, care </w:t>
      </w:r>
      <w:proofErr w:type="spellStart"/>
      <w:r w:rsidRPr="00D070C3">
        <w:rPr>
          <w:rFonts w:ascii="Arial" w:hAnsi="Arial" w:cs="Arial"/>
          <w:lang w:val="en-GB"/>
        </w:rPr>
        <w:t>izvorăște</w:t>
      </w:r>
      <w:proofErr w:type="spellEnd"/>
      <w:r w:rsidRPr="00D070C3">
        <w:rPr>
          <w:rFonts w:ascii="Arial" w:hAnsi="Arial" w:cs="Arial"/>
          <w:lang w:val="en-GB"/>
        </w:rPr>
        <w:t xml:space="preserve"> din </w:t>
      </w:r>
      <w:proofErr w:type="spellStart"/>
      <w:r w:rsidRPr="00D070C3">
        <w:rPr>
          <w:rFonts w:ascii="Arial" w:hAnsi="Arial" w:cs="Arial"/>
          <w:lang w:val="en-GB"/>
        </w:rPr>
        <w:t>muntii</w:t>
      </w:r>
      <w:proofErr w:type="spellEnd"/>
      <w:r w:rsidRPr="00D070C3">
        <w:rPr>
          <w:rFonts w:ascii="Arial" w:hAnsi="Arial" w:cs="Arial"/>
          <w:lang w:val="en-GB"/>
        </w:rPr>
        <w:t xml:space="preserve"> </w:t>
      </w:r>
      <w:proofErr w:type="spellStart"/>
      <w:r w:rsidRPr="00D070C3">
        <w:rPr>
          <w:rFonts w:ascii="Arial" w:hAnsi="Arial" w:cs="Arial"/>
          <w:lang w:val="en-GB"/>
        </w:rPr>
        <w:t>Carpații</w:t>
      </w:r>
      <w:proofErr w:type="spellEnd"/>
      <w:r w:rsidRPr="00D070C3">
        <w:rPr>
          <w:rFonts w:ascii="Arial" w:hAnsi="Arial" w:cs="Arial"/>
          <w:lang w:val="en-GB"/>
        </w:rPr>
        <w:t xml:space="preserve"> </w:t>
      </w:r>
      <w:proofErr w:type="spellStart"/>
      <w:r w:rsidRPr="00D070C3">
        <w:rPr>
          <w:rFonts w:ascii="Arial" w:hAnsi="Arial" w:cs="Arial"/>
          <w:lang w:val="en-GB"/>
        </w:rPr>
        <w:t>Păduroși</w:t>
      </w:r>
      <w:proofErr w:type="spellEnd"/>
      <w:r w:rsidRPr="00D070C3">
        <w:rPr>
          <w:rFonts w:ascii="Arial" w:hAnsi="Arial" w:cs="Arial"/>
          <w:lang w:val="en-GB"/>
        </w:rPr>
        <w:t xml:space="preserve"> de pe </w:t>
      </w:r>
      <w:proofErr w:type="spellStart"/>
      <w:r w:rsidRPr="00D070C3">
        <w:rPr>
          <w:rFonts w:ascii="Arial" w:hAnsi="Arial" w:cs="Arial"/>
          <w:lang w:val="en-GB"/>
        </w:rPr>
        <w:t>teritoriul</w:t>
      </w:r>
      <w:proofErr w:type="spellEnd"/>
      <w:r w:rsidRPr="00D070C3">
        <w:rPr>
          <w:rFonts w:ascii="Arial" w:hAnsi="Arial" w:cs="Arial"/>
          <w:lang w:val="en-GB"/>
        </w:rPr>
        <w:t xml:space="preserve"> </w:t>
      </w:r>
      <w:proofErr w:type="spellStart"/>
      <w:r w:rsidRPr="00D070C3">
        <w:rPr>
          <w:rFonts w:ascii="Arial" w:hAnsi="Arial" w:cs="Arial"/>
          <w:lang w:val="en-GB"/>
        </w:rPr>
        <w:t>Ucrainei</w:t>
      </w:r>
      <w:proofErr w:type="spellEnd"/>
      <w:r w:rsidRPr="00D070C3">
        <w:rPr>
          <w:rFonts w:ascii="Arial" w:hAnsi="Arial" w:cs="Arial"/>
          <w:lang w:val="en-GB"/>
        </w:rPr>
        <w:t xml:space="preserve">, </w:t>
      </w:r>
      <w:proofErr w:type="spellStart"/>
      <w:r w:rsidRPr="00D070C3">
        <w:rPr>
          <w:rFonts w:ascii="Arial" w:hAnsi="Arial" w:cs="Arial"/>
          <w:lang w:val="en-GB"/>
        </w:rPr>
        <w:t>intră</w:t>
      </w:r>
      <w:proofErr w:type="spellEnd"/>
      <w:r w:rsidRPr="00D070C3">
        <w:rPr>
          <w:rFonts w:ascii="Arial" w:hAnsi="Arial" w:cs="Arial"/>
          <w:lang w:val="en-GB"/>
        </w:rPr>
        <w:t xml:space="preserve"> pe </w:t>
      </w:r>
      <w:proofErr w:type="spellStart"/>
      <w:r w:rsidRPr="00D070C3">
        <w:rPr>
          <w:rFonts w:ascii="Arial" w:hAnsi="Arial" w:cs="Arial"/>
          <w:lang w:val="en-GB"/>
        </w:rPr>
        <w:t>teritoriul</w:t>
      </w:r>
      <w:proofErr w:type="spellEnd"/>
      <w:r w:rsidRPr="00D070C3">
        <w:rPr>
          <w:rFonts w:ascii="Arial" w:hAnsi="Arial" w:cs="Arial"/>
          <w:lang w:val="en-GB"/>
        </w:rPr>
        <w:t xml:space="preserve"> </w:t>
      </w:r>
      <w:proofErr w:type="spellStart"/>
      <w:r w:rsidRPr="00D070C3">
        <w:rPr>
          <w:rFonts w:ascii="Arial" w:hAnsi="Arial" w:cs="Arial"/>
          <w:lang w:val="en-GB"/>
        </w:rPr>
        <w:t>României</w:t>
      </w:r>
      <w:proofErr w:type="spellEnd"/>
      <w:r w:rsidRPr="00D070C3">
        <w:rPr>
          <w:rFonts w:ascii="Arial" w:hAnsi="Arial" w:cs="Arial"/>
          <w:lang w:val="en-GB"/>
        </w:rPr>
        <w:t xml:space="preserve">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apropierea</w:t>
      </w:r>
      <w:proofErr w:type="spellEnd"/>
      <w:r w:rsidRPr="00D070C3">
        <w:rPr>
          <w:rFonts w:ascii="Arial" w:hAnsi="Arial" w:cs="Arial"/>
          <w:lang w:val="en-GB"/>
        </w:rPr>
        <w:t xml:space="preserve"> </w:t>
      </w:r>
      <w:proofErr w:type="spellStart"/>
      <w:r w:rsidRPr="00D070C3">
        <w:rPr>
          <w:rFonts w:ascii="Arial" w:hAnsi="Arial" w:cs="Arial"/>
          <w:lang w:val="en-GB"/>
        </w:rPr>
        <w:t>orasului</w:t>
      </w:r>
      <w:proofErr w:type="spellEnd"/>
      <w:r w:rsidRPr="00D070C3">
        <w:rPr>
          <w:rFonts w:ascii="Arial" w:hAnsi="Arial" w:cs="Arial"/>
          <w:lang w:val="en-GB"/>
        </w:rPr>
        <w:t xml:space="preserve"> Siret </w:t>
      </w:r>
      <w:proofErr w:type="spellStart"/>
      <w:r w:rsidRPr="00D070C3">
        <w:rPr>
          <w:rFonts w:ascii="Arial" w:hAnsi="Arial" w:cs="Arial"/>
          <w:lang w:val="en-GB"/>
        </w:rPr>
        <w:t>și</w:t>
      </w:r>
      <w:proofErr w:type="spellEnd"/>
      <w:r w:rsidRPr="00D070C3">
        <w:rPr>
          <w:rFonts w:ascii="Arial" w:hAnsi="Arial" w:cs="Arial"/>
          <w:lang w:val="en-GB"/>
        </w:rPr>
        <w:t xml:space="preserve"> se </w:t>
      </w:r>
      <w:proofErr w:type="spellStart"/>
      <w:r w:rsidRPr="00D070C3">
        <w:rPr>
          <w:rFonts w:ascii="Arial" w:hAnsi="Arial" w:cs="Arial"/>
          <w:lang w:val="en-GB"/>
        </w:rPr>
        <w:t>varsa</w:t>
      </w:r>
      <w:proofErr w:type="spellEnd"/>
      <w:r w:rsidRPr="00D070C3">
        <w:rPr>
          <w:rFonts w:ascii="Arial" w:hAnsi="Arial" w:cs="Arial"/>
          <w:lang w:val="en-GB"/>
        </w:rPr>
        <w:t xml:space="preserve">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Dunare</w:t>
      </w:r>
      <w:proofErr w:type="spellEnd"/>
      <w:r w:rsidRPr="00D070C3">
        <w:rPr>
          <w:rFonts w:ascii="Arial" w:hAnsi="Arial" w:cs="Arial"/>
          <w:lang w:val="en-GB"/>
        </w:rPr>
        <w:t xml:space="preserve"> </w:t>
      </w:r>
      <w:proofErr w:type="spellStart"/>
      <w:r w:rsidRPr="00D070C3">
        <w:rPr>
          <w:rFonts w:ascii="Arial" w:hAnsi="Arial" w:cs="Arial"/>
          <w:lang w:val="en-GB"/>
        </w:rPr>
        <w:t>amonte</w:t>
      </w:r>
      <w:proofErr w:type="spellEnd"/>
      <w:r w:rsidRPr="00D070C3">
        <w:rPr>
          <w:rFonts w:ascii="Arial" w:hAnsi="Arial" w:cs="Arial"/>
          <w:lang w:val="en-GB"/>
        </w:rPr>
        <w:t xml:space="preserve"> de </w:t>
      </w:r>
      <w:proofErr w:type="spellStart"/>
      <w:r w:rsidRPr="00D070C3">
        <w:rPr>
          <w:rFonts w:ascii="Arial" w:hAnsi="Arial" w:cs="Arial"/>
          <w:lang w:val="en-GB"/>
        </w:rPr>
        <w:t>municipiul</w:t>
      </w:r>
      <w:proofErr w:type="spellEnd"/>
      <w:r w:rsidRPr="00D070C3">
        <w:rPr>
          <w:rFonts w:ascii="Arial" w:hAnsi="Arial" w:cs="Arial"/>
          <w:lang w:val="en-GB"/>
        </w:rPr>
        <w:t xml:space="preserve"> Galati. </w:t>
      </w:r>
      <w:proofErr w:type="spellStart"/>
      <w:r w:rsidRPr="00D070C3">
        <w:rPr>
          <w:rFonts w:ascii="Arial" w:hAnsi="Arial" w:cs="Arial"/>
          <w:lang w:val="en-GB"/>
        </w:rPr>
        <w:t>râul</w:t>
      </w:r>
      <w:proofErr w:type="spellEnd"/>
      <w:r w:rsidRPr="00D070C3">
        <w:rPr>
          <w:rFonts w:ascii="Arial" w:hAnsi="Arial" w:cs="Arial"/>
          <w:lang w:val="en-GB"/>
        </w:rPr>
        <w:t xml:space="preserve"> </w:t>
      </w:r>
      <w:r w:rsidRPr="00D070C3">
        <w:rPr>
          <w:rFonts w:ascii="Arial" w:hAnsi="Arial" w:cs="Arial"/>
          <w:bCs/>
          <w:lang w:val="en-GB"/>
        </w:rPr>
        <w:t>Siret</w:t>
      </w:r>
      <w:r w:rsidRPr="00D070C3">
        <w:rPr>
          <w:rFonts w:ascii="Arial" w:hAnsi="Arial" w:cs="Arial"/>
          <w:lang w:val="en-GB"/>
        </w:rPr>
        <w:t xml:space="preserve"> </w:t>
      </w:r>
      <w:proofErr w:type="spellStart"/>
      <w:r w:rsidRPr="00D070C3">
        <w:rPr>
          <w:rFonts w:ascii="Arial" w:hAnsi="Arial" w:cs="Arial"/>
          <w:lang w:val="en-GB"/>
        </w:rPr>
        <w:t>este</w:t>
      </w:r>
      <w:proofErr w:type="spellEnd"/>
      <w:r w:rsidRPr="00D070C3">
        <w:rPr>
          <w:rFonts w:ascii="Arial" w:hAnsi="Arial" w:cs="Arial"/>
          <w:lang w:val="en-GB"/>
        </w:rPr>
        <w:t xml:space="preserve">, </w:t>
      </w:r>
      <w:proofErr w:type="spellStart"/>
      <w:r w:rsidRPr="00D070C3">
        <w:rPr>
          <w:rFonts w:ascii="Arial" w:hAnsi="Arial" w:cs="Arial"/>
          <w:lang w:val="en-GB"/>
        </w:rPr>
        <w:t>dintre</w:t>
      </w:r>
      <w:proofErr w:type="spellEnd"/>
      <w:r w:rsidRPr="00D070C3">
        <w:rPr>
          <w:rFonts w:ascii="Arial" w:hAnsi="Arial" w:cs="Arial"/>
          <w:lang w:val="en-GB"/>
        </w:rPr>
        <w:t xml:space="preserve"> </w:t>
      </w:r>
      <w:proofErr w:type="spellStart"/>
      <w:r w:rsidRPr="00D070C3">
        <w:rPr>
          <w:rFonts w:ascii="Arial" w:hAnsi="Arial" w:cs="Arial"/>
          <w:lang w:val="en-GB"/>
        </w:rPr>
        <w:t>toate</w:t>
      </w:r>
      <w:proofErr w:type="spellEnd"/>
      <w:r w:rsidRPr="00D070C3">
        <w:rPr>
          <w:rFonts w:ascii="Arial" w:hAnsi="Arial" w:cs="Arial"/>
          <w:lang w:val="en-GB"/>
        </w:rPr>
        <w:t xml:space="preserve"> </w:t>
      </w:r>
      <w:proofErr w:type="spellStart"/>
      <w:r w:rsidRPr="00D070C3">
        <w:rPr>
          <w:rFonts w:ascii="Arial" w:hAnsi="Arial" w:cs="Arial"/>
          <w:lang w:val="en-GB"/>
        </w:rPr>
        <w:t>râurile</w:t>
      </w:r>
      <w:proofErr w:type="spellEnd"/>
      <w:r w:rsidRPr="00D070C3">
        <w:rPr>
          <w:rFonts w:ascii="Arial" w:hAnsi="Arial" w:cs="Arial"/>
          <w:lang w:val="en-GB"/>
        </w:rPr>
        <w:t xml:space="preserve"> </w:t>
      </w:r>
      <w:proofErr w:type="spellStart"/>
      <w:r w:rsidRPr="00D070C3">
        <w:rPr>
          <w:rFonts w:ascii="Arial" w:hAnsi="Arial" w:cs="Arial"/>
          <w:lang w:val="en-GB"/>
        </w:rPr>
        <w:t>noastre</w:t>
      </w:r>
      <w:proofErr w:type="spellEnd"/>
      <w:r w:rsidRPr="00D070C3">
        <w:rPr>
          <w:rFonts w:ascii="Arial" w:hAnsi="Arial" w:cs="Arial"/>
          <w:lang w:val="en-GB"/>
        </w:rPr>
        <w:t xml:space="preserve"> </w:t>
      </w:r>
      <w:proofErr w:type="spellStart"/>
      <w:r w:rsidRPr="00D070C3">
        <w:rPr>
          <w:rFonts w:ascii="Arial" w:hAnsi="Arial" w:cs="Arial"/>
          <w:lang w:val="en-GB"/>
        </w:rPr>
        <w:t>interioare</w:t>
      </w:r>
      <w:proofErr w:type="spellEnd"/>
      <w:r w:rsidRPr="00D070C3">
        <w:rPr>
          <w:rFonts w:ascii="Arial" w:hAnsi="Arial" w:cs="Arial"/>
          <w:lang w:val="en-GB"/>
        </w:rPr>
        <w:t xml:space="preserve">, </w:t>
      </w:r>
      <w:proofErr w:type="spellStart"/>
      <w:r w:rsidRPr="00D070C3">
        <w:rPr>
          <w:rFonts w:ascii="Arial" w:hAnsi="Arial" w:cs="Arial"/>
          <w:lang w:val="en-GB"/>
        </w:rPr>
        <w:t>cel</w:t>
      </w:r>
      <w:proofErr w:type="spellEnd"/>
      <w:r w:rsidRPr="00D070C3">
        <w:rPr>
          <w:rFonts w:ascii="Arial" w:hAnsi="Arial" w:cs="Arial"/>
          <w:lang w:val="en-GB"/>
        </w:rPr>
        <w:t xml:space="preserve"> </w:t>
      </w:r>
      <w:proofErr w:type="spellStart"/>
      <w:r w:rsidRPr="00D070C3">
        <w:rPr>
          <w:rFonts w:ascii="Arial" w:hAnsi="Arial" w:cs="Arial"/>
          <w:lang w:val="en-GB"/>
        </w:rPr>
        <w:t>mai</w:t>
      </w:r>
      <w:proofErr w:type="spellEnd"/>
      <w:r w:rsidRPr="00D070C3">
        <w:rPr>
          <w:rFonts w:ascii="Arial" w:hAnsi="Arial" w:cs="Arial"/>
          <w:lang w:val="en-GB"/>
        </w:rPr>
        <w:t xml:space="preserve"> important </w:t>
      </w:r>
      <w:proofErr w:type="spellStart"/>
      <w:r w:rsidRPr="00D070C3">
        <w:rPr>
          <w:rFonts w:ascii="Arial" w:hAnsi="Arial" w:cs="Arial"/>
          <w:lang w:val="en-GB"/>
        </w:rPr>
        <w:t>afluent</w:t>
      </w:r>
      <w:proofErr w:type="spellEnd"/>
      <w:r w:rsidRPr="00D070C3">
        <w:rPr>
          <w:rFonts w:ascii="Arial" w:hAnsi="Arial" w:cs="Arial"/>
          <w:lang w:val="en-GB"/>
        </w:rPr>
        <w:t xml:space="preserve"> al </w:t>
      </w:r>
      <w:proofErr w:type="spellStart"/>
      <w:r w:rsidRPr="00D070C3">
        <w:rPr>
          <w:rFonts w:ascii="Arial" w:hAnsi="Arial" w:cs="Arial"/>
          <w:lang w:val="en-GB"/>
        </w:rPr>
        <w:t>Dunarii</w:t>
      </w:r>
      <w:proofErr w:type="spellEnd"/>
      <w:r w:rsidRPr="00D070C3">
        <w:rPr>
          <w:rFonts w:ascii="Arial" w:hAnsi="Arial" w:cs="Arial"/>
          <w:lang w:val="en-GB"/>
        </w:rPr>
        <w:t xml:space="preserve">, </w:t>
      </w:r>
      <w:proofErr w:type="spellStart"/>
      <w:r w:rsidRPr="00D070C3">
        <w:rPr>
          <w:rFonts w:ascii="Arial" w:hAnsi="Arial" w:cs="Arial"/>
          <w:lang w:val="en-GB"/>
        </w:rPr>
        <w:t>avand</w:t>
      </w:r>
      <w:proofErr w:type="spellEnd"/>
      <w:r w:rsidRPr="00D070C3">
        <w:rPr>
          <w:rFonts w:ascii="Arial" w:hAnsi="Arial" w:cs="Arial"/>
          <w:lang w:val="en-GB"/>
        </w:rPr>
        <w:t xml:space="preserve"> la </w:t>
      </w:r>
      <w:proofErr w:type="spellStart"/>
      <w:r w:rsidRPr="00D070C3">
        <w:rPr>
          <w:rFonts w:ascii="Arial" w:hAnsi="Arial" w:cs="Arial"/>
          <w:lang w:val="en-GB"/>
        </w:rPr>
        <w:t>varsare</w:t>
      </w:r>
      <w:proofErr w:type="spellEnd"/>
      <w:r w:rsidRPr="00D070C3">
        <w:rPr>
          <w:rFonts w:ascii="Arial" w:hAnsi="Arial" w:cs="Arial"/>
          <w:lang w:val="en-GB"/>
        </w:rPr>
        <w:t xml:space="preserve"> un debit de 250 mc/s. </w:t>
      </w:r>
      <w:proofErr w:type="spellStart"/>
      <w:r w:rsidRPr="00D070C3">
        <w:rPr>
          <w:rFonts w:ascii="Arial" w:hAnsi="Arial" w:cs="Arial"/>
          <w:lang w:val="en-GB"/>
        </w:rPr>
        <w:t>Lungimea</w:t>
      </w:r>
      <w:proofErr w:type="spellEnd"/>
      <w:r w:rsidRPr="00D070C3">
        <w:rPr>
          <w:rFonts w:ascii="Arial" w:hAnsi="Arial" w:cs="Arial"/>
          <w:lang w:val="en-GB"/>
        </w:rPr>
        <w:t xml:space="preserve"> </w:t>
      </w:r>
      <w:proofErr w:type="spellStart"/>
      <w:r w:rsidRPr="00D070C3">
        <w:rPr>
          <w:rFonts w:ascii="Arial" w:hAnsi="Arial" w:cs="Arial"/>
          <w:lang w:val="en-GB"/>
        </w:rPr>
        <w:t>totala</w:t>
      </w:r>
      <w:proofErr w:type="spellEnd"/>
      <w:r w:rsidRPr="00D070C3">
        <w:rPr>
          <w:rFonts w:ascii="Arial" w:hAnsi="Arial" w:cs="Arial"/>
          <w:lang w:val="en-GB"/>
        </w:rPr>
        <w:t xml:space="preserve"> a </w:t>
      </w:r>
      <w:proofErr w:type="spellStart"/>
      <w:r w:rsidRPr="00D070C3">
        <w:rPr>
          <w:rFonts w:ascii="Arial" w:hAnsi="Arial" w:cs="Arial"/>
          <w:lang w:val="en-GB"/>
        </w:rPr>
        <w:t>râului</w:t>
      </w:r>
      <w:proofErr w:type="spellEnd"/>
      <w:r w:rsidRPr="00D070C3">
        <w:rPr>
          <w:rFonts w:ascii="Arial" w:hAnsi="Arial" w:cs="Arial"/>
          <w:lang w:val="en-GB"/>
        </w:rPr>
        <w:t xml:space="preserve"> Siret </w:t>
      </w:r>
      <w:proofErr w:type="spellStart"/>
      <w:r w:rsidRPr="00D070C3">
        <w:rPr>
          <w:rFonts w:ascii="Arial" w:hAnsi="Arial" w:cs="Arial"/>
          <w:lang w:val="en-GB"/>
        </w:rPr>
        <w:t>este</w:t>
      </w:r>
      <w:proofErr w:type="spellEnd"/>
      <w:r w:rsidRPr="00D070C3">
        <w:rPr>
          <w:rFonts w:ascii="Arial" w:hAnsi="Arial" w:cs="Arial"/>
          <w:lang w:val="en-GB"/>
        </w:rPr>
        <w:t xml:space="preserve"> de 726 </w:t>
      </w:r>
      <w:proofErr w:type="spellStart"/>
      <w:r w:rsidRPr="00D070C3">
        <w:rPr>
          <w:rFonts w:ascii="Arial" w:hAnsi="Arial" w:cs="Arial"/>
          <w:lang w:val="en-GB"/>
        </w:rPr>
        <w:t>kilometri</w:t>
      </w:r>
      <w:proofErr w:type="spellEnd"/>
      <w:r w:rsidRPr="00D070C3">
        <w:rPr>
          <w:rFonts w:ascii="Arial" w:hAnsi="Arial" w:cs="Arial"/>
          <w:lang w:val="en-GB"/>
        </w:rPr>
        <w:t xml:space="preserve">, din care 559 </w:t>
      </w:r>
      <w:proofErr w:type="spellStart"/>
      <w:r w:rsidRPr="00D070C3">
        <w:rPr>
          <w:rFonts w:ascii="Arial" w:hAnsi="Arial" w:cs="Arial"/>
          <w:lang w:val="en-GB"/>
        </w:rPr>
        <w:t>kilometri</w:t>
      </w:r>
      <w:proofErr w:type="spellEnd"/>
      <w:r w:rsidRPr="00D070C3">
        <w:rPr>
          <w:rFonts w:ascii="Arial" w:hAnsi="Arial" w:cs="Arial"/>
          <w:lang w:val="en-GB"/>
        </w:rPr>
        <w:t xml:space="preserve"> pe </w:t>
      </w:r>
      <w:proofErr w:type="spellStart"/>
      <w:r w:rsidRPr="00D070C3">
        <w:rPr>
          <w:rFonts w:ascii="Arial" w:hAnsi="Arial" w:cs="Arial"/>
          <w:lang w:val="en-GB"/>
        </w:rPr>
        <w:t>teritoriul</w:t>
      </w:r>
      <w:proofErr w:type="spellEnd"/>
      <w:r w:rsidRPr="00D070C3">
        <w:rPr>
          <w:rFonts w:ascii="Arial" w:hAnsi="Arial" w:cs="Arial"/>
          <w:lang w:val="en-GB"/>
        </w:rPr>
        <w:t xml:space="preserve"> </w:t>
      </w:r>
      <w:proofErr w:type="spellStart"/>
      <w:r w:rsidRPr="00D070C3">
        <w:rPr>
          <w:rFonts w:ascii="Arial" w:hAnsi="Arial" w:cs="Arial"/>
          <w:lang w:val="en-GB"/>
        </w:rPr>
        <w:t>României</w:t>
      </w:r>
      <w:proofErr w:type="spellEnd"/>
      <w:r w:rsidRPr="00D070C3">
        <w:rPr>
          <w:rFonts w:ascii="Arial" w:hAnsi="Arial" w:cs="Arial"/>
          <w:lang w:val="en-GB"/>
        </w:rPr>
        <w:t xml:space="preserve"> de la </w:t>
      </w:r>
      <w:proofErr w:type="spellStart"/>
      <w:r w:rsidRPr="00D070C3">
        <w:rPr>
          <w:rFonts w:ascii="Arial" w:hAnsi="Arial" w:cs="Arial"/>
          <w:lang w:val="en-GB"/>
        </w:rPr>
        <w:t>intrarea</w:t>
      </w:r>
      <w:proofErr w:type="spellEnd"/>
      <w:r w:rsidRPr="00D070C3">
        <w:rPr>
          <w:rFonts w:ascii="Arial" w:hAnsi="Arial" w:cs="Arial"/>
          <w:lang w:val="en-GB"/>
        </w:rPr>
        <w:t xml:space="preserve">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țară</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w:t>
      </w:r>
      <w:proofErr w:type="spellStart"/>
      <w:r w:rsidRPr="00D070C3">
        <w:rPr>
          <w:rFonts w:ascii="Arial" w:hAnsi="Arial" w:cs="Arial"/>
          <w:lang w:val="en-GB"/>
        </w:rPr>
        <w:t>până</w:t>
      </w:r>
      <w:proofErr w:type="spellEnd"/>
      <w:r w:rsidRPr="00D070C3">
        <w:rPr>
          <w:rFonts w:ascii="Arial" w:hAnsi="Arial" w:cs="Arial"/>
          <w:lang w:val="en-GB"/>
        </w:rPr>
        <w:t xml:space="preserve"> la </w:t>
      </w:r>
      <w:proofErr w:type="spellStart"/>
      <w:r w:rsidRPr="00D070C3">
        <w:rPr>
          <w:rFonts w:ascii="Arial" w:hAnsi="Arial" w:cs="Arial"/>
          <w:lang w:val="en-GB"/>
        </w:rPr>
        <w:t>vărsare</w:t>
      </w:r>
      <w:proofErr w:type="spellEnd"/>
      <w:r w:rsidRPr="00D070C3">
        <w:rPr>
          <w:rFonts w:ascii="Arial" w:hAnsi="Arial" w:cs="Arial"/>
          <w:lang w:val="en-GB"/>
        </w:rPr>
        <w:t>.</w:t>
      </w:r>
    </w:p>
    <w:p w14:paraId="5E8ED887" w14:textId="77777777" w:rsidR="00657E0B" w:rsidRPr="00D070C3" w:rsidRDefault="00657E0B" w:rsidP="00D070C3">
      <w:pPr>
        <w:pStyle w:val="BodyText"/>
        <w:spacing w:after="120" w:line="276" w:lineRule="auto"/>
        <w:rPr>
          <w:rFonts w:ascii="Arial" w:hAnsi="Arial" w:cs="Arial"/>
          <w:sz w:val="22"/>
          <w:szCs w:val="22"/>
          <w:lang w:val="en-GB"/>
        </w:rPr>
      </w:pPr>
      <w:r w:rsidRPr="00D070C3">
        <w:rPr>
          <w:rFonts w:ascii="Arial" w:hAnsi="Arial" w:cs="Arial"/>
          <w:sz w:val="22"/>
          <w:szCs w:val="22"/>
          <w:lang w:val="en-GB"/>
        </w:rPr>
        <w:t xml:space="preserve">In </w:t>
      </w:r>
      <w:proofErr w:type="spellStart"/>
      <w:r w:rsidRPr="00D070C3">
        <w:rPr>
          <w:rFonts w:ascii="Arial" w:hAnsi="Arial" w:cs="Arial"/>
          <w:sz w:val="22"/>
          <w:szCs w:val="22"/>
          <w:lang w:val="en-GB"/>
        </w:rPr>
        <w:t>administrarea</w:t>
      </w:r>
      <w:proofErr w:type="spellEnd"/>
      <w:r w:rsidRPr="00D070C3">
        <w:rPr>
          <w:rFonts w:ascii="Arial" w:hAnsi="Arial" w:cs="Arial"/>
          <w:sz w:val="22"/>
          <w:szCs w:val="22"/>
          <w:lang w:val="en-GB"/>
        </w:rPr>
        <w:t xml:space="preserve"> ABA Siret se </w:t>
      </w:r>
      <w:proofErr w:type="spellStart"/>
      <w:r w:rsidRPr="00D070C3">
        <w:rPr>
          <w:rFonts w:ascii="Arial" w:hAnsi="Arial" w:cs="Arial"/>
          <w:sz w:val="22"/>
          <w:szCs w:val="22"/>
          <w:lang w:val="en-GB"/>
        </w:rPr>
        <w:t>afla</w:t>
      </w:r>
      <w:proofErr w:type="spellEnd"/>
      <w:r w:rsidRPr="00D070C3">
        <w:rPr>
          <w:rFonts w:ascii="Arial" w:hAnsi="Arial" w:cs="Arial"/>
          <w:sz w:val="22"/>
          <w:szCs w:val="22"/>
          <w:lang w:val="en-GB"/>
        </w:rPr>
        <w:t xml:space="preserve"> un </w:t>
      </w:r>
      <w:proofErr w:type="spellStart"/>
      <w:r w:rsidRPr="00D070C3">
        <w:rPr>
          <w:rFonts w:ascii="Arial" w:hAnsi="Arial" w:cs="Arial"/>
          <w:sz w:val="22"/>
          <w:szCs w:val="22"/>
          <w:lang w:val="en-GB"/>
        </w:rPr>
        <w:t>număr</w:t>
      </w:r>
      <w:proofErr w:type="spellEnd"/>
      <w:r w:rsidRPr="00D070C3">
        <w:rPr>
          <w:rFonts w:ascii="Arial" w:hAnsi="Arial" w:cs="Arial"/>
          <w:sz w:val="22"/>
          <w:szCs w:val="22"/>
          <w:lang w:val="en-GB"/>
        </w:rPr>
        <w:t xml:space="preserve"> de 735 </w:t>
      </w:r>
      <w:proofErr w:type="spellStart"/>
      <w:r w:rsidRPr="00D070C3">
        <w:rPr>
          <w:rFonts w:ascii="Arial" w:hAnsi="Arial" w:cs="Arial"/>
          <w:sz w:val="22"/>
          <w:szCs w:val="22"/>
          <w:lang w:val="en-GB"/>
        </w:rPr>
        <w:t>cursuri</w:t>
      </w:r>
      <w:proofErr w:type="spellEnd"/>
      <w:r w:rsidRPr="00D070C3">
        <w:rPr>
          <w:rFonts w:ascii="Arial" w:hAnsi="Arial" w:cs="Arial"/>
          <w:sz w:val="22"/>
          <w:szCs w:val="22"/>
          <w:lang w:val="en-GB"/>
        </w:rPr>
        <w:t xml:space="preserve"> de </w:t>
      </w:r>
      <w:proofErr w:type="spellStart"/>
      <w:r w:rsidRPr="00D070C3">
        <w:rPr>
          <w:rFonts w:ascii="Arial" w:hAnsi="Arial" w:cs="Arial"/>
          <w:sz w:val="22"/>
          <w:szCs w:val="22"/>
          <w:lang w:val="en-GB"/>
        </w:rPr>
        <w:t>apă</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codificate</w:t>
      </w:r>
      <w:proofErr w:type="spellEnd"/>
      <w:r w:rsidRPr="00D070C3">
        <w:rPr>
          <w:rFonts w:ascii="Arial" w:hAnsi="Arial" w:cs="Arial"/>
          <w:sz w:val="22"/>
          <w:szCs w:val="22"/>
          <w:lang w:val="en-GB"/>
        </w:rPr>
        <w:t xml:space="preserve">, cu o </w:t>
      </w:r>
      <w:proofErr w:type="spellStart"/>
      <w:r w:rsidRPr="00D070C3">
        <w:rPr>
          <w:rFonts w:ascii="Arial" w:hAnsi="Arial" w:cs="Arial"/>
          <w:sz w:val="22"/>
          <w:szCs w:val="22"/>
          <w:lang w:val="en-GB"/>
        </w:rPr>
        <w:t>lungime</w:t>
      </w:r>
      <w:proofErr w:type="spellEnd"/>
      <w:r w:rsidRPr="00D070C3">
        <w:rPr>
          <w:rFonts w:ascii="Arial" w:hAnsi="Arial" w:cs="Arial"/>
          <w:sz w:val="22"/>
          <w:szCs w:val="22"/>
          <w:lang w:val="en-GB"/>
        </w:rPr>
        <w:t xml:space="preserve"> a </w:t>
      </w:r>
      <w:proofErr w:type="spellStart"/>
      <w:r w:rsidRPr="00D070C3">
        <w:rPr>
          <w:rFonts w:ascii="Arial" w:hAnsi="Arial" w:cs="Arial"/>
          <w:sz w:val="22"/>
          <w:szCs w:val="22"/>
          <w:lang w:val="en-GB"/>
        </w:rPr>
        <w:t>retelei</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hidrografice</w:t>
      </w:r>
      <w:proofErr w:type="spellEnd"/>
      <w:r w:rsidRPr="00D070C3">
        <w:rPr>
          <w:rFonts w:ascii="Arial" w:hAnsi="Arial" w:cs="Arial"/>
          <w:sz w:val="22"/>
          <w:szCs w:val="22"/>
          <w:lang w:val="en-GB"/>
        </w:rPr>
        <w:t xml:space="preserve"> de 10415 </w:t>
      </w:r>
      <w:proofErr w:type="spellStart"/>
      <w:r w:rsidRPr="00D070C3">
        <w:rPr>
          <w:rFonts w:ascii="Arial" w:hAnsi="Arial" w:cs="Arial"/>
          <w:sz w:val="22"/>
          <w:szCs w:val="22"/>
          <w:lang w:val="en-GB"/>
        </w:rPr>
        <w:t>kilometri</w:t>
      </w:r>
      <w:proofErr w:type="spellEnd"/>
      <w:r w:rsidRPr="00D070C3">
        <w:rPr>
          <w:rFonts w:ascii="Arial" w:hAnsi="Arial" w:cs="Arial"/>
          <w:sz w:val="22"/>
          <w:szCs w:val="22"/>
          <w:lang w:val="en-GB"/>
        </w:rPr>
        <w:t>.</w:t>
      </w:r>
    </w:p>
    <w:p w14:paraId="29158B16" w14:textId="2EC88A0F" w:rsidR="00657E0B" w:rsidRPr="00D070C3" w:rsidRDefault="00657E0B" w:rsidP="00D070C3">
      <w:pPr>
        <w:pStyle w:val="BodyText"/>
        <w:spacing w:after="120" w:line="276" w:lineRule="auto"/>
        <w:rPr>
          <w:rFonts w:ascii="Arial" w:hAnsi="Arial" w:cs="Arial"/>
          <w:sz w:val="22"/>
          <w:szCs w:val="22"/>
          <w:lang w:val="en-GB"/>
        </w:rPr>
      </w:pPr>
      <w:proofErr w:type="spellStart"/>
      <w:r w:rsidRPr="00D070C3">
        <w:rPr>
          <w:rFonts w:ascii="Arial" w:hAnsi="Arial" w:cs="Arial"/>
          <w:sz w:val="22"/>
          <w:szCs w:val="22"/>
          <w:lang w:val="en-GB"/>
        </w:rPr>
        <w:t>Principalele</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cursuri</w:t>
      </w:r>
      <w:proofErr w:type="spellEnd"/>
      <w:r w:rsidRPr="00D070C3">
        <w:rPr>
          <w:rFonts w:ascii="Arial" w:hAnsi="Arial" w:cs="Arial"/>
          <w:sz w:val="22"/>
          <w:szCs w:val="22"/>
          <w:lang w:val="en-GB"/>
        </w:rPr>
        <w:t xml:space="preserve"> de</w:t>
      </w:r>
      <w:r w:rsidR="00DB2F02" w:rsidRPr="00D070C3">
        <w:rPr>
          <w:rFonts w:ascii="Arial" w:hAnsi="Arial" w:cs="Arial"/>
          <w:sz w:val="22"/>
          <w:szCs w:val="22"/>
          <w:lang w:val="en-GB"/>
        </w:rPr>
        <w:t xml:space="preserve"> </w:t>
      </w:r>
      <w:proofErr w:type="spellStart"/>
      <w:r w:rsidR="00DB2F02" w:rsidRPr="00D070C3">
        <w:rPr>
          <w:rFonts w:ascii="Arial" w:hAnsi="Arial" w:cs="Arial"/>
          <w:sz w:val="22"/>
          <w:szCs w:val="22"/>
          <w:lang w:val="en-GB"/>
        </w:rPr>
        <w:t>apă</w:t>
      </w:r>
      <w:proofErr w:type="spellEnd"/>
      <w:r w:rsidR="00DB2F02" w:rsidRPr="00D070C3">
        <w:rPr>
          <w:rFonts w:ascii="Arial" w:hAnsi="Arial" w:cs="Arial"/>
          <w:sz w:val="22"/>
          <w:szCs w:val="22"/>
          <w:lang w:val="en-GB"/>
        </w:rPr>
        <w:t xml:space="preserve"> </w:t>
      </w:r>
      <w:r w:rsidRPr="00D070C3">
        <w:rPr>
          <w:rFonts w:ascii="Arial" w:hAnsi="Arial" w:cs="Arial"/>
          <w:sz w:val="22"/>
          <w:szCs w:val="22"/>
          <w:lang w:val="en-GB"/>
        </w:rPr>
        <w:t xml:space="preserve">din </w:t>
      </w:r>
      <w:proofErr w:type="spellStart"/>
      <w:r w:rsidRPr="00D070C3">
        <w:rPr>
          <w:rFonts w:ascii="Arial" w:hAnsi="Arial" w:cs="Arial"/>
          <w:sz w:val="22"/>
          <w:szCs w:val="22"/>
          <w:lang w:val="en-GB"/>
        </w:rPr>
        <w:t>bazinul</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hidrografic</w:t>
      </w:r>
      <w:proofErr w:type="spellEnd"/>
      <w:r w:rsidRPr="00D070C3">
        <w:rPr>
          <w:rFonts w:ascii="Arial" w:hAnsi="Arial" w:cs="Arial"/>
          <w:sz w:val="22"/>
          <w:szCs w:val="22"/>
          <w:lang w:val="en-GB"/>
        </w:rPr>
        <w:t xml:space="preserve"> Siret sunt </w:t>
      </w:r>
      <w:proofErr w:type="spellStart"/>
      <w:r w:rsidRPr="00D070C3">
        <w:rPr>
          <w:rFonts w:ascii="Arial" w:hAnsi="Arial" w:cs="Arial"/>
          <w:sz w:val="22"/>
          <w:szCs w:val="22"/>
          <w:lang w:val="en-GB"/>
        </w:rPr>
        <w:t>afluenti</w:t>
      </w:r>
      <w:proofErr w:type="spellEnd"/>
      <w:r w:rsidRPr="00D070C3">
        <w:rPr>
          <w:rFonts w:ascii="Arial" w:hAnsi="Arial" w:cs="Arial"/>
          <w:sz w:val="22"/>
          <w:szCs w:val="22"/>
          <w:lang w:val="en-GB"/>
        </w:rPr>
        <w:t xml:space="preserve"> de </w:t>
      </w:r>
      <w:proofErr w:type="spellStart"/>
      <w:r w:rsidRPr="00D070C3">
        <w:rPr>
          <w:rFonts w:ascii="Arial" w:hAnsi="Arial" w:cs="Arial"/>
          <w:sz w:val="22"/>
          <w:szCs w:val="22"/>
          <w:lang w:val="en-GB"/>
        </w:rPr>
        <w:t>dreapta</w:t>
      </w:r>
      <w:proofErr w:type="spellEnd"/>
      <w:r w:rsidRPr="00D070C3">
        <w:rPr>
          <w:rFonts w:ascii="Arial" w:hAnsi="Arial" w:cs="Arial"/>
          <w:sz w:val="22"/>
          <w:szCs w:val="22"/>
          <w:lang w:val="en-GB"/>
        </w:rPr>
        <w:t xml:space="preserve"> ai </w:t>
      </w:r>
      <w:proofErr w:type="spellStart"/>
      <w:r w:rsidRPr="00D070C3">
        <w:rPr>
          <w:rFonts w:ascii="Arial" w:hAnsi="Arial" w:cs="Arial"/>
          <w:sz w:val="22"/>
          <w:szCs w:val="22"/>
          <w:lang w:val="en-GB"/>
        </w:rPr>
        <w:t>râului</w:t>
      </w:r>
      <w:proofErr w:type="spellEnd"/>
      <w:r w:rsidRPr="00D070C3">
        <w:rPr>
          <w:rFonts w:ascii="Arial" w:hAnsi="Arial" w:cs="Arial"/>
          <w:sz w:val="22"/>
          <w:szCs w:val="22"/>
          <w:lang w:val="en-GB"/>
        </w:rPr>
        <w:t xml:space="preserve"> Siret, care </w:t>
      </w:r>
      <w:proofErr w:type="spellStart"/>
      <w:r w:rsidRPr="00D070C3">
        <w:rPr>
          <w:rFonts w:ascii="Arial" w:hAnsi="Arial" w:cs="Arial"/>
          <w:sz w:val="22"/>
          <w:szCs w:val="22"/>
          <w:lang w:val="en-GB"/>
        </w:rPr>
        <w:t>colecteaza</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toate</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apele</w:t>
      </w:r>
      <w:proofErr w:type="spellEnd"/>
      <w:r w:rsidRPr="00D070C3">
        <w:rPr>
          <w:rFonts w:ascii="Arial" w:hAnsi="Arial" w:cs="Arial"/>
          <w:sz w:val="22"/>
          <w:szCs w:val="22"/>
          <w:lang w:val="en-GB"/>
        </w:rPr>
        <w:t xml:space="preserve"> de pe </w:t>
      </w:r>
      <w:proofErr w:type="spellStart"/>
      <w:r w:rsidRPr="00D070C3">
        <w:rPr>
          <w:rFonts w:ascii="Arial" w:hAnsi="Arial" w:cs="Arial"/>
          <w:sz w:val="22"/>
          <w:szCs w:val="22"/>
          <w:lang w:val="en-GB"/>
        </w:rPr>
        <w:t>versantii</w:t>
      </w:r>
      <w:proofErr w:type="spellEnd"/>
      <w:r w:rsidRPr="00D070C3">
        <w:rPr>
          <w:rFonts w:ascii="Arial" w:hAnsi="Arial" w:cs="Arial"/>
          <w:sz w:val="22"/>
          <w:szCs w:val="22"/>
          <w:lang w:val="en-GB"/>
        </w:rPr>
        <w:t xml:space="preserve"> de Est ai </w:t>
      </w:r>
      <w:proofErr w:type="spellStart"/>
      <w:r w:rsidRPr="00D070C3">
        <w:rPr>
          <w:rFonts w:ascii="Arial" w:hAnsi="Arial" w:cs="Arial"/>
          <w:sz w:val="22"/>
          <w:szCs w:val="22"/>
          <w:lang w:val="en-GB"/>
        </w:rPr>
        <w:t>Carpatilor</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Orientali</w:t>
      </w:r>
      <w:proofErr w:type="spellEnd"/>
      <w:r w:rsidRPr="00D070C3">
        <w:rPr>
          <w:rFonts w:ascii="Arial" w:hAnsi="Arial" w:cs="Arial"/>
          <w:sz w:val="22"/>
          <w:szCs w:val="22"/>
          <w:lang w:val="en-GB"/>
        </w:rPr>
        <w:t xml:space="preserve">. Pe </w:t>
      </w:r>
      <w:proofErr w:type="spellStart"/>
      <w:r w:rsidRPr="00D070C3">
        <w:rPr>
          <w:rFonts w:ascii="Arial" w:hAnsi="Arial" w:cs="Arial"/>
          <w:sz w:val="22"/>
          <w:szCs w:val="22"/>
          <w:lang w:val="en-GB"/>
        </w:rPr>
        <w:t>partea</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stanga</w:t>
      </w:r>
      <w:proofErr w:type="spellEnd"/>
      <w:r w:rsidRPr="00D070C3">
        <w:rPr>
          <w:rFonts w:ascii="Arial" w:hAnsi="Arial" w:cs="Arial"/>
          <w:sz w:val="22"/>
          <w:szCs w:val="22"/>
          <w:lang w:val="en-GB"/>
        </w:rPr>
        <w:t xml:space="preserve"> are un </w:t>
      </w:r>
      <w:proofErr w:type="spellStart"/>
      <w:r w:rsidRPr="00D070C3">
        <w:rPr>
          <w:rFonts w:ascii="Arial" w:hAnsi="Arial" w:cs="Arial"/>
          <w:sz w:val="22"/>
          <w:szCs w:val="22"/>
          <w:lang w:val="en-GB"/>
        </w:rPr>
        <w:t>singur</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afluent</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mai</w:t>
      </w:r>
      <w:proofErr w:type="spellEnd"/>
      <w:r w:rsidRPr="00D070C3">
        <w:rPr>
          <w:rFonts w:ascii="Arial" w:hAnsi="Arial" w:cs="Arial"/>
          <w:sz w:val="22"/>
          <w:szCs w:val="22"/>
          <w:lang w:val="en-GB"/>
        </w:rPr>
        <w:t xml:space="preserve"> important, </w:t>
      </w:r>
      <w:proofErr w:type="spellStart"/>
      <w:r w:rsidRPr="00D070C3">
        <w:rPr>
          <w:rFonts w:ascii="Arial" w:hAnsi="Arial" w:cs="Arial"/>
          <w:sz w:val="22"/>
          <w:szCs w:val="22"/>
          <w:lang w:val="en-GB"/>
        </w:rPr>
        <w:t>râul</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Barlad</w:t>
      </w:r>
      <w:proofErr w:type="spellEnd"/>
      <w:r w:rsidRPr="00D070C3">
        <w:rPr>
          <w:rFonts w:ascii="Arial" w:hAnsi="Arial" w:cs="Arial"/>
          <w:sz w:val="22"/>
          <w:szCs w:val="22"/>
          <w:lang w:val="en-GB"/>
        </w:rPr>
        <w:t>.</w:t>
      </w:r>
    </w:p>
    <w:p w14:paraId="3A858EE1" w14:textId="77777777" w:rsidR="00657E0B" w:rsidRPr="00D070C3" w:rsidRDefault="00657E0B" w:rsidP="00D070C3">
      <w:pPr>
        <w:jc w:val="both"/>
        <w:rPr>
          <w:rFonts w:ascii="Arial" w:hAnsi="Arial" w:cs="Arial"/>
          <w:lang w:val="en-GB"/>
        </w:rPr>
      </w:pPr>
      <w:r w:rsidRPr="00D070C3">
        <w:rPr>
          <w:rFonts w:ascii="Arial" w:hAnsi="Arial" w:cs="Arial"/>
          <w:lang w:val="en-GB"/>
        </w:rPr>
        <w:t xml:space="preserve">Cele </w:t>
      </w:r>
      <w:proofErr w:type="spellStart"/>
      <w:r w:rsidRPr="00D070C3">
        <w:rPr>
          <w:rFonts w:ascii="Arial" w:hAnsi="Arial" w:cs="Arial"/>
          <w:lang w:val="en-GB"/>
        </w:rPr>
        <w:t>mai</w:t>
      </w:r>
      <w:proofErr w:type="spellEnd"/>
      <w:r w:rsidRPr="00D070C3">
        <w:rPr>
          <w:rFonts w:ascii="Arial" w:hAnsi="Arial" w:cs="Arial"/>
          <w:lang w:val="en-GB"/>
        </w:rPr>
        <w:t xml:space="preserve"> </w:t>
      </w:r>
      <w:proofErr w:type="spellStart"/>
      <w:r w:rsidRPr="00D070C3">
        <w:rPr>
          <w:rFonts w:ascii="Arial" w:hAnsi="Arial" w:cs="Arial"/>
          <w:lang w:val="en-GB"/>
        </w:rPr>
        <w:t>importante</w:t>
      </w:r>
      <w:proofErr w:type="spellEnd"/>
      <w:r w:rsidRPr="00D070C3">
        <w:rPr>
          <w:rFonts w:ascii="Arial" w:hAnsi="Arial" w:cs="Arial"/>
          <w:lang w:val="en-GB"/>
        </w:rPr>
        <w:t xml:space="preserve"> </w:t>
      </w:r>
      <w:proofErr w:type="spellStart"/>
      <w:r w:rsidRPr="00D070C3">
        <w:rPr>
          <w:rFonts w:ascii="Arial" w:hAnsi="Arial" w:cs="Arial"/>
          <w:lang w:val="en-GB"/>
        </w:rPr>
        <w:t>cursuri</w:t>
      </w:r>
      <w:proofErr w:type="spellEnd"/>
      <w:r w:rsidRPr="00D070C3">
        <w:rPr>
          <w:rFonts w:ascii="Arial" w:hAnsi="Arial" w:cs="Arial"/>
          <w:lang w:val="en-GB"/>
        </w:rPr>
        <w:t xml:space="preserve"> de </w:t>
      </w:r>
      <w:proofErr w:type="spellStart"/>
      <w:r w:rsidRPr="00D070C3">
        <w:rPr>
          <w:rFonts w:ascii="Arial" w:hAnsi="Arial" w:cs="Arial"/>
          <w:lang w:val="en-GB"/>
        </w:rPr>
        <w:t>apã</w:t>
      </w:r>
      <w:proofErr w:type="spellEnd"/>
      <w:r w:rsidRPr="00D070C3">
        <w:rPr>
          <w:rFonts w:ascii="Arial" w:hAnsi="Arial" w:cs="Arial"/>
          <w:lang w:val="en-GB"/>
        </w:rPr>
        <w:t xml:space="preserve"> din </w:t>
      </w:r>
      <w:proofErr w:type="spellStart"/>
      <w:r w:rsidRPr="00D070C3">
        <w:rPr>
          <w:rFonts w:ascii="Arial" w:hAnsi="Arial" w:cs="Arial"/>
          <w:lang w:val="en-GB"/>
        </w:rPr>
        <w:t>bazinul</w:t>
      </w:r>
      <w:proofErr w:type="spellEnd"/>
      <w:r w:rsidRPr="00D070C3">
        <w:rPr>
          <w:rFonts w:ascii="Arial" w:hAnsi="Arial" w:cs="Arial"/>
          <w:lang w:val="en-GB"/>
        </w:rPr>
        <w:t xml:space="preserve"> </w:t>
      </w:r>
      <w:proofErr w:type="spellStart"/>
      <w:r w:rsidRPr="00D070C3">
        <w:rPr>
          <w:rFonts w:ascii="Arial" w:hAnsi="Arial" w:cs="Arial"/>
          <w:lang w:val="en-GB"/>
        </w:rPr>
        <w:t>hidrografic</w:t>
      </w:r>
      <w:proofErr w:type="spellEnd"/>
      <w:r w:rsidRPr="00D070C3">
        <w:rPr>
          <w:rFonts w:ascii="Arial" w:hAnsi="Arial" w:cs="Arial"/>
          <w:lang w:val="en-GB"/>
        </w:rPr>
        <w:t xml:space="preserve"> Siret </w:t>
      </w:r>
      <w:proofErr w:type="spellStart"/>
      <w:r w:rsidRPr="00D070C3">
        <w:rPr>
          <w:rFonts w:ascii="Arial" w:hAnsi="Arial" w:cs="Arial"/>
          <w:lang w:val="en-GB"/>
        </w:rPr>
        <w:t>aflat</w:t>
      </w:r>
      <w:proofErr w:type="spellEnd"/>
      <w:r w:rsidRPr="00D070C3">
        <w:rPr>
          <w:rFonts w:ascii="Arial" w:hAnsi="Arial" w:cs="Arial"/>
          <w:lang w:val="en-GB"/>
        </w:rPr>
        <w:t xml:space="preserve">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administrarea</w:t>
      </w:r>
      <w:proofErr w:type="spellEnd"/>
      <w:r w:rsidRPr="00D070C3">
        <w:rPr>
          <w:rFonts w:ascii="Arial" w:hAnsi="Arial" w:cs="Arial"/>
          <w:lang w:val="en-GB"/>
        </w:rPr>
        <w:t xml:space="preserve"> ABA Siret sunt:</w:t>
      </w:r>
    </w:p>
    <w:p w14:paraId="30C716F2" w14:textId="77777777" w:rsidR="00657E0B" w:rsidRPr="00D070C3" w:rsidRDefault="00657E0B" w:rsidP="00D070C3">
      <w:pPr>
        <w:jc w:val="both"/>
        <w:rPr>
          <w:rFonts w:ascii="Arial" w:hAnsi="Arial" w:cs="Arial"/>
          <w:lang w:val="en-GB"/>
        </w:rPr>
      </w:pPr>
      <w:r w:rsidRPr="00D070C3">
        <w:rPr>
          <w:rFonts w:ascii="Arial" w:hAnsi="Arial" w:cs="Arial"/>
          <w:lang w:val="en-GB"/>
        </w:rPr>
        <w:t>Râul Suceava</w:t>
      </w:r>
      <w:r w:rsidRPr="00D070C3">
        <w:rPr>
          <w:rFonts w:ascii="Arial" w:hAnsi="Arial" w:cs="Arial"/>
          <w:b/>
          <w:lang w:val="en-GB"/>
        </w:rPr>
        <w:t xml:space="preserve"> </w:t>
      </w:r>
      <w:r w:rsidRPr="00D070C3">
        <w:rPr>
          <w:rFonts w:ascii="Arial" w:hAnsi="Arial" w:cs="Arial"/>
          <w:lang w:val="en-GB"/>
        </w:rPr>
        <w:t xml:space="preserve">– </w:t>
      </w:r>
      <w:proofErr w:type="spellStart"/>
      <w:r w:rsidRPr="00D070C3">
        <w:rPr>
          <w:rFonts w:ascii="Arial" w:hAnsi="Arial" w:cs="Arial"/>
          <w:lang w:val="en-GB"/>
        </w:rPr>
        <w:t>izvorăște</w:t>
      </w:r>
      <w:proofErr w:type="spellEnd"/>
      <w:r w:rsidRPr="00D070C3">
        <w:rPr>
          <w:rFonts w:ascii="Arial" w:hAnsi="Arial" w:cs="Arial"/>
          <w:lang w:val="en-GB"/>
        </w:rPr>
        <w:t xml:space="preserve"> din </w:t>
      </w:r>
      <w:proofErr w:type="spellStart"/>
      <w:r w:rsidRPr="00D070C3">
        <w:rPr>
          <w:rFonts w:ascii="Arial" w:hAnsi="Arial" w:cs="Arial"/>
          <w:lang w:val="en-GB"/>
        </w:rPr>
        <w:t>Muntii</w:t>
      </w:r>
      <w:proofErr w:type="spellEnd"/>
      <w:r w:rsidRPr="00D070C3">
        <w:rPr>
          <w:rFonts w:ascii="Arial" w:hAnsi="Arial" w:cs="Arial"/>
          <w:lang w:val="en-GB"/>
        </w:rPr>
        <w:t xml:space="preserve"> </w:t>
      </w:r>
      <w:proofErr w:type="spellStart"/>
      <w:r w:rsidRPr="00D070C3">
        <w:rPr>
          <w:rFonts w:ascii="Arial" w:hAnsi="Arial" w:cs="Arial"/>
          <w:lang w:val="en-GB"/>
        </w:rPr>
        <w:t>Obcinele</w:t>
      </w:r>
      <w:proofErr w:type="spellEnd"/>
      <w:r w:rsidRPr="00D070C3">
        <w:rPr>
          <w:rFonts w:ascii="Arial" w:hAnsi="Arial" w:cs="Arial"/>
          <w:lang w:val="en-GB"/>
        </w:rPr>
        <w:t xml:space="preserve"> </w:t>
      </w:r>
      <w:proofErr w:type="spellStart"/>
      <w:r w:rsidRPr="00D070C3">
        <w:rPr>
          <w:rFonts w:ascii="Arial" w:hAnsi="Arial" w:cs="Arial"/>
          <w:lang w:val="en-GB"/>
        </w:rPr>
        <w:t>Bucovinei</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se </w:t>
      </w:r>
      <w:proofErr w:type="spellStart"/>
      <w:r w:rsidRPr="00D070C3">
        <w:rPr>
          <w:rFonts w:ascii="Arial" w:hAnsi="Arial" w:cs="Arial"/>
          <w:lang w:val="en-GB"/>
        </w:rPr>
        <w:t>varsã</w:t>
      </w:r>
      <w:proofErr w:type="spellEnd"/>
      <w:r w:rsidRPr="00D070C3">
        <w:rPr>
          <w:rFonts w:ascii="Arial" w:hAnsi="Arial" w:cs="Arial"/>
          <w:lang w:val="en-GB"/>
        </w:rPr>
        <w:t xml:space="preserve">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râul</w:t>
      </w:r>
      <w:proofErr w:type="spellEnd"/>
      <w:r w:rsidRPr="00D070C3">
        <w:rPr>
          <w:rFonts w:ascii="Arial" w:hAnsi="Arial" w:cs="Arial"/>
          <w:lang w:val="en-GB"/>
        </w:rPr>
        <w:t xml:space="preserve"> Siret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apropierea</w:t>
      </w:r>
      <w:proofErr w:type="spellEnd"/>
      <w:r w:rsidRPr="00D070C3">
        <w:rPr>
          <w:rFonts w:ascii="Arial" w:hAnsi="Arial" w:cs="Arial"/>
          <w:lang w:val="en-GB"/>
        </w:rPr>
        <w:t xml:space="preserve"> </w:t>
      </w:r>
      <w:proofErr w:type="spellStart"/>
      <w:r w:rsidRPr="00D070C3">
        <w:rPr>
          <w:rFonts w:ascii="Arial" w:hAnsi="Arial" w:cs="Arial"/>
          <w:lang w:val="en-GB"/>
        </w:rPr>
        <w:t>localitãtii</w:t>
      </w:r>
      <w:proofErr w:type="spellEnd"/>
      <w:r w:rsidRPr="00D070C3">
        <w:rPr>
          <w:rFonts w:ascii="Arial" w:hAnsi="Arial" w:cs="Arial"/>
          <w:lang w:val="en-GB"/>
        </w:rPr>
        <w:t xml:space="preserve"> </w:t>
      </w:r>
      <w:proofErr w:type="spellStart"/>
      <w:r w:rsidRPr="00D070C3">
        <w:rPr>
          <w:rFonts w:ascii="Arial" w:hAnsi="Arial" w:cs="Arial"/>
          <w:lang w:val="en-GB"/>
        </w:rPr>
        <w:t>Liteni</w:t>
      </w:r>
      <w:proofErr w:type="spellEnd"/>
      <w:r w:rsidRPr="00D070C3">
        <w:rPr>
          <w:rFonts w:ascii="Arial" w:hAnsi="Arial" w:cs="Arial"/>
          <w:lang w:val="en-GB"/>
        </w:rPr>
        <w:t xml:space="preserve">, </w:t>
      </w:r>
      <w:proofErr w:type="spellStart"/>
      <w:r w:rsidRPr="00D070C3">
        <w:rPr>
          <w:rFonts w:ascii="Arial" w:hAnsi="Arial" w:cs="Arial"/>
          <w:lang w:val="en-GB"/>
        </w:rPr>
        <w:t>avand</w:t>
      </w:r>
      <w:proofErr w:type="spellEnd"/>
      <w:r w:rsidRPr="00D070C3">
        <w:rPr>
          <w:rFonts w:ascii="Arial" w:hAnsi="Arial" w:cs="Arial"/>
          <w:lang w:val="en-GB"/>
        </w:rPr>
        <w:t xml:space="preserve"> o </w:t>
      </w:r>
      <w:proofErr w:type="spellStart"/>
      <w:r w:rsidRPr="00D070C3">
        <w:rPr>
          <w:rFonts w:ascii="Arial" w:hAnsi="Arial" w:cs="Arial"/>
          <w:lang w:val="en-GB"/>
        </w:rPr>
        <w:t>lungime</w:t>
      </w:r>
      <w:proofErr w:type="spellEnd"/>
      <w:r w:rsidRPr="00D070C3">
        <w:rPr>
          <w:rFonts w:ascii="Arial" w:hAnsi="Arial" w:cs="Arial"/>
          <w:lang w:val="en-GB"/>
        </w:rPr>
        <w:t xml:space="preserve"> de 173 </w:t>
      </w:r>
      <w:proofErr w:type="spellStart"/>
      <w:r w:rsidRPr="00D070C3">
        <w:rPr>
          <w:rFonts w:ascii="Arial" w:hAnsi="Arial" w:cs="Arial"/>
          <w:lang w:val="en-GB"/>
        </w:rPr>
        <w:t>kilometri</w:t>
      </w:r>
      <w:proofErr w:type="spellEnd"/>
      <w:r w:rsidRPr="00D070C3">
        <w:rPr>
          <w:rFonts w:ascii="Arial" w:hAnsi="Arial" w:cs="Arial"/>
          <w:lang w:val="en-GB"/>
        </w:rPr>
        <w:t xml:space="preserve">. </w:t>
      </w:r>
      <w:proofErr w:type="spellStart"/>
      <w:r w:rsidRPr="00D070C3">
        <w:rPr>
          <w:rFonts w:ascii="Arial" w:hAnsi="Arial" w:cs="Arial"/>
          <w:lang w:val="en-GB"/>
        </w:rPr>
        <w:t>Bazinul</w:t>
      </w:r>
      <w:proofErr w:type="spellEnd"/>
      <w:r w:rsidRPr="00D070C3">
        <w:rPr>
          <w:rFonts w:ascii="Arial" w:hAnsi="Arial" w:cs="Arial"/>
          <w:lang w:val="en-GB"/>
        </w:rPr>
        <w:t xml:space="preserve"> </w:t>
      </w:r>
      <w:proofErr w:type="spellStart"/>
      <w:r w:rsidRPr="00D070C3">
        <w:rPr>
          <w:rFonts w:ascii="Arial" w:hAnsi="Arial" w:cs="Arial"/>
          <w:lang w:val="en-GB"/>
        </w:rPr>
        <w:t>hidrografic</w:t>
      </w:r>
      <w:proofErr w:type="spellEnd"/>
      <w:r w:rsidRPr="00D070C3">
        <w:rPr>
          <w:rFonts w:ascii="Arial" w:hAnsi="Arial" w:cs="Arial"/>
          <w:lang w:val="en-GB"/>
        </w:rPr>
        <w:t xml:space="preserve"> al </w:t>
      </w:r>
      <w:proofErr w:type="spellStart"/>
      <w:r w:rsidRPr="00D070C3">
        <w:rPr>
          <w:rFonts w:ascii="Arial" w:hAnsi="Arial" w:cs="Arial"/>
          <w:lang w:val="en-GB"/>
        </w:rPr>
        <w:t>râului</w:t>
      </w:r>
      <w:proofErr w:type="spellEnd"/>
      <w:r w:rsidRPr="00D070C3">
        <w:rPr>
          <w:rFonts w:ascii="Arial" w:hAnsi="Arial" w:cs="Arial"/>
          <w:lang w:val="en-GB"/>
        </w:rPr>
        <w:t xml:space="preserve"> Suceava are o </w:t>
      </w:r>
      <w:proofErr w:type="spellStart"/>
      <w:r w:rsidRPr="00D070C3">
        <w:rPr>
          <w:rFonts w:ascii="Arial" w:hAnsi="Arial" w:cs="Arial"/>
          <w:lang w:val="en-GB"/>
        </w:rPr>
        <w:t>suprafatã</w:t>
      </w:r>
      <w:proofErr w:type="spellEnd"/>
      <w:r w:rsidRPr="00D070C3">
        <w:rPr>
          <w:rFonts w:ascii="Arial" w:hAnsi="Arial" w:cs="Arial"/>
          <w:lang w:val="en-GB"/>
        </w:rPr>
        <w:t xml:space="preserve"> de 2.298 </w:t>
      </w:r>
      <w:proofErr w:type="spellStart"/>
      <w:r w:rsidRPr="00D070C3">
        <w:rPr>
          <w:rFonts w:ascii="Arial" w:hAnsi="Arial" w:cs="Arial"/>
          <w:lang w:val="en-GB"/>
        </w:rPr>
        <w:t>kilometri</w:t>
      </w:r>
      <w:proofErr w:type="spellEnd"/>
      <w:r w:rsidRPr="00D070C3">
        <w:rPr>
          <w:rFonts w:ascii="Arial" w:hAnsi="Arial" w:cs="Arial"/>
          <w:lang w:val="en-GB"/>
        </w:rPr>
        <w:t xml:space="preserve"> </w:t>
      </w:r>
      <w:proofErr w:type="spellStart"/>
      <w:r w:rsidRPr="00D070C3">
        <w:rPr>
          <w:rFonts w:ascii="Arial" w:hAnsi="Arial" w:cs="Arial"/>
          <w:lang w:val="en-GB"/>
        </w:rPr>
        <w:t>patrati</w:t>
      </w:r>
      <w:proofErr w:type="spellEnd"/>
      <w:r w:rsidRPr="00D070C3">
        <w:rPr>
          <w:rFonts w:ascii="Arial" w:hAnsi="Arial" w:cs="Arial"/>
          <w:lang w:val="en-GB"/>
        </w:rPr>
        <w:t>.</w:t>
      </w:r>
    </w:p>
    <w:p w14:paraId="60C80725" w14:textId="475F2125" w:rsidR="00657E0B" w:rsidRPr="00D070C3" w:rsidRDefault="00657E0B" w:rsidP="00D070C3">
      <w:pPr>
        <w:jc w:val="both"/>
        <w:rPr>
          <w:rFonts w:ascii="Arial" w:hAnsi="Arial" w:cs="Arial"/>
          <w:lang w:val="en-GB"/>
        </w:rPr>
      </w:pPr>
      <w:r w:rsidRPr="00D070C3">
        <w:rPr>
          <w:rFonts w:ascii="Arial" w:hAnsi="Arial" w:cs="Arial"/>
          <w:lang w:val="en-GB"/>
        </w:rPr>
        <w:t>Râul Moldova</w:t>
      </w:r>
      <w:r w:rsidRPr="00D070C3">
        <w:rPr>
          <w:rFonts w:ascii="Arial" w:hAnsi="Arial" w:cs="Arial"/>
          <w:b/>
          <w:lang w:val="en-GB"/>
        </w:rPr>
        <w:t xml:space="preserve"> </w:t>
      </w:r>
      <w:r w:rsidRPr="00D070C3">
        <w:rPr>
          <w:rFonts w:ascii="Arial" w:hAnsi="Arial" w:cs="Arial"/>
          <w:lang w:val="en-GB"/>
        </w:rPr>
        <w:t xml:space="preserve">– </w:t>
      </w:r>
      <w:proofErr w:type="spellStart"/>
      <w:r w:rsidRPr="00D070C3">
        <w:rPr>
          <w:rFonts w:ascii="Arial" w:hAnsi="Arial" w:cs="Arial"/>
          <w:lang w:val="en-GB"/>
        </w:rPr>
        <w:t>izvorăște</w:t>
      </w:r>
      <w:proofErr w:type="spellEnd"/>
      <w:r w:rsidRPr="00D070C3">
        <w:rPr>
          <w:rFonts w:ascii="Arial" w:hAnsi="Arial" w:cs="Arial"/>
          <w:lang w:val="en-GB"/>
        </w:rPr>
        <w:t xml:space="preserve"> din </w:t>
      </w:r>
      <w:proofErr w:type="spellStart"/>
      <w:r w:rsidRPr="00D070C3">
        <w:rPr>
          <w:rFonts w:ascii="Arial" w:hAnsi="Arial" w:cs="Arial"/>
          <w:lang w:val="en-GB"/>
        </w:rPr>
        <w:t>Muntii</w:t>
      </w:r>
      <w:proofErr w:type="spellEnd"/>
      <w:r w:rsidRPr="00D070C3">
        <w:rPr>
          <w:rFonts w:ascii="Arial" w:hAnsi="Arial" w:cs="Arial"/>
          <w:lang w:val="en-GB"/>
        </w:rPr>
        <w:t xml:space="preserve"> </w:t>
      </w:r>
      <w:proofErr w:type="spellStart"/>
      <w:r w:rsidRPr="00D070C3">
        <w:rPr>
          <w:rFonts w:ascii="Arial" w:hAnsi="Arial" w:cs="Arial"/>
          <w:lang w:val="en-GB"/>
        </w:rPr>
        <w:t>Obcinele</w:t>
      </w:r>
      <w:proofErr w:type="spellEnd"/>
      <w:r w:rsidRPr="00D070C3">
        <w:rPr>
          <w:rFonts w:ascii="Arial" w:hAnsi="Arial" w:cs="Arial"/>
          <w:lang w:val="en-GB"/>
        </w:rPr>
        <w:t xml:space="preserve"> </w:t>
      </w:r>
      <w:proofErr w:type="spellStart"/>
      <w:r w:rsidRPr="00D070C3">
        <w:rPr>
          <w:rFonts w:ascii="Arial" w:hAnsi="Arial" w:cs="Arial"/>
          <w:lang w:val="en-GB"/>
        </w:rPr>
        <w:t>Bucovinei</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se </w:t>
      </w:r>
      <w:proofErr w:type="spellStart"/>
      <w:r w:rsidRPr="00D070C3">
        <w:rPr>
          <w:rFonts w:ascii="Arial" w:hAnsi="Arial" w:cs="Arial"/>
          <w:lang w:val="en-GB"/>
        </w:rPr>
        <w:t>varsã</w:t>
      </w:r>
      <w:proofErr w:type="spellEnd"/>
      <w:r w:rsidRPr="00D070C3">
        <w:rPr>
          <w:rFonts w:ascii="Arial" w:hAnsi="Arial" w:cs="Arial"/>
          <w:lang w:val="en-GB"/>
        </w:rPr>
        <w:t xml:space="preserve">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râul</w:t>
      </w:r>
      <w:proofErr w:type="spellEnd"/>
      <w:r w:rsidRPr="00D070C3">
        <w:rPr>
          <w:rFonts w:ascii="Arial" w:hAnsi="Arial" w:cs="Arial"/>
          <w:lang w:val="en-GB"/>
        </w:rPr>
        <w:t xml:space="preserve"> Siret aval de </w:t>
      </w:r>
      <w:proofErr w:type="spellStart"/>
      <w:r w:rsidRPr="00D070C3">
        <w:rPr>
          <w:rFonts w:ascii="Arial" w:hAnsi="Arial" w:cs="Arial"/>
          <w:lang w:val="en-GB"/>
        </w:rPr>
        <w:t>municipiul</w:t>
      </w:r>
      <w:proofErr w:type="spellEnd"/>
      <w:r w:rsidRPr="00D070C3">
        <w:rPr>
          <w:rFonts w:ascii="Arial" w:hAnsi="Arial" w:cs="Arial"/>
          <w:lang w:val="en-GB"/>
        </w:rPr>
        <w:t xml:space="preserve"> Rom</w:t>
      </w:r>
      <w:r w:rsidR="0066740A" w:rsidRPr="00D070C3">
        <w:rPr>
          <w:rFonts w:ascii="Arial" w:hAnsi="Arial" w:cs="Arial"/>
          <w:lang w:val="en-GB"/>
        </w:rPr>
        <w:t>a</w:t>
      </w:r>
      <w:r w:rsidRPr="00D070C3">
        <w:rPr>
          <w:rFonts w:ascii="Arial" w:hAnsi="Arial" w:cs="Arial"/>
          <w:lang w:val="en-GB"/>
        </w:rPr>
        <w:t xml:space="preserve">n, </w:t>
      </w:r>
      <w:proofErr w:type="spellStart"/>
      <w:r w:rsidRPr="00D070C3">
        <w:rPr>
          <w:rFonts w:ascii="Arial" w:hAnsi="Arial" w:cs="Arial"/>
          <w:lang w:val="en-GB"/>
        </w:rPr>
        <w:t>av</w:t>
      </w:r>
      <w:r w:rsidR="0066740A" w:rsidRPr="00D070C3">
        <w:rPr>
          <w:rFonts w:ascii="Arial" w:hAnsi="Arial" w:cs="Arial"/>
          <w:lang w:val="en-GB"/>
        </w:rPr>
        <w:t>â</w:t>
      </w:r>
      <w:r w:rsidRPr="00D070C3">
        <w:rPr>
          <w:rFonts w:ascii="Arial" w:hAnsi="Arial" w:cs="Arial"/>
          <w:lang w:val="en-GB"/>
        </w:rPr>
        <w:t>nd</w:t>
      </w:r>
      <w:proofErr w:type="spellEnd"/>
      <w:r w:rsidRPr="00D070C3">
        <w:rPr>
          <w:rFonts w:ascii="Arial" w:hAnsi="Arial" w:cs="Arial"/>
          <w:lang w:val="en-GB"/>
        </w:rPr>
        <w:t xml:space="preserve"> o </w:t>
      </w:r>
      <w:proofErr w:type="spellStart"/>
      <w:r w:rsidRPr="00D070C3">
        <w:rPr>
          <w:rFonts w:ascii="Arial" w:hAnsi="Arial" w:cs="Arial"/>
          <w:lang w:val="en-GB"/>
        </w:rPr>
        <w:t>lungime</w:t>
      </w:r>
      <w:proofErr w:type="spellEnd"/>
      <w:r w:rsidRPr="00D070C3">
        <w:rPr>
          <w:rFonts w:ascii="Arial" w:hAnsi="Arial" w:cs="Arial"/>
          <w:lang w:val="en-GB"/>
        </w:rPr>
        <w:t xml:space="preserve"> de 213 </w:t>
      </w:r>
      <w:proofErr w:type="spellStart"/>
      <w:r w:rsidRPr="00D070C3">
        <w:rPr>
          <w:rFonts w:ascii="Arial" w:hAnsi="Arial" w:cs="Arial"/>
          <w:lang w:val="en-GB"/>
        </w:rPr>
        <w:t>kilometri</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o </w:t>
      </w:r>
      <w:proofErr w:type="spellStart"/>
      <w:r w:rsidRPr="00D070C3">
        <w:rPr>
          <w:rFonts w:ascii="Arial" w:hAnsi="Arial" w:cs="Arial"/>
          <w:lang w:val="en-GB"/>
        </w:rPr>
        <w:t>suprafatã</w:t>
      </w:r>
      <w:proofErr w:type="spellEnd"/>
      <w:r w:rsidRPr="00D070C3">
        <w:rPr>
          <w:rFonts w:ascii="Arial" w:hAnsi="Arial" w:cs="Arial"/>
          <w:lang w:val="en-GB"/>
        </w:rPr>
        <w:t xml:space="preserve"> de 4.299 </w:t>
      </w:r>
      <w:proofErr w:type="spellStart"/>
      <w:r w:rsidRPr="00D070C3">
        <w:rPr>
          <w:rFonts w:ascii="Arial" w:hAnsi="Arial" w:cs="Arial"/>
          <w:lang w:val="en-GB"/>
        </w:rPr>
        <w:t>kilometri</w:t>
      </w:r>
      <w:proofErr w:type="spellEnd"/>
      <w:r w:rsidRPr="00D070C3">
        <w:rPr>
          <w:rFonts w:ascii="Arial" w:hAnsi="Arial" w:cs="Arial"/>
          <w:lang w:val="en-GB"/>
        </w:rPr>
        <w:t xml:space="preserve"> </w:t>
      </w:r>
      <w:proofErr w:type="spellStart"/>
      <w:r w:rsidRPr="00D070C3">
        <w:rPr>
          <w:rFonts w:ascii="Arial" w:hAnsi="Arial" w:cs="Arial"/>
          <w:lang w:val="en-GB"/>
        </w:rPr>
        <w:t>patrati</w:t>
      </w:r>
      <w:proofErr w:type="spellEnd"/>
      <w:r w:rsidRPr="00D070C3">
        <w:rPr>
          <w:rFonts w:ascii="Arial" w:hAnsi="Arial" w:cs="Arial"/>
          <w:lang w:val="en-GB"/>
        </w:rPr>
        <w:t>.</w:t>
      </w:r>
    </w:p>
    <w:p w14:paraId="74C71059" w14:textId="79B805F5" w:rsidR="00657E0B" w:rsidRPr="00D070C3" w:rsidRDefault="00657E0B" w:rsidP="00D070C3">
      <w:pPr>
        <w:jc w:val="both"/>
        <w:rPr>
          <w:rFonts w:ascii="Arial" w:hAnsi="Arial" w:cs="Arial"/>
          <w:lang w:val="en-GB"/>
        </w:rPr>
      </w:pPr>
      <w:r w:rsidRPr="00D070C3">
        <w:rPr>
          <w:rFonts w:ascii="Arial" w:hAnsi="Arial" w:cs="Arial"/>
          <w:lang w:val="en-GB"/>
        </w:rPr>
        <w:t xml:space="preserve">Râul </w:t>
      </w:r>
      <w:r w:rsidR="000C7CFD" w:rsidRPr="00D070C3">
        <w:rPr>
          <w:rFonts w:ascii="Arial" w:hAnsi="Arial" w:cs="Arial"/>
          <w:lang w:val="en-GB"/>
        </w:rPr>
        <w:t>Bistrița</w:t>
      </w:r>
      <w:r w:rsidRPr="00D070C3">
        <w:rPr>
          <w:rFonts w:ascii="Arial" w:hAnsi="Arial" w:cs="Arial"/>
          <w:b/>
          <w:lang w:val="en-GB"/>
        </w:rPr>
        <w:t xml:space="preserve"> </w:t>
      </w:r>
      <w:r w:rsidRPr="00D070C3">
        <w:rPr>
          <w:rFonts w:ascii="Arial" w:hAnsi="Arial" w:cs="Arial"/>
          <w:lang w:val="en-GB"/>
        </w:rPr>
        <w:t xml:space="preserve">– </w:t>
      </w:r>
      <w:proofErr w:type="spellStart"/>
      <w:r w:rsidRPr="00D070C3">
        <w:rPr>
          <w:rFonts w:ascii="Arial" w:hAnsi="Arial" w:cs="Arial"/>
          <w:lang w:val="en-GB"/>
        </w:rPr>
        <w:t>izvorăște</w:t>
      </w:r>
      <w:proofErr w:type="spellEnd"/>
      <w:r w:rsidRPr="00D070C3">
        <w:rPr>
          <w:rFonts w:ascii="Arial" w:hAnsi="Arial" w:cs="Arial"/>
          <w:lang w:val="en-GB"/>
        </w:rPr>
        <w:t xml:space="preserve"> din </w:t>
      </w:r>
      <w:proofErr w:type="spellStart"/>
      <w:r w:rsidRPr="00D070C3">
        <w:rPr>
          <w:rFonts w:ascii="Arial" w:hAnsi="Arial" w:cs="Arial"/>
          <w:lang w:val="en-GB"/>
        </w:rPr>
        <w:t>Muntii</w:t>
      </w:r>
      <w:proofErr w:type="spellEnd"/>
      <w:r w:rsidRPr="00D070C3">
        <w:rPr>
          <w:rFonts w:ascii="Arial" w:hAnsi="Arial" w:cs="Arial"/>
          <w:lang w:val="en-GB"/>
        </w:rPr>
        <w:t xml:space="preserve"> </w:t>
      </w:r>
      <w:proofErr w:type="spellStart"/>
      <w:r w:rsidRPr="00D070C3">
        <w:rPr>
          <w:rFonts w:ascii="Arial" w:hAnsi="Arial" w:cs="Arial"/>
          <w:lang w:val="en-GB"/>
        </w:rPr>
        <w:t>Rodnei</w:t>
      </w:r>
      <w:proofErr w:type="spellEnd"/>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r w:rsidRPr="00D070C3">
        <w:rPr>
          <w:rFonts w:ascii="Arial" w:hAnsi="Arial" w:cs="Arial"/>
          <w:lang w:val="en-GB"/>
        </w:rPr>
        <w:t xml:space="preserve">se </w:t>
      </w:r>
      <w:proofErr w:type="spellStart"/>
      <w:r w:rsidRPr="00D070C3">
        <w:rPr>
          <w:rFonts w:ascii="Arial" w:hAnsi="Arial" w:cs="Arial"/>
          <w:lang w:val="en-GB"/>
        </w:rPr>
        <w:t>varsã</w:t>
      </w:r>
      <w:proofErr w:type="spellEnd"/>
      <w:r w:rsidRPr="00D070C3">
        <w:rPr>
          <w:rFonts w:ascii="Arial" w:hAnsi="Arial" w:cs="Arial"/>
          <w:lang w:val="en-GB"/>
        </w:rPr>
        <w:t xml:space="preserve">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râul</w:t>
      </w:r>
      <w:proofErr w:type="spellEnd"/>
      <w:r w:rsidRPr="00D070C3">
        <w:rPr>
          <w:rFonts w:ascii="Arial" w:hAnsi="Arial" w:cs="Arial"/>
          <w:lang w:val="en-GB"/>
        </w:rPr>
        <w:t xml:space="preserve"> Siret aval de </w:t>
      </w:r>
      <w:proofErr w:type="spellStart"/>
      <w:r w:rsidRPr="00D070C3">
        <w:rPr>
          <w:rFonts w:ascii="Arial" w:hAnsi="Arial" w:cs="Arial"/>
          <w:lang w:val="en-GB"/>
        </w:rPr>
        <w:t>municipiul</w:t>
      </w:r>
      <w:proofErr w:type="spellEnd"/>
      <w:r w:rsidRPr="00D070C3">
        <w:rPr>
          <w:rFonts w:ascii="Arial" w:hAnsi="Arial" w:cs="Arial"/>
          <w:lang w:val="en-GB"/>
        </w:rPr>
        <w:t xml:space="preserve"> </w:t>
      </w:r>
      <w:proofErr w:type="spellStart"/>
      <w:r w:rsidRPr="00D070C3">
        <w:rPr>
          <w:rFonts w:ascii="Arial" w:hAnsi="Arial" w:cs="Arial"/>
          <w:lang w:val="en-GB"/>
        </w:rPr>
        <w:t>Bacãu</w:t>
      </w:r>
      <w:proofErr w:type="spellEnd"/>
      <w:r w:rsidRPr="00D070C3">
        <w:rPr>
          <w:rFonts w:ascii="Arial" w:hAnsi="Arial" w:cs="Arial"/>
          <w:lang w:val="en-GB"/>
        </w:rPr>
        <w:t xml:space="preserve">; </w:t>
      </w:r>
      <w:proofErr w:type="spellStart"/>
      <w:r w:rsidRPr="00D070C3">
        <w:rPr>
          <w:rFonts w:ascii="Arial" w:hAnsi="Arial" w:cs="Arial"/>
          <w:lang w:val="en-GB"/>
        </w:rPr>
        <w:t>este</w:t>
      </w:r>
      <w:proofErr w:type="spellEnd"/>
      <w:r w:rsidRPr="00D070C3">
        <w:rPr>
          <w:rFonts w:ascii="Arial" w:hAnsi="Arial" w:cs="Arial"/>
          <w:lang w:val="en-GB"/>
        </w:rPr>
        <w:t xml:space="preserve"> </w:t>
      </w:r>
      <w:proofErr w:type="spellStart"/>
      <w:r w:rsidRPr="00D070C3">
        <w:rPr>
          <w:rFonts w:ascii="Arial" w:hAnsi="Arial" w:cs="Arial"/>
          <w:lang w:val="en-GB"/>
        </w:rPr>
        <w:t>cel</w:t>
      </w:r>
      <w:proofErr w:type="spellEnd"/>
      <w:r w:rsidRPr="00D070C3">
        <w:rPr>
          <w:rFonts w:ascii="Arial" w:hAnsi="Arial" w:cs="Arial"/>
          <w:lang w:val="en-GB"/>
        </w:rPr>
        <w:t xml:space="preserve"> </w:t>
      </w:r>
      <w:proofErr w:type="spellStart"/>
      <w:r w:rsidRPr="00D070C3">
        <w:rPr>
          <w:rFonts w:ascii="Arial" w:hAnsi="Arial" w:cs="Arial"/>
          <w:lang w:val="en-GB"/>
        </w:rPr>
        <w:t>mai</w:t>
      </w:r>
      <w:proofErr w:type="spellEnd"/>
      <w:r w:rsidRPr="00D070C3">
        <w:rPr>
          <w:rFonts w:ascii="Arial" w:hAnsi="Arial" w:cs="Arial"/>
          <w:lang w:val="en-GB"/>
        </w:rPr>
        <w:t xml:space="preserve"> mare </w:t>
      </w:r>
      <w:proofErr w:type="spellStart"/>
      <w:r w:rsidRPr="00D070C3">
        <w:rPr>
          <w:rFonts w:ascii="Arial" w:hAnsi="Arial" w:cs="Arial"/>
          <w:lang w:val="en-GB"/>
        </w:rPr>
        <w:t>afluent</w:t>
      </w:r>
      <w:proofErr w:type="spellEnd"/>
      <w:r w:rsidRPr="00D070C3">
        <w:rPr>
          <w:rFonts w:ascii="Arial" w:hAnsi="Arial" w:cs="Arial"/>
          <w:lang w:val="en-GB"/>
        </w:rPr>
        <w:t xml:space="preserve"> al </w:t>
      </w:r>
      <w:proofErr w:type="spellStart"/>
      <w:r w:rsidRPr="00D070C3">
        <w:rPr>
          <w:rFonts w:ascii="Arial" w:hAnsi="Arial" w:cs="Arial"/>
          <w:lang w:val="en-GB"/>
        </w:rPr>
        <w:t>râului</w:t>
      </w:r>
      <w:proofErr w:type="spellEnd"/>
      <w:r w:rsidRPr="00D070C3">
        <w:rPr>
          <w:rFonts w:ascii="Arial" w:hAnsi="Arial" w:cs="Arial"/>
          <w:lang w:val="en-GB"/>
        </w:rPr>
        <w:t xml:space="preserve"> Siret, are o </w:t>
      </w:r>
      <w:proofErr w:type="spellStart"/>
      <w:r w:rsidRPr="00D070C3">
        <w:rPr>
          <w:rFonts w:ascii="Arial" w:hAnsi="Arial" w:cs="Arial"/>
          <w:lang w:val="en-GB"/>
        </w:rPr>
        <w:t>lungime</w:t>
      </w:r>
      <w:proofErr w:type="spellEnd"/>
      <w:r w:rsidRPr="00D070C3">
        <w:rPr>
          <w:rFonts w:ascii="Arial" w:hAnsi="Arial" w:cs="Arial"/>
          <w:lang w:val="en-GB"/>
        </w:rPr>
        <w:t xml:space="preserve"> de 283 </w:t>
      </w:r>
      <w:proofErr w:type="spellStart"/>
      <w:r w:rsidRPr="00D070C3">
        <w:rPr>
          <w:rFonts w:ascii="Arial" w:hAnsi="Arial" w:cs="Arial"/>
          <w:lang w:val="en-GB"/>
        </w:rPr>
        <w:t>kilometri</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o </w:t>
      </w:r>
      <w:proofErr w:type="spellStart"/>
      <w:r w:rsidRPr="00D070C3">
        <w:rPr>
          <w:rFonts w:ascii="Arial" w:hAnsi="Arial" w:cs="Arial"/>
          <w:lang w:val="en-GB"/>
        </w:rPr>
        <w:t>suprafatã</w:t>
      </w:r>
      <w:proofErr w:type="spellEnd"/>
      <w:r w:rsidRPr="00D070C3">
        <w:rPr>
          <w:rFonts w:ascii="Arial" w:hAnsi="Arial" w:cs="Arial"/>
          <w:lang w:val="en-GB"/>
        </w:rPr>
        <w:t xml:space="preserve"> a </w:t>
      </w:r>
      <w:proofErr w:type="spellStart"/>
      <w:r w:rsidRPr="00D070C3">
        <w:rPr>
          <w:rFonts w:ascii="Arial" w:hAnsi="Arial" w:cs="Arial"/>
          <w:lang w:val="en-GB"/>
        </w:rPr>
        <w:t>bazinului</w:t>
      </w:r>
      <w:proofErr w:type="spellEnd"/>
      <w:r w:rsidRPr="00D070C3">
        <w:rPr>
          <w:rFonts w:ascii="Arial" w:hAnsi="Arial" w:cs="Arial"/>
          <w:lang w:val="en-GB"/>
        </w:rPr>
        <w:t xml:space="preserve"> </w:t>
      </w:r>
      <w:proofErr w:type="spellStart"/>
      <w:r w:rsidRPr="00D070C3">
        <w:rPr>
          <w:rFonts w:ascii="Arial" w:hAnsi="Arial" w:cs="Arial"/>
          <w:lang w:val="en-GB"/>
        </w:rPr>
        <w:t>hidrografic</w:t>
      </w:r>
      <w:proofErr w:type="spellEnd"/>
      <w:r w:rsidRPr="00D070C3">
        <w:rPr>
          <w:rFonts w:ascii="Arial" w:hAnsi="Arial" w:cs="Arial"/>
          <w:lang w:val="en-GB"/>
        </w:rPr>
        <w:t xml:space="preserve"> de 7.039 </w:t>
      </w:r>
      <w:proofErr w:type="spellStart"/>
      <w:r w:rsidRPr="00D070C3">
        <w:rPr>
          <w:rFonts w:ascii="Arial" w:hAnsi="Arial" w:cs="Arial"/>
          <w:lang w:val="en-GB"/>
        </w:rPr>
        <w:t>kilometri</w:t>
      </w:r>
      <w:proofErr w:type="spellEnd"/>
      <w:r w:rsidRPr="00D070C3">
        <w:rPr>
          <w:rFonts w:ascii="Arial" w:hAnsi="Arial" w:cs="Arial"/>
          <w:lang w:val="en-GB"/>
        </w:rPr>
        <w:t xml:space="preserve"> </w:t>
      </w:r>
      <w:proofErr w:type="spellStart"/>
      <w:r w:rsidRPr="00D070C3">
        <w:rPr>
          <w:rFonts w:ascii="Arial" w:hAnsi="Arial" w:cs="Arial"/>
          <w:lang w:val="en-GB"/>
        </w:rPr>
        <w:t>patrati</w:t>
      </w:r>
      <w:proofErr w:type="spellEnd"/>
      <w:r w:rsidRPr="00D070C3">
        <w:rPr>
          <w:rFonts w:ascii="Arial" w:hAnsi="Arial" w:cs="Arial"/>
          <w:lang w:val="en-GB"/>
        </w:rPr>
        <w:t>.</w:t>
      </w:r>
    </w:p>
    <w:p w14:paraId="13CB147B" w14:textId="2115346A" w:rsidR="00657E0B" w:rsidRPr="00D070C3" w:rsidRDefault="00657E0B" w:rsidP="00D070C3">
      <w:pPr>
        <w:jc w:val="both"/>
        <w:rPr>
          <w:rFonts w:ascii="Arial" w:hAnsi="Arial" w:cs="Arial"/>
          <w:lang w:val="en-GB"/>
        </w:rPr>
      </w:pPr>
      <w:r w:rsidRPr="00D070C3">
        <w:rPr>
          <w:rFonts w:ascii="Arial" w:hAnsi="Arial" w:cs="Arial"/>
          <w:lang w:val="en-GB"/>
        </w:rPr>
        <w:t>Râul Trotuș</w:t>
      </w:r>
      <w:r w:rsidRPr="00D070C3">
        <w:rPr>
          <w:rFonts w:ascii="Arial" w:hAnsi="Arial" w:cs="Arial"/>
          <w:b/>
          <w:lang w:val="en-GB"/>
        </w:rPr>
        <w:t xml:space="preserve"> </w:t>
      </w:r>
      <w:r w:rsidRPr="00D070C3">
        <w:rPr>
          <w:rFonts w:ascii="Arial" w:hAnsi="Arial" w:cs="Arial"/>
          <w:lang w:val="en-GB"/>
        </w:rPr>
        <w:t xml:space="preserve">– </w:t>
      </w:r>
      <w:proofErr w:type="spellStart"/>
      <w:r w:rsidRPr="00D070C3">
        <w:rPr>
          <w:rFonts w:ascii="Arial" w:hAnsi="Arial" w:cs="Arial"/>
          <w:lang w:val="en-GB"/>
        </w:rPr>
        <w:t>izvorăște</w:t>
      </w:r>
      <w:proofErr w:type="spellEnd"/>
      <w:r w:rsidRPr="00D070C3">
        <w:rPr>
          <w:rFonts w:ascii="Arial" w:hAnsi="Arial" w:cs="Arial"/>
          <w:lang w:val="en-GB"/>
        </w:rPr>
        <w:t xml:space="preserve"> din </w:t>
      </w:r>
      <w:proofErr w:type="spellStart"/>
      <w:r w:rsidRPr="00D070C3">
        <w:rPr>
          <w:rFonts w:ascii="Arial" w:hAnsi="Arial" w:cs="Arial"/>
          <w:lang w:val="en-GB"/>
        </w:rPr>
        <w:t>muntii</w:t>
      </w:r>
      <w:proofErr w:type="spellEnd"/>
      <w:r w:rsidRPr="00D070C3">
        <w:rPr>
          <w:rFonts w:ascii="Arial" w:hAnsi="Arial" w:cs="Arial"/>
          <w:lang w:val="en-GB"/>
        </w:rPr>
        <w:t xml:space="preserve"> </w:t>
      </w:r>
      <w:proofErr w:type="spellStart"/>
      <w:r w:rsidRPr="00D070C3">
        <w:rPr>
          <w:rFonts w:ascii="Arial" w:hAnsi="Arial" w:cs="Arial"/>
          <w:lang w:val="en-GB"/>
        </w:rPr>
        <w:t>Ciucului</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se </w:t>
      </w:r>
      <w:proofErr w:type="spellStart"/>
      <w:r w:rsidRPr="00D070C3">
        <w:rPr>
          <w:rFonts w:ascii="Arial" w:hAnsi="Arial" w:cs="Arial"/>
          <w:lang w:val="en-GB"/>
        </w:rPr>
        <w:t>varsã</w:t>
      </w:r>
      <w:proofErr w:type="spellEnd"/>
      <w:r w:rsidRPr="00D070C3">
        <w:rPr>
          <w:rFonts w:ascii="Arial" w:hAnsi="Arial" w:cs="Arial"/>
          <w:lang w:val="en-GB"/>
        </w:rPr>
        <w:t xml:space="preserve">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râul</w:t>
      </w:r>
      <w:proofErr w:type="spellEnd"/>
      <w:r w:rsidRPr="00D070C3">
        <w:rPr>
          <w:rFonts w:ascii="Arial" w:hAnsi="Arial" w:cs="Arial"/>
          <w:lang w:val="en-GB"/>
        </w:rPr>
        <w:t xml:space="preserve"> Siret aval de </w:t>
      </w:r>
      <w:proofErr w:type="spellStart"/>
      <w:r w:rsidRPr="00D070C3">
        <w:rPr>
          <w:rFonts w:ascii="Arial" w:hAnsi="Arial" w:cs="Arial"/>
          <w:lang w:val="en-GB"/>
        </w:rPr>
        <w:t>orasul</w:t>
      </w:r>
      <w:proofErr w:type="spellEnd"/>
      <w:r w:rsidRPr="00D070C3">
        <w:rPr>
          <w:rFonts w:ascii="Arial" w:hAnsi="Arial" w:cs="Arial"/>
          <w:lang w:val="en-GB"/>
        </w:rPr>
        <w:t xml:space="preserve"> </w:t>
      </w:r>
      <w:proofErr w:type="spellStart"/>
      <w:r w:rsidRPr="00D070C3">
        <w:rPr>
          <w:rFonts w:ascii="Arial" w:hAnsi="Arial" w:cs="Arial"/>
          <w:lang w:val="en-GB"/>
        </w:rPr>
        <w:t>Ad</w:t>
      </w:r>
      <w:r w:rsidR="000C7CFD" w:rsidRPr="00D070C3">
        <w:rPr>
          <w:rFonts w:ascii="Arial" w:hAnsi="Arial" w:cs="Arial"/>
          <w:lang w:val="en-GB"/>
        </w:rPr>
        <w:t>județul</w:t>
      </w:r>
      <w:proofErr w:type="spellEnd"/>
      <w:r w:rsidRPr="00D070C3">
        <w:rPr>
          <w:rFonts w:ascii="Arial" w:hAnsi="Arial" w:cs="Arial"/>
          <w:lang w:val="en-GB"/>
        </w:rPr>
        <w:t xml:space="preserve"> Are o </w:t>
      </w:r>
      <w:proofErr w:type="spellStart"/>
      <w:r w:rsidRPr="00D070C3">
        <w:rPr>
          <w:rFonts w:ascii="Arial" w:hAnsi="Arial" w:cs="Arial"/>
          <w:lang w:val="en-GB"/>
        </w:rPr>
        <w:t>lungime</w:t>
      </w:r>
      <w:proofErr w:type="spellEnd"/>
      <w:r w:rsidRPr="00D070C3">
        <w:rPr>
          <w:rFonts w:ascii="Arial" w:hAnsi="Arial" w:cs="Arial"/>
          <w:lang w:val="en-GB"/>
        </w:rPr>
        <w:t xml:space="preserve"> de 162 </w:t>
      </w:r>
      <w:proofErr w:type="spellStart"/>
      <w:r w:rsidRPr="00D070C3">
        <w:rPr>
          <w:rFonts w:ascii="Arial" w:hAnsi="Arial" w:cs="Arial"/>
          <w:lang w:val="en-GB"/>
        </w:rPr>
        <w:t>kilometri</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o </w:t>
      </w:r>
      <w:proofErr w:type="spellStart"/>
      <w:r w:rsidRPr="00D070C3">
        <w:rPr>
          <w:rFonts w:ascii="Arial" w:hAnsi="Arial" w:cs="Arial"/>
          <w:lang w:val="en-GB"/>
        </w:rPr>
        <w:t>suprafatã</w:t>
      </w:r>
      <w:proofErr w:type="spellEnd"/>
      <w:r w:rsidRPr="00D070C3">
        <w:rPr>
          <w:rFonts w:ascii="Arial" w:hAnsi="Arial" w:cs="Arial"/>
          <w:lang w:val="en-GB"/>
        </w:rPr>
        <w:t xml:space="preserve"> a </w:t>
      </w:r>
      <w:proofErr w:type="spellStart"/>
      <w:r w:rsidRPr="00D070C3">
        <w:rPr>
          <w:rFonts w:ascii="Arial" w:hAnsi="Arial" w:cs="Arial"/>
          <w:lang w:val="en-GB"/>
        </w:rPr>
        <w:t>bazinului</w:t>
      </w:r>
      <w:proofErr w:type="spellEnd"/>
      <w:r w:rsidRPr="00D070C3">
        <w:rPr>
          <w:rFonts w:ascii="Arial" w:hAnsi="Arial" w:cs="Arial"/>
          <w:lang w:val="en-GB"/>
        </w:rPr>
        <w:t xml:space="preserve"> </w:t>
      </w:r>
      <w:proofErr w:type="spellStart"/>
      <w:r w:rsidRPr="00D070C3">
        <w:rPr>
          <w:rFonts w:ascii="Arial" w:hAnsi="Arial" w:cs="Arial"/>
          <w:lang w:val="en-GB"/>
        </w:rPr>
        <w:t>hidrografic</w:t>
      </w:r>
      <w:proofErr w:type="spellEnd"/>
      <w:r w:rsidRPr="00D070C3">
        <w:rPr>
          <w:rFonts w:ascii="Arial" w:hAnsi="Arial" w:cs="Arial"/>
          <w:lang w:val="en-GB"/>
        </w:rPr>
        <w:t xml:space="preserve"> de 4.456 </w:t>
      </w:r>
      <w:proofErr w:type="spellStart"/>
      <w:r w:rsidRPr="00D070C3">
        <w:rPr>
          <w:rFonts w:ascii="Arial" w:hAnsi="Arial" w:cs="Arial"/>
          <w:lang w:val="en-GB"/>
        </w:rPr>
        <w:t>kilometri</w:t>
      </w:r>
      <w:proofErr w:type="spellEnd"/>
      <w:r w:rsidRPr="00D070C3">
        <w:rPr>
          <w:rFonts w:ascii="Arial" w:hAnsi="Arial" w:cs="Arial"/>
          <w:lang w:val="en-GB"/>
        </w:rPr>
        <w:t xml:space="preserve"> </w:t>
      </w:r>
      <w:proofErr w:type="spellStart"/>
      <w:r w:rsidRPr="00D070C3">
        <w:rPr>
          <w:rFonts w:ascii="Arial" w:hAnsi="Arial" w:cs="Arial"/>
          <w:lang w:val="en-GB"/>
        </w:rPr>
        <w:t>patrati</w:t>
      </w:r>
      <w:proofErr w:type="spellEnd"/>
      <w:r w:rsidRPr="00D070C3">
        <w:rPr>
          <w:rFonts w:ascii="Arial" w:hAnsi="Arial" w:cs="Arial"/>
          <w:lang w:val="en-GB"/>
        </w:rPr>
        <w:t>.</w:t>
      </w:r>
    </w:p>
    <w:p w14:paraId="70DD66C2" w14:textId="576340B7" w:rsidR="00657E0B" w:rsidRPr="00D070C3" w:rsidRDefault="00657E0B" w:rsidP="00D070C3">
      <w:pPr>
        <w:jc w:val="both"/>
        <w:rPr>
          <w:rFonts w:ascii="Arial" w:hAnsi="Arial" w:cs="Arial"/>
          <w:lang w:val="en-GB"/>
        </w:rPr>
      </w:pPr>
      <w:r w:rsidRPr="00D070C3">
        <w:rPr>
          <w:rFonts w:ascii="Arial" w:hAnsi="Arial" w:cs="Arial"/>
          <w:lang w:val="en-GB"/>
        </w:rPr>
        <w:t xml:space="preserve">Râul </w:t>
      </w:r>
      <w:proofErr w:type="spellStart"/>
      <w:r w:rsidRPr="00D070C3">
        <w:rPr>
          <w:rFonts w:ascii="Arial" w:hAnsi="Arial" w:cs="Arial"/>
          <w:lang w:val="en-GB"/>
        </w:rPr>
        <w:t>Putna</w:t>
      </w:r>
      <w:proofErr w:type="spellEnd"/>
      <w:r w:rsidRPr="00D070C3">
        <w:rPr>
          <w:rFonts w:ascii="Arial" w:hAnsi="Arial" w:cs="Arial"/>
          <w:b/>
          <w:lang w:val="en-GB"/>
        </w:rPr>
        <w:t xml:space="preserve"> </w:t>
      </w:r>
      <w:r w:rsidRPr="00D070C3">
        <w:rPr>
          <w:rFonts w:ascii="Arial" w:hAnsi="Arial" w:cs="Arial"/>
          <w:lang w:val="en-GB"/>
        </w:rPr>
        <w:t xml:space="preserve">– </w:t>
      </w:r>
      <w:proofErr w:type="spellStart"/>
      <w:r w:rsidRPr="00D070C3">
        <w:rPr>
          <w:rFonts w:ascii="Arial" w:hAnsi="Arial" w:cs="Arial"/>
          <w:lang w:val="en-GB"/>
        </w:rPr>
        <w:t>izvorãște</w:t>
      </w:r>
      <w:proofErr w:type="spellEnd"/>
      <w:r w:rsidRPr="00D070C3">
        <w:rPr>
          <w:rFonts w:ascii="Arial" w:hAnsi="Arial" w:cs="Arial"/>
          <w:lang w:val="en-GB"/>
        </w:rPr>
        <w:t xml:space="preserve"> din </w:t>
      </w:r>
      <w:proofErr w:type="spellStart"/>
      <w:r w:rsidRPr="00D070C3">
        <w:rPr>
          <w:rFonts w:ascii="Arial" w:hAnsi="Arial" w:cs="Arial"/>
          <w:lang w:val="en-GB"/>
        </w:rPr>
        <w:t>Muntii</w:t>
      </w:r>
      <w:proofErr w:type="spellEnd"/>
      <w:r w:rsidRPr="00D070C3">
        <w:rPr>
          <w:rFonts w:ascii="Arial" w:hAnsi="Arial" w:cs="Arial"/>
          <w:lang w:val="en-GB"/>
        </w:rPr>
        <w:t xml:space="preserve"> </w:t>
      </w:r>
      <w:proofErr w:type="spellStart"/>
      <w:r w:rsidRPr="00D070C3">
        <w:rPr>
          <w:rFonts w:ascii="Arial" w:hAnsi="Arial" w:cs="Arial"/>
          <w:lang w:val="en-GB"/>
        </w:rPr>
        <w:t>Vrancei</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se </w:t>
      </w:r>
      <w:proofErr w:type="spellStart"/>
      <w:r w:rsidRPr="00D070C3">
        <w:rPr>
          <w:rFonts w:ascii="Arial" w:hAnsi="Arial" w:cs="Arial"/>
          <w:lang w:val="en-GB"/>
        </w:rPr>
        <w:t>varsã</w:t>
      </w:r>
      <w:proofErr w:type="spellEnd"/>
      <w:r w:rsidRPr="00D070C3">
        <w:rPr>
          <w:rFonts w:ascii="Arial" w:hAnsi="Arial" w:cs="Arial"/>
          <w:lang w:val="en-GB"/>
        </w:rPr>
        <w:t xml:space="preserve">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râul</w:t>
      </w:r>
      <w:proofErr w:type="spellEnd"/>
      <w:r w:rsidRPr="00D070C3">
        <w:rPr>
          <w:rFonts w:ascii="Arial" w:hAnsi="Arial" w:cs="Arial"/>
          <w:lang w:val="en-GB"/>
        </w:rPr>
        <w:t xml:space="preserve"> Siret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județul</w:t>
      </w:r>
      <w:proofErr w:type="spellEnd"/>
      <w:r w:rsidRPr="00D070C3">
        <w:rPr>
          <w:rFonts w:ascii="Arial" w:hAnsi="Arial" w:cs="Arial"/>
          <w:lang w:val="en-GB"/>
        </w:rPr>
        <w:t xml:space="preserve"> </w:t>
      </w:r>
      <w:proofErr w:type="spellStart"/>
      <w:r w:rsidRPr="00D070C3">
        <w:rPr>
          <w:rFonts w:ascii="Arial" w:hAnsi="Arial" w:cs="Arial"/>
          <w:lang w:val="en-GB"/>
        </w:rPr>
        <w:t>Vrancea</w:t>
      </w:r>
      <w:proofErr w:type="spellEnd"/>
      <w:r w:rsidRPr="00D070C3">
        <w:rPr>
          <w:rFonts w:ascii="Arial" w:hAnsi="Arial" w:cs="Arial"/>
          <w:lang w:val="en-GB"/>
        </w:rPr>
        <w:t xml:space="preserve">. Are o </w:t>
      </w:r>
      <w:proofErr w:type="spellStart"/>
      <w:r w:rsidRPr="00D070C3">
        <w:rPr>
          <w:rFonts w:ascii="Arial" w:hAnsi="Arial" w:cs="Arial"/>
          <w:lang w:val="en-GB"/>
        </w:rPr>
        <w:t>lungime</w:t>
      </w:r>
      <w:proofErr w:type="spellEnd"/>
      <w:r w:rsidRPr="00D070C3">
        <w:rPr>
          <w:rFonts w:ascii="Arial" w:hAnsi="Arial" w:cs="Arial"/>
          <w:lang w:val="en-GB"/>
        </w:rPr>
        <w:t xml:space="preserve"> de 153 </w:t>
      </w:r>
      <w:proofErr w:type="spellStart"/>
      <w:r w:rsidRPr="00D070C3">
        <w:rPr>
          <w:rFonts w:ascii="Arial" w:hAnsi="Arial" w:cs="Arial"/>
          <w:lang w:val="en-GB"/>
        </w:rPr>
        <w:t>kilometri</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o </w:t>
      </w:r>
      <w:proofErr w:type="spellStart"/>
      <w:r w:rsidRPr="00D070C3">
        <w:rPr>
          <w:rFonts w:ascii="Arial" w:hAnsi="Arial" w:cs="Arial"/>
          <w:lang w:val="en-GB"/>
        </w:rPr>
        <w:t>suprafa</w:t>
      </w:r>
      <w:r w:rsidR="0066740A" w:rsidRPr="00D070C3">
        <w:rPr>
          <w:rFonts w:ascii="Arial" w:hAnsi="Arial" w:cs="Arial"/>
          <w:lang w:val="en-GB"/>
        </w:rPr>
        <w:t>ț</w:t>
      </w:r>
      <w:r w:rsidRPr="00D070C3">
        <w:rPr>
          <w:rFonts w:ascii="Arial" w:hAnsi="Arial" w:cs="Arial"/>
          <w:lang w:val="en-GB"/>
        </w:rPr>
        <w:t>ã</w:t>
      </w:r>
      <w:proofErr w:type="spellEnd"/>
      <w:r w:rsidRPr="00D070C3">
        <w:rPr>
          <w:rFonts w:ascii="Arial" w:hAnsi="Arial" w:cs="Arial"/>
          <w:lang w:val="en-GB"/>
        </w:rPr>
        <w:t xml:space="preserve"> a </w:t>
      </w:r>
      <w:proofErr w:type="spellStart"/>
      <w:r w:rsidRPr="00D070C3">
        <w:rPr>
          <w:rFonts w:ascii="Arial" w:hAnsi="Arial" w:cs="Arial"/>
          <w:lang w:val="en-GB"/>
        </w:rPr>
        <w:t>bazinului</w:t>
      </w:r>
      <w:proofErr w:type="spellEnd"/>
      <w:r w:rsidRPr="00D070C3">
        <w:rPr>
          <w:rFonts w:ascii="Arial" w:hAnsi="Arial" w:cs="Arial"/>
          <w:lang w:val="en-GB"/>
        </w:rPr>
        <w:t xml:space="preserve"> </w:t>
      </w:r>
      <w:proofErr w:type="spellStart"/>
      <w:r w:rsidRPr="00D070C3">
        <w:rPr>
          <w:rFonts w:ascii="Arial" w:hAnsi="Arial" w:cs="Arial"/>
          <w:lang w:val="en-GB"/>
        </w:rPr>
        <w:t>hidrografic</w:t>
      </w:r>
      <w:proofErr w:type="spellEnd"/>
      <w:r w:rsidRPr="00D070C3">
        <w:rPr>
          <w:rFonts w:ascii="Arial" w:hAnsi="Arial" w:cs="Arial"/>
          <w:lang w:val="en-GB"/>
        </w:rPr>
        <w:t xml:space="preserve"> de 2.480 </w:t>
      </w:r>
      <w:proofErr w:type="spellStart"/>
      <w:r w:rsidRPr="00D070C3">
        <w:rPr>
          <w:rFonts w:ascii="Arial" w:hAnsi="Arial" w:cs="Arial"/>
          <w:lang w:val="en-GB"/>
        </w:rPr>
        <w:t>kilometri</w:t>
      </w:r>
      <w:proofErr w:type="spellEnd"/>
      <w:r w:rsidRPr="00D070C3">
        <w:rPr>
          <w:rFonts w:ascii="Arial" w:hAnsi="Arial" w:cs="Arial"/>
          <w:lang w:val="en-GB"/>
        </w:rPr>
        <w:t xml:space="preserve"> </w:t>
      </w:r>
      <w:proofErr w:type="spellStart"/>
      <w:r w:rsidR="00222AC1" w:rsidRPr="00D070C3">
        <w:rPr>
          <w:rFonts w:ascii="Arial" w:hAnsi="Arial" w:cs="Arial"/>
          <w:lang w:val="en-GB"/>
        </w:rPr>
        <w:t>pătrați</w:t>
      </w:r>
      <w:proofErr w:type="spellEnd"/>
      <w:r w:rsidRPr="00D070C3">
        <w:rPr>
          <w:rFonts w:ascii="Arial" w:hAnsi="Arial" w:cs="Arial"/>
          <w:lang w:val="en-GB"/>
        </w:rPr>
        <w:t>.</w:t>
      </w:r>
    </w:p>
    <w:p w14:paraId="78BC0387" w14:textId="2FFDF4E6" w:rsidR="00657E0B" w:rsidRPr="00D070C3" w:rsidRDefault="00657E0B" w:rsidP="00D070C3">
      <w:pPr>
        <w:jc w:val="both"/>
        <w:rPr>
          <w:rFonts w:ascii="Arial" w:hAnsi="Arial" w:cs="Arial"/>
          <w:lang w:val="en-GB"/>
        </w:rPr>
      </w:pPr>
      <w:r w:rsidRPr="00D070C3">
        <w:rPr>
          <w:rFonts w:ascii="Arial" w:hAnsi="Arial" w:cs="Arial"/>
          <w:lang w:val="en-GB"/>
        </w:rPr>
        <w:t xml:space="preserve">Râul </w:t>
      </w:r>
      <w:proofErr w:type="spellStart"/>
      <w:r w:rsidRPr="00D070C3">
        <w:rPr>
          <w:rFonts w:ascii="Arial" w:hAnsi="Arial" w:cs="Arial"/>
          <w:lang w:val="en-GB"/>
        </w:rPr>
        <w:t>Ramnicu</w:t>
      </w:r>
      <w:proofErr w:type="spellEnd"/>
      <w:r w:rsidRPr="00D070C3">
        <w:rPr>
          <w:rFonts w:ascii="Arial" w:hAnsi="Arial" w:cs="Arial"/>
          <w:lang w:val="en-GB"/>
        </w:rPr>
        <w:t xml:space="preserve"> </w:t>
      </w:r>
      <w:proofErr w:type="spellStart"/>
      <w:r w:rsidRPr="00D070C3">
        <w:rPr>
          <w:rFonts w:ascii="Arial" w:hAnsi="Arial" w:cs="Arial"/>
          <w:lang w:val="en-GB"/>
        </w:rPr>
        <w:t>Sãrat</w:t>
      </w:r>
      <w:proofErr w:type="spellEnd"/>
      <w:r w:rsidRPr="00D070C3">
        <w:rPr>
          <w:rFonts w:ascii="Arial" w:hAnsi="Arial" w:cs="Arial"/>
          <w:b/>
          <w:lang w:val="en-GB"/>
        </w:rPr>
        <w:t xml:space="preserve"> </w:t>
      </w:r>
      <w:r w:rsidRPr="00D070C3">
        <w:rPr>
          <w:rFonts w:ascii="Arial" w:hAnsi="Arial" w:cs="Arial"/>
          <w:lang w:val="en-GB"/>
        </w:rPr>
        <w:t xml:space="preserve">– </w:t>
      </w:r>
      <w:proofErr w:type="spellStart"/>
      <w:r w:rsidRPr="00D070C3">
        <w:rPr>
          <w:rFonts w:ascii="Arial" w:hAnsi="Arial" w:cs="Arial"/>
          <w:lang w:val="en-GB"/>
        </w:rPr>
        <w:t>izvorăște</w:t>
      </w:r>
      <w:proofErr w:type="spellEnd"/>
      <w:r w:rsidRPr="00D070C3">
        <w:rPr>
          <w:rFonts w:ascii="Arial" w:hAnsi="Arial" w:cs="Arial"/>
          <w:lang w:val="en-GB"/>
        </w:rPr>
        <w:t xml:space="preserve"> din </w:t>
      </w:r>
      <w:proofErr w:type="spellStart"/>
      <w:r w:rsidRPr="00D070C3">
        <w:rPr>
          <w:rFonts w:ascii="Arial" w:hAnsi="Arial" w:cs="Arial"/>
          <w:lang w:val="en-GB"/>
        </w:rPr>
        <w:t>Subcarpatii</w:t>
      </w:r>
      <w:proofErr w:type="spellEnd"/>
      <w:r w:rsidRPr="00D070C3">
        <w:rPr>
          <w:rFonts w:ascii="Arial" w:hAnsi="Arial" w:cs="Arial"/>
          <w:lang w:val="en-GB"/>
        </w:rPr>
        <w:t xml:space="preserve"> de </w:t>
      </w:r>
      <w:proofErr w:type="spellStart"/>
      <w:r w:rsidRPr="00D070C3">
        <w:rPr>
          <w:rFonts w:ascii="Arial" w:hAnsi="Arial" w:cs="Arial"/>
          <w:lang w:val="en-GB"/>
        </w:rPr>
        <w:t>Curburã</w:t>
      </w:r>
      <w:proofErr w:type="spellEnd"/>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r w:rsidRPr="00D070C3">
        <w:rPr>
          <w:rFonts w:ascii="Arial" w:hAnsi="Arial" w:cs="Arial"/>
          <w:lang w:val="en-GB"/>
        </w:rPr>
        <w:t xml:space="preserve">se </w:t>
      </w:r>
      <w:proofErr w:type="spellStart"/>
      <w:r w:rsidRPr="00D070C3">
        <w:rPr>
          <w:rFonts w:ascii="Arial" w:hAnsi="Arial" w:cs="Arial"/>
          <w:lang w:val="en-GB"/>
        </w:rPr>
        <w:t>varsã</w:t>
      </w:r>
      <w:proofErr w:type="spellEnd"/>
      <w:r w:rsidRPr="00D070C3">
        <w:rPr>
          <w:rFonts w:ascii="Arial" w:hAnsi="Arial" w:cs="Arial"/>
          <w:lang w:val="en-GB"/>
        </w:rPr>
        <w:t xml:space="preserve">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râul</w:t>
      </w:r>
      <w:proofErr w:type="spellEnd"/>
      <w:r w:rsidRPr="00D070C3">
        <w:rPr>
          <w:rFonts w:ascii="Arial" w:hAnsi="Arial" w:cs="Arial"/>
          <w:lang w:val="en-GB"/>
        </w:rPr>
        <w:t xml:space="preserve"> Siret </w:t>
      </w:r>
      <w:proofErr w:type="spellStart"/>
      <w:r w:rsidRPr="00D070C3">
        <w:rPr>
          <w:rFonts w:ascii="Arial" w:hAnsi="Arial" w:cs="Arial"/>
          <w:lang w:val="en-GB"/>
        </w:rPr>
        <w:t>în</w:t>
      </w:r>
      <w:proofErr w:type="spellEnd"/>
      <w:r w:rsidRPr="00D070C3">
        <w:rPr>
          <w:rFonts w:ascii="Arial" w:hAnsi="Arial" w:cs="Arial"/>
          <w:lang w:val="en-GB"/>
        </w:rPr>
        <w:t xml:space="preserve"> zona </w:t>
      </w:r>
      <w:proofErr w:type="spellStart"/>
      <w:r w:rsidRPr="00D070C3">
        <w:rPr>
          <w:rFonts w:ascii="Arial" w:hAnsi="Arial" w:cs="Arial"/>
          <w:lang w:val="en-GB"/>
        </w:rPr>
        <w:t>Mãicãnesti</w:t>
      </w:r>
      <w:proofErr w:type="spellEnd"/>
      <w:r w:rsidRPr="00D070C3">
        <w:rPr>
          <w:rFonts w:ascii="Arial" w:hAnsi="Arial" w:cs="Arial"/>
          <w:lang w:val="en-GB"/>
        </w:rPr>
        <w:t xml:space="preserve"> – </w:t>
      </w:r>
      <w:proofErr w:type="spellStart"/>
      <w:r w:rsidRPr="00D070C3">
        <w:rPr>
          <w:rFonts w:ascii="Arial" w:hAnsi="Arial" w:cs="Arial"/>
          <w:lang w:val="en-GB"/>
        </w:rPr>
        <w:t>Nãmoloasa</w:t>
      </w:r>
      <w:proofErr w:type="spellEnd"/>
      <w:r w:rsidRPr="00D070C3">
        <w:rPr>
          <w:rFonts w:ascii="Arial" w:hAnsi="Arial" w:cs="Arial"/>
          <w:lang w:val="en-GB"/>
        </w:rPr>
        <w:t xml:space="preserve">. Are o </w:t>
      </w:r>
      <w:proofErr w:type="spellStart"/>
      <w:r w:rsidRPr="00D070C3">
        <w:rPr>
          <w:rFonts w:ascii="Arial" w:hAnsi="Arial" w:cs="Arial"/>
          <w:lang w:val="en-GB"/>
        </w:rPr>
        <w:t>lungime</w:t>
      </w:r>
      <w:proofErr w:type="spellEnd"/>
      <w:r w:rsidRPr="00D070C3">
        <w:rPr>
          <w:rFonts w:ascii="Arial" w:hAnsi="Arial" w:cs="Arial"/>
          <w:lang w:val="en-GB"/>
        </w:rPr>
        <w:t xml:space="preserve"> de 137 </w:t>
      </w:r>
      <w:proofErr w:type="spellStart"/>
      <w:r w:rsidRPr="00D070C3">
        <w:rPr>
          <w:rFonts w:ascii="Arial" w:hAnsi="Arial" w:cs="Arial"/>
          <w:lang w:val="en-GB"/>
        </w:rPr>
        <w:t>kilometri</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o </w:t>
      </w:r>
      <w:proofErr w:type="spellStart"/>
      <w:r w:rsidRPr="00D070C3">
        <w:rPr>
          <w:rFonts w:ascii="Arial" w:hAnsi="Arial" w:cs="Arial"/>
          <w:lang w:val="en-GB"/>
        </w:rPr>
        <w:t>suprafață</w:t>
      </w:r>
      <w:proofErr w:type="spellEnd"/>
      <w:r w:rsidRPr="00D070C3">
        <w:rPr>
          <w:rFonts w:ascii="Arial" w:hAnsi="Arial" w:cs="Arial"/>
          <w:lang w:val="en-GB"/>
        </w:rPr>
        <w:t xml:space="preserve"> a </w:t>
      </w:r>
      <w:proofErr w:type="spellStart"/>
      <w:r w:rsidRPr="00D070C3">
        <w:rPr>
          <w:rFonts w:ascii="Arial" w:hAnsi="Arial" w:cs="Arial"/>
          <w:lang w:val="en-GB"/>
        </w:rPr>
        <w:t>bazinului</w:t>
      </w:r>
      <w:proofErr w:type="spellEnd"/>
      <w:r w:rsidRPr="00D070C3">
        <w:rPr>
          <w:rFonts w:ascii="Arial" w:hAnsi="Arial" w:cs="Arial"/>
          <w:lang w:val="en-GB"/>
        </w:rPr>
        <w:t xml:space="preserve"> </w:t>
      </w:r>
      <w:proofErr w:type="spellStart"/>
      <w:r w:rsidRPr="00D070C3">
        <w:rPr>
          <w:rFonts w:ascii="Arial" w:hAnsi="Arial" w:cs="Arial"/>
          <w:lang w:val="en-GB"/>
        </w:rPr>
        <w:t>hidrografic</w:t>
      </w:r>
      <w:proofErr w:type="spellEnd"/>
      <w:r w:rsidRPr="00D070C3">
        <w:rPr>
          <w:rFonts w:ascii="Arial" w:hAnsi="Arial" w:cs="Arial"/>
          <w:lang w:val="en-GB"/>
        </w:rPr>
        <w:t xml:space="preserve"> de 1.063 </w:t>
      </w:r>
      <w:proofErr w:type="spellStart"/>
      <w:r w:rsidRPr="00D070C3">
        <w:rPr>
          <w:rFonts w:ascii="Arial" w:hAnsi="Arial" w:cs="Arial"/>
          <w:lang w:val="en-GB"/>
        </w:rPr>
        <w:t>kilometri</w:t>
      </w:r>
      <w:proofErr w:type="spellEnd"/>
      <w:r w:rsidRPr="00D070C3">
        <w:rPr>
          <w:rFonts w:ascii="Arial" w:hAnsi="Arial" w:cs="Arial"/>
          <w:lang w:val="en-GB"/>
        </w:rPr>
        <w:t xml:space="preserve"> </w:t>
      </w:r>
      <w:proofErr w:type="spellStart"/>
      <w:r w:rsidRPr="00D070C3">
        <w:rPr>
          <w:rFonts w:ascii="Arial" w:hAnsi="Arial" w:cs="Arial"/>
          <w:lang w:val="en-GB"/>
        </w:rPr>
        <w:t>pătrați</w:t>
      </w:r>
      <w:proofErr w:type="spellEnd"/>
      <w:r w:rsidRPr="00D070C3">
        <w:rPr>
          <w:rFonts w:ascii="Arial" w:hAnsi="Arial" w:cs="Arial"/>
          <w:lang w:val="en-GB"/>
        </w:rPr>
        <w:t>.</w:t>
      </w:r>
    </w:p>
    <w:p w14:paraId="5FE05757" w14:textId="77777777" w:rsidR="00657E0B" w:rsidRPr="00D070C3" w:rsidRDefault="00657E0B" w:rsidP="00D070C3">
      <w:pPr>
        <w:pStyle w:val="BodyText"/>
        <w:spacing w:after="120" w:line="276" w:lineRule="auto"/>
        <w:rPr>
          <w:rFonts w:ascii="Arial" w:hAnsi="Arial" w:cs="Arial"/>
          <w:sz w:val="22"/>
          <w:szCs w:val="22"/>
          <w:lang w:val="en-GB"/>
        </w:rPr>
      </w:pPr>
      <w:proofErr w:type="spellStart"/>
      <w:r w:rsidRPr="00D070C3">
        <w:rPr>
          <w:rFonts w:ascii="Arial" w:hAnsi="Arial" w:cs="Arial"/>
          <w:sz w:val="22"/>
          <w:szCs w:val="22"/>
          <w:lang w:val="en-GB"/>
        </w:rPr>
        <w:t>Afluenții</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mici</w:t>
      </w:r>
      <w:proofErr w:type="spellEnd"/>
      <w:r w:rsidRPr="00D070C3">
        <w:rPr>
          <w:rFonts w:ascii="Arial" w:hAnsi="Arial" w:cs="Arial"/>
          <w:sz w:val="22"/>
          <w:szCs w:val="22"/>
          <w:lang w:val="en-GB"/>
        </w:rPr>
        <w:t xml:space="preserve"> ai </w:t>
      </w:r>
      <w:proofErr w:type="spellStart"/>
      <w:r w:rsidRPr="00D070C3">
        <w:rPr>
          <w:rFonts w:ascii="Arial" w:hAnsi="Arial" w:cs="Arial"/>
          <w:sz w:val="22"/>
          <w:szCs w:val="22"/>
          <w:lang w:val="en-GB"/>
        </w:rPr>
        <w:t>bazinului</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hidrografic</w:t>
      </w:r>
      <w:proofErr w:type="spellEnd"/>
      <w:r w:rsidRPr="00D070C3">
        <w:rPr>
          <w:rFonts w:ascii="Arial" w:hAnsi="Arial" w:cs="Arial"/>
          <w:sz w:val="22"/>
          <w:szCs w:val="22"/>
          <w:lang w:val="en-GB"/>
        </w:rPr>
        <w:t xml:space="preserve"> Siret </w:t>
      </w:r>
      <w:proofErr w:type="spellStart"/>
      <w:r w:rsidRPr="00D070C3">
        <w:rPr>
          <w:rFonts w:ascii="Arial" w:hAnsi="Arial" w:cs="Arial"/>
          <w:sz w:val="22"/>
          <w:szCs w:val="22"/>
          <w:lang w:val="en-GB"/>
        </w:rPr>
        <w:t>totalizează</w:t>
      </w:r>
      <w:proofErr w:type="spellEnd"/>
      <w:r w:rsidRPr="00D070C3">
        <w:rPr>
          <w:rFonts w:ascii="Arial" w:hAnsi="Arial" w:cs="Arial"/>
          <w:sz w:val="22"/>
          <w:szCs w:val="22"/>
          <w:lang w:val="en-GB"/>
        </w:rPr>
        <w:t xml:space="preserve"> o </w:t>
      </w:r>
      <w:proofErr w:type="spellStart"/>
      <w:r w:rsidRPr="00D070C3">
        <w:rPr>
          <w:rFonts w:ascii="Arial" w:hAnsi="Arial" w:cs="Arial"/>
          <w:sz w:val="22"/>
          <w:szCs w:val="22"/>
          <w:lang w:val="en-GB"/>
        </w:rPr>
        <w:t>suprafață</w:t>
      </w:r>
      <w:proofErr w:type="spellEnd"/>
      <w:r w:rsidRPr="00D070C3">
        <w:rPr>
          <w:rFonts w:ascii="Arial" w:hAnsi="Arial" w:cs="Arial"/>
          <w:sz w:val="22"/>
          <w:szCs w:val="22"/>
          <w:lang w:val="en-GB"/>
        </w:rPr>
        <w:t xml:space="preserve"> de 8.271 </w:t>
      </w:r>
      <w:proofErr w:type="spellStart"/>
      <w:r w:rsidRPr="00D070C3">
        <w:rPr>
          <w:rFonts w:ascii="Arial" w:hAnsi="Arial" w:cs="Arial"/>
          <w:sz w:val="22"/>
          <w:szCs w:val="22"/>
          <w:lang w:val="en-GB"/>
        </w:rPr>
        <w:t>kilometri</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patrati</w:t>
      </w:r>
      <w:proofErr w:type="spellEnd"/>
      <w:r w:rsidRPr="00D070C3">
        <w:rPr>
          <w:rFonts w:ascii="Arial" w:hAnsi="Arial" w:cs="Arial"/>
          <w:sz w:val="22"/>
          <w:szCs w:val="22"/>
          <w:lang w:val="en-GB"/>
        </w:rPr>
        <w:t xml:space="preserve">, din care 6.543 </w:t>
      </w:r>
      <w:proofErr w:type="spellStart"/>
      <w:r w:rsidRPr="00D070C3">
        <w:rPr>
          <w:rFonts w:ascii="Arial" w:hAnsi="Arial" w:cs="Arial"/>
          <w:sz w:val="22"/>
          <w:szCs w:val="22"/>
          <w:lang w:val="en-GB"/>
        </w:rPr>
        <w:t>kilometri</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patrati</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în</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administrarea</w:t>
      </w:r>
      <w:proofErr w:type="spellEnd"/>
      <w:r w:rsidRPr="00D070C3">
        <w:rPr>
          <w:rFonts w:ascii="Arial" w:hAnsi="Arial" w:cs="Arial"/>
          <w:sz w:val="22"/>
          <w:szCs w:val="22"/>
          <w:lang w:val="en-GB"/>
        </w:rPr>
        <w:t xml:space="preserve"> ABA Siret </w:t>
      </w:r>
      <w:proofErr w:type="spellStart"/>
      <w:r w:rsidRPr="00D070C3">
        <w:rPr>
          <w:rFonts w:ascii="Arial" w:hAnsi="Arial" w:cs="Arial"/>
          <w:sz w:val="22"/>
          <w:szCs w:val="22"/>
          <w:lang w:val="en-GB"/>
        </w:rPr>
        <w:t>și</w:t>
      </w:r>
      <w:proofErr w:type="spellEnd"/>
      <w:r w:rsidRPr="00D070C3">
        <w:rPr>
          <w:rFonts w:ascii="Arial" w:hAnsi="Arial" w:cs="Arial"/>
          <w:sz w:val="22"/>
          <w:szCs w:val="22"/>
          <w:lang w:val="en-GB"/>
        </w:rPr>
        <w:t xml:space="preserve"> 1.728 </w:t>
      </w:r>
      <w:proofErr w:type="spellStart"/>
      <w:r w:rsidRPr="00D070C3">
        <w:rPr>
          <w:rFonts w:ascii="Arial" w:hAnsi="Arial" w:cs="Arial"/>
          <w:sz w:val="22"/>
          <w:szCs w:val="22"/>
          <w:lang w:val="en-GB"/>
        </w:rPr>
        <w:t>kilometri</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patrati</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în</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administrarea</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altor</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administrații</w:t>
      </w:r>
      <w:proofErr w:type="spellEnd"/>
      <w:r w:rsidRPr="00D070C3">
        <w:rPr>
          <w:rFonts w:ascii="Arial" w:hAnsi="Arial" w:cs="Arial"/>
          <w:sz w:val="22"/>
          <w:szCs w:val="22"/>
          <w:lang w:val="en-GB"/>
        </w:rPr>
        <w:t xml:space="preserve"> </w:t>
      </w:r>
      <w:proofErr w:type="spellStart"/>
      <w:r w:rsidRPr="00D070C3">
        <w:rPr>
          <w:rFonts w:ascii="Arial" w:hAnsi="Arial" w:cs="Arial"/>
          <w:sz w:val="22"/>
          <w:szCs w:val="22"/>
          <w:lang w:val="en-GB"/>
        </w:rPr>
        <w:t>bazinale</w:t>
      </w:r>
      <w:proofErr w:type="spellEnd"/>
      <w:r w:rsidRPr="00D070C3">
        <w:rPr>
          <w:rFonts w:ascii="Arial" w:hAnsi="Arial" w:cs="Arial"/>
          <w:sz w:val="22"/>
          <w:szCs w:val="22"/>
          <w:lang w:val="en-GB"/>
        </w:rPr>
        <w:t xml:space="preserve"> de ape.</w:t>
      </w:r>
    </w:p>
    <w:p w14:paraId="3C8383D7" w14:textId="3437CAC7" w:rsidR="00657E0B" w:rsidRPr="00D070C3" w:rsidRDefault="00657E0B" w:rsidP="00D070C3">
      <w:pPr>
        <w:jc w:val="both"/>
        <w:rPr>
          <w:rFonts w:ascii="Arial" w:hAnsi="Arial" w:cs="Arial"/>
          <w:lang w:val="en-GB"/>
        </w:rPr>
      </w:pPr>
      <w:r w:rsidRPr="00D070C3">
        <w:rPr>
          <w:rFonts w:ascii="Arial" w:hAnsi="Arial" w:cs="Arial"/>
          <w:lang w:val="en-GB"/>
        </w:rPr>
        <w:lastRenderedPageBreak/>
        <w:t xml:space="preserve">Din </w:t>
      </w:r>
      <w:proofErr w:type="spellStart"/>
      <w:r w:rsidRPr="00D070C3">
        <w:rPr>
          <w:rFonts w:ascii="Arial" w:hAnsi="Arial" w:cs="Arial"/>
          <w:lang w:val="en-GB"/>
        </w:rPr>
        <w:t>punct</w:t>
      </w:r>
      <w:proofErr w:type="spellEnd"/>
      <w:r w:rsidRPr="00D070C3">
        <w:rPr>
          <w:rFonts w:ascii="Arial" w:hAnsi="Arial" w:cs="Arial"/>
          <w:lang w:val="en-GB"/>
        </w:rPr>
        <w:t xml:space="preserve"> de </w:t>
      </w:r>
      <w:proofErr w:type="spellStart"/>
      <w:r w:rsidRPr="00D070C3">
        <w:rPr>
          <w:rFonts w:ascii="Arial" w:hAnsi="Arial" w:cs="Arial"/>
          <w:lang w:val="en-GB"/>
        </w:rPr>
        <w:t>vedere</w:t>
      </w:r>
      <w:proofErr w:type="spellEnd"/>
      <w:r w:rsidRPr="00D070C3">
        <w:rPr>
          <w:rFonts w:ascii="Arial" w:hAnsi="Arial" w:cs="Arial"/>
          <w:lang w:val="en-GB"/>
        </w:rPr>
        <w:t xml:space="preserve"> </w:t>
      </w:r>
      <w:proofErr w:type="spellStart"/>
      <w:r w:rsidRPr="00D070C3">
        <w:rPr>
          <w:rFonts w:ascii="Arial" w:hAnsi="Arial" w:cs="Arial"/>
          <w:lang w:val="en-GB"/>
        </w:rPr>
        <w:t>administrativ</w:t>
      </w:r>
      <w:proofErr w:type="spellEnd"/>
      <w:r w:rsidRPr="00D070C3">
        <w:rPr>
          <w:rFonts w:ascii="Arial" w:hAnsi="Arial" w:cs="Arial"/>
          <w:lang w:val="en-GB"/>
        </w:rPr>
        <w:t xml:space="preserve">, </w:t>
      </w:r>
      <w:proofErr w:type="spellStart"/>
      <w:r w:rsidRPr="00D070C3">
        <w:rPr>
          <w:rFonts w:ascii="Arial" w:hAnsi="Arial" w:cs="Arial"/>
          <w:lang w:val="en-GB"/>
        </w:rPr>
        <w:t>teritoriul</w:t>
      </w:r>
      <w:proofErr w:type="spellEnd"/>
      <w:r w:rsidRPr="00D070C3">
        <w:rPr>
          <w:rFonts w:ascii="Arial" w:hAnsi="Arial" w:cs="Arial"/>
          <w:lang w:val="en-GB"/>
        </w:rPr>
        <w:t xml:space="preserve"> </w:t>
      </w:r>
      <w:proofErr w:type="spellStart"/>
      <w:r w:rsidRPr="00D070C3">
        <w:rPr>
          <w:rFonts w:ascii="Arial" w:hAnsi="Arial" w:cs="Arial"/>
          <w:lang w:val="en-GB"/>
        </w:rPr>
        <w:t>bazinului</w:t>
      </w:r>
      <w:proofErr w:type="spellEnd"/>
      <w:r w:rsidRPr="00D070C3">
        <w:rPr>
          <w:rFonts w:ascii="Arial" w:hAnsi="Arial" w:cs="Arial"/>
          <w:lang w:val="en-GB"/>
        </w:rPr>
        <w:t xml:space="preserve"> </w:t>
      </w:r>
      <w:proofErr w:type="spellStart"/>
      <w:r w:rsidRPr="00D070C3">
        <w:rPr>
          <w:rFonts w:ascii="Arial" w:hAnsi="Arial" w:cs="Arial"/>
          <w:lang w:val="en-GB"/>
        </w:rPr>
        <w:t>hidrografic</w:t>
      </w:r>
      <w:proofErr w:type="spellEnd"/>
      <w:r w:rsidRPr="00D070C3">
        <w:rPr>
          <w:rFonts w:ascii="Arial" w:hAnsi="Arial" w:cs="Arial"/>
          <w:lang w:val="en-GB"/>
        </w:rPr>
        <w:t xml:space="preserve"> Siret </w:t>
      </w:r>
      <w:proofErr w:type="spellStart"/>
      <w:r w:rsidRPr="00D070C3">
        <w:rPr>
          <w:rFonts w:ascii="Arial" w:hAnsi="Arial" w:cs="Arial"/>
          <w:lang w:val="en-GB"/>
        </w:rPr>
        <w:t>cuprinde</w:t>
      </w:r>
      <w:proofErr w:type="spellEnd"/>
      <w:r w:rsidRPr="00D070C3">
        <w:rPr>
          <w:rFonts w:ascii="Arial" w:hAnsi="Arial" w:cs="Arial"/>
          <w:lang w:val="en-GB"/>
        </w:rPr>
        <w:t xml:space="preserve"> 11 </w:t>
      </w:r>
      <w:proofErr w:type="spellStart"/>
      <w:r w:rsidRPr="00D070C3">
        <w:rPr>
          <w:rFonts w:ascii="Arial" w:hAnsi="Arial" w:cs="Arial"/>
          <w:lang w:val="en-GB"/>
        </w:rPr>
        <w:t>județe</w:t>
      </w:r>
      <w:proofErr w:type="spellEnd"/>
      <w:r w:rsidRPr="00D070C3">
        <w:rPr>
          <w:rFonts w:ascii="Arial" w:hAnsi="Arial" w:cs="Arial"/>
          <w:lang w:val="en-GB"/>
        </w:rPr>
        <w:t xml:space="preserve">: Suceava, </w:t>
      </w:r>
      <w:proofErr w:type="spellStart"/>
      <w:r w:rsidRPr="00D070C3">
        <w:rPr>
          <w:rFonts w:ascii="Arial" w:hAnsi="Arial" w:cs="Arial"/>
          <w:lang w:val="en-GB"/>
        </w:rPr>
        <w:t>Neamț</w:t>
      </w:r>
      <w:proofErr w:type="spellEnd"/>
      <w:r w:rsidRPr="00D070C3">
        <w:rPr>
          <w:rFonts w:ascii="Arial" w:hAnsi="Arial" w:cs="Arial"/>
          <w:lang w:val="en-GB"/>
        </w:rPr>
        <w:t xml:space="preserve">, </w:t>
      </w:r>
      <w:proofErr w:type="spellStart"/>
      <w:r w:rsidRPr="00D070C3">
        <w:rPr>
          <w:rFonts w:ascii="Arial" w:hAnsi="Arial" w:cs="Arial"/>
          <w:lang w:val="en-GB"/>
        </w:rPr>
        <w:t>Bacău</w:t>
      </w:r>
      <w:proofErr w:type="spellEnd"/>
      <w:r w:rsidRPr="00D070C3">
        <w:rPr>
          <w:rFonts w:ascii="Arial" w:hAnsi="Arial" w:cs="Arial"/>
          <w:lang w:val="en-GB"/>
        </w:rPr>
        <w:t xml:space="preserve">, </w:t>
      </w:r>
      <w:proofErr w:type="spellStart"/>
      <w:r w:rsidRPr="00D070C3">
        <w:rPr>
          <w:rFonts w:ascii="Arial" w:hAnsi="Arial" w:cs="Arial"/>
          <w:lang w:val="en-GB"/>
        </w:rPr>
        <w:t>Vrancea</w:t>
      </w:r>
      <w:proofErr w:type="spellEnd"/>
      <w:r w:rsidRPr="00D070C3">
        <w:rPr>
          <w:rFonts w:ascii="Arial" w:hAnsi="Arial" w:cs="Arial"/>
          <w:lang w:val="en-GB"/>
        </w:rPr>
        <w:t xml:space="preserve">, </w:t>
      </w:r>
      <w:proofErr w:type="spellStart"/>
      <w:r w:rsidRPr="00D070C3">
        <w:rPr>
          <w:rFonts w:ascii="Arial" w:hAnsi="Arial" w:cs="Arial"/>
          <w:lang w:val="en-GB"/>
        </w:rPr>
        <w:t>Botosani</w:t>
      </w:r>
      <w:proofErr w:type="spellEnd"/>
      <w:r w:rsidRPr="00D070C3">
        <w:rPr>
          <w:rFonts w:ascii="Arial" w:hAnsi="Arial" w:cs="Arial"/>
          <w:lang w:val="en-GB"/>
        </w:rPr>
        <w:t>, Iasi, Galati, Braila, Buzau, Covasna</w:t>
      </w:r>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proofErr w:type="spellStart"/>
      <w:r w:rsidRPr="00D070C3">
        <w:rPr>
          <w:rFonts w:ascii="Arial" w:hAnsi="Arial" w:cs="Arial"/>
          <w:lang w:val="en-GB"/>
        </w:rPr>
        <w:t>Harghita</w:t>
      </w:r>
      <w:proofErr w:type="spellEnd"/>
      <w:r w:rsidRPr="00D070C3">
        <w:rPr>
          <w:rFonts w:ascii="Arial" w:hAnsi="Arial" w:cs="Arial"/>
          <w:lang w:val="en-GB"/>
        </w:rPr>
        <w:t>.</w:t>
      </w:r>
    </w:p>
    <w:p w14:paraId="1C65A3C7" w14:textId="3EBC8073" w:rsidR="00657E0B" w:rsidRPr="00D070C3" w:rsidRDefault="00657E0B" w:rsidP="00D070C3">
      <w:pPr>
        <w:jc w:val="both"/>
        <w:rPr>
          <w:rFonts w:ascii="Arial" w:hAnsi="Arial" w:cs="Arial"/>
          <w:lang w:val="en-GB"/>
        </w:rPr>
      </w:pPr>
      <w:r w:rsidRPr="00D070C3">
        <w:rPr>
          <w:rFonts w:ascii="Arial" w:hAnsi="Arial" w:cs="Arial"/>
          <w:lang w:val="en-GB"/>
        </w:rPr>
        <w:t xml:space="preserve">Din </w:t>
      </w:r>
      <w:proofErr w:type="spellStart"/>
      <w:r w:rsidRPr="00D070C3">
        <w:rPr>
          <w:rFonts w:ascii="Arial" w:hAnsi="Arial" w:cs="Arial"/>
          <w:lang w:val="en-GB"/>
        </w:rPr>
        <w:t>punct</w:t>
      </w:r>
      <w:proofErr w:type="spellEnd"/>
      <w:r w:rsidRPr="00D070C3">
        <w:rPr>
          <w:rFonts w:ascii="Arial" w:hAnsi="Arial" w:cs="Arial"/>
          <w:lang w:val="en-GB"/>
        </w:rPr>
        <w:t xml:space="preserve"> de </w:t>
      </w:r>
      <w:proofErr w:type="spellStart"/>
      <w:r w:rsidRPr="00D070C3">
        <w:rPr>
          <w:rFonts w:ascii="Arial" w:hAnsi="Arial" w:cs="Arial"/>
          <w:lang w:val="en-GB"/>
        </w:rPr>
        <w:t>vedere</w:t>
      </w:r>
      <w:proofErr w:type="spellEnd"/>
      <w:r w:rsidRPr="00D070C3">
        <w:rPr>
          <w:rFonts w:ascii="Arial" w:hAnsi="Arial" w:cs="Arial"/>
          <w:lang w:val="en-GB"/>
        </w:rPr>
        <w:t xml:space="preserve"> </w:t>
      </w:r>
      <w:proofErr w:type="spellStart"/>
      <w:r w:rsidRPr="00D070C3">
        <w:rPr>
          <w:rFonts w:ascii="Arial" w:hAnsi="Arial" w:cs="Arial"/>
          <w:lang w:val="en-GB"/>
        </w:rPr>
        <w:t>organizatoric</w:t>
      </w:r>
      <w:proofErr w:type="spellEnd"/>
      <w:r w:rsidRPr="00D070C3">
        <w:rPr>
          <w:rFonts w:ascii="Arial" w:hAnsi="Arial" w:cs="Arial"/>
          <w:lang w:val="en-GB"/>
        </w:rPr>
        <w:t xml:space="preserve">, ABA Siret are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structura</w:t>
      </w:r>
      <w:proofErr w:type="spellEnd"/>
      <w:r w:rsidRPr="00D070C3">
        <w:rPr>
          <w:rFonts w:ascii="Arial" w:hAnsi="Arial" w:cs="Arial"/>
          <w:lang w:val="en-GB"/>
        </w:rPr>
        <w:t xml:space="preserve"> </w:t>
      </w:r>
      <w:proofErr w:type="spellStart"/>
      <w:r w:rsidRPr="00D070C3">
        <w:rPr>
          <w:rFonts w:ascii="Arial" w:hAnsi="Arial" w:cs="Arial"/>
          <w:lang w:val="en-GB"/>
        </w:rPr>
        <w:t>sa</w:t>
      </w:r>
      <w:proofErr w:type="spellEnd"/>
      <w:r w:rsidRPr="00D070C3">
        <w:rPr>
          <w:rFonts w:ascii="Arial" w:hAnsi="Arial" w:cs="Arial"/>
          <w:lang w:val="en-GB"/>
        </w:rPr>
        <w:t xml:space="preserve"> 4 </w:t>
      </w:r>
      <w:proofErr w:type="spellStart"/>
      <w:r w:rsidRPr="00D070C3">
        <w:rPr>
          <w:rFonts w:ascii="Arial" w:hAnsi="Arial" w:cs="Arial"/>
          <w:lang w:val="en-GB"/>
        </w:rPr>
        <w:t>Sisteme</w:t>
      </w:r>
      <w:proofErr w:type="spellEnd"/>
      <w:r w:rsidRPr="00D070C3">
        <w:rPr>
          <w:rFonts w:ascii="Arial" w:hAnsi="Arial" w:cs="Arial"/>
          <w:lang w:val="en-GB"/>
        </w:rPr>
        <w:t xml:space="preserve"> de </w:t>
      </w:r>
      <w:proofErr w:type="spellStart"/>
      <w:r w:rsidRPr="00D070C3">
        <w:rPr>
          <w:rFonts w:ascii="Arial" w:hAnsi="Arial" w:cs="Arial"/>
          <w:lang w:val="en-GB"/>
        </w:rPr>
        <w:t>Gospodărire</w:t>
      </w:r>
      <w:proofErr w:type="spellEnd"/>
      <w:r w:rsidRPr="00D070C3">
        <w:rPr>
          <w:rFonts w:ascii="Arial" w:hAnsi="Arial" w:cs="Arial"/>
          <w:lang w:val="en-GB"/>
        </w:rPr>
        <w:t xml:space="preserve"> a </w:t>
      </w:r>
      <w:proofErr w:type="spellStart"/>
      <w:r w:rsidRPr="00D070C3">
        <w:rPr>
          <w:rFonts w:ascii="Arial" w:hAnsi="Arial" w:cs="Arial"/>
          <w:lang w:val="en-GB"/>
        </w:rPr>
        <w:t>Apelor</w:t>
      </w:r>
      <w:proofErr w:type="spellEnd"/>
      <w:r w:rsidRPr="00D070C3">
        <w:rPr>
          <w:rFonts w:ascii="Arial" w:hAnsi="Arial" w:cs="Arial"/>
          <w:lang w:val="en-GB"/>
        </w:rPr>
        <w:t xml:space="preserve"> (</w:t>
      </w:r>
      <w:proofErr w:type="spellStart"/>
      <w:r w:rsidRPr="00D070C3">
        <w:rPr>
          <w:rFonts w:ascii="Arial" w:hAnsi="Arial" w:cs="Arial"/>
          <w:lang w:val="en-GB"/>
        </w:rPr>
        <w:t>Bacău</w:t>
      </w:r>
      <w:proofErr w:type="spellEnd"/>
      <w:r w:rsidRPr="00D070C3">
        <w:rPr>
          <w:rFonts w:ascii="Arial" w:hAnsi="Arial" w:cs="Arial"/>
          <w:lang w:val="en-GB"/>
        </w:rPr>
        <w:t xml:space="preserve">, Suceava, </w:t>
      </w:r>
      <w:proofErr w:type="spellStart"/>
      <w:r w:rsidRPr="00D070C3">
        <w:rPr>
          <w:rFonts w:ascii="Arial" w:hAnsi="Arial" w:cs="Arial"/>
          <w:lang w:val="en-GB"/>
        </w:rPr>
        <w:t>Neamț</w:t>
      </w:r>
      <w:proofErr w:type="spellEnd"/>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proofErr w:type="spellStart"/>
      <w:r w:rsidRPr="00D070C3">
        <w:rPr>
          <w:rFonts w:ascii="Arial" w:hAnsi="Arial" w:cs="Arial"/>
          <w:lang w:val="en-GB"/>
        </w:rPr>
        <w:t>Vrancea</w:t>
      </w:r>
      <w:proofErr w:type="spellEnd"/>
      <w:r w:rsidRPr="00D070C3">
        <w:rPr>
          <w:rFonts w:ascii="Arial" w:hAnsi="Arial" w:cs="Arial"/>
          <w:lang w:val="en-GB"/>
        </w:rPr>
        <w:t>)</w:t>
      </w:r>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r w:rsidRPr="00D070C3">
        <w:rPr>
          <w:rFonts w:ascii="Arial" w:hAnsi="Arial" w:cs="Arial"/>
          <w:lang w:val="en-GB"/>
        </w:rPr>
        <w:t xml:space="preserve">2 </w:t>
      </w:r>
      <w:proofErr w:type="spellStart"/>
      <w:r w:rsidRPr="00D070C3">
        <w:rPr>
          <w:rFonts w:ascii="Arial" w:hAnsi="Arial" w:cs="Arial"/>
          <w:lang w:val="en-GB"/>
        </w:rPr>
        <w:t>Sisteme</w:t>
      </w:r>
      <w:proofErr w:type="spellEnd"/>
      <w:r w:rsidRPr="00D070C3">
        <w:rPr>
          <w:rFonts w:ascii="Arial" w:hAnsi="Arial" w:cs="Arial"/>
          <w:lang w:val="en-GB"/>
        </w:rPr>
        <w:t xml:space="preserve"> </w:t>
      </w:r>
      <w:proofErr w:type="spellStart"/>
      <w:r w:rsidRPr="00D070C3">
        <w:rPr>
          <w:rFonts w:ascii="Arial" w:hAnsi="Arial" w:cs="Arial"/>
          <w:lang w:val="en-GB"/>
        </w:rPr>
        <w:t>Hidrotehnice</w:t>
      </w:r>
      <w:proofErr w:type="spellEnd"/>
      <w:r w:rsidRPr="00D070C3">
        <w:rPr>
          <w:rFonts w:ascii="Arial" w:hAnsi="Arial" w:cs="Arial"/>
          <w:lang w:val="en-GB"/>
        </w:rPr>
        <w:t xml:space="preserve"> </w:t>
      </w:r>
      <w:proofErr w:type="spellStart"/>
      <w:r w:rsidRPr="00D070C3">
        <w:rPr>
          <w:rFonts w:ascii="Arial" w:hAnsi="Arial" w:cs="Arial"/>
          <w:lang w:val="en-GB"/>
        </w:rPr>
        <w:t>Independente</w:t>
      </w:r>
      <w:proofErr w:type="spellEnd"/>
      <w:r w:rsidRPr="00D070C3">
        <w:rPr>
          <w:rFonts w:ascii="Arial" w:hAnsi="Arial" w:cs="Arial"/>
          <w:lang w:val="en-GB"/>
        </w:rPr>
        <w:t xml:space="preserve"> (Siret</w:t>
      </w:r>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proofErr w:type="spellStart"/>
      <w:r w:rsidRPr="00D070C3">
        <w:rPr>
          <w:rFonts w:ascii="Arial" w:hAnsi="Arial" w:cs="Arial"/>
          <w:lang w:val="en-GB"/>
        </w:rPr>
        <w:t>Pascani</w:t>
      </w:r>
      <w:proofErr w:type="spellEnd"/>
      <w:r w:rsidRPr="00D070C3">
        <w:rPr>
          <w:rFonts w:ascii="Arial" w:hAnsi="Arial" w:cs="Arial"/>
          <w:lang w:val="en-GB"/>
        </w:rPr>
        <w:t>).</w:t>
      </w:r>
    </w:p>
    <w:p w14:paraId="0248C683" w14:textId="1F17B038" w:rsidR="00657E0B" w:rsidRPr="00D070C3" w:rsidRDefault="00657E0B" w:rsidP="00D070C3">
      <w:pPr>
        <w:jc w:val="both"/>
        <w:rPr>
          <w:rFonts w:ascii="Arial" w:hAnsi="Arial" w:cs="Arial"/>
          <w:lang w:val="en-GB"/>
        </w:rPr>
      </w:pPr>
      <w:r w:rsidRPr="00D070C3">
        <w:rPr>
          <w:rFonts w:ascii="Arial" w:hAnsi="Arial" w:cs="Arial"/>
          <w:lang w:val="en-GB"/>
        </w:rPr>
        <w:t xml:space="preserve">Ca </w:t>
      </w:r>
      <w:proofErr w:type="spellStart"/>
      <w:r w:rsidRPr="00D070C3">
        <w:rPr>
          <w:rFonts w:ascii="Arial" w:hAnsi="Arial" w:cs="Arial"/>
          <w:lang w:val="en-GB"/>
        </w:rPr>
        <w:t>atribuții</w:t>
      </w:r>
      <w:proofErr w:type="spellEnd"/>
      <w:r w:rsidRPr="00D070C3">
        <w:rPr>
          <w:rFonts w:ascii="Arial" w:hAnsi="Arial" w:cs="Arial"/>
          <w:lang w:val="en-GB"/>
        </w:rPr>
        <w:t xml:space="preserve"> </w:t>
      </w:r>
      <w:proofErr w:type="spellStart"/>
      <w:r w:rsidRPr="00D070C3">
        <w:rPr>
          <w:rFonts w:ascii="Arial" w:hAnsi="Arial" w:cs="Arial"/>
          <w:lang w:val="en-GB"/>
        </w:rPr>
        <w:t>principale</w:t>
      </w:r>
      <w:proofErr w:type="spellEnd"/>
      <w:r w:rsidRPr="00D070C3">
        <w:rPr>
          <w:rFonts w:ascii="Arial" w:hAnsi="Arial" w:cs="Arial"/>
          <w:lang w:val="en-GB"/>
        </w:rPr>
        <w:t xml:space="preserve">, ABA Siret </w:t>
      </w:r>
      <w:proofErr w:type="spellStart"/>
      <w:r w:rsidRPr="00D070C3">
        <w:rPr>
          <w:rFonts w:ascii="Arial" w:hAnsi="Arial" w:cs="Arial"/>
          <w:lang w:val="en-GB"/>
        </w:rPr>
        <w:t>asigura</w:t>
      </w:r>
      <w:proofErr w:type="spellEnd"/>
      <w:r w:rsidRPr="00D070C3">
        <w:rPr>
          <w:rFonts w:ascii="Arial" w:hAnsi="Arial" w:cs="Arial"/>
          <w:lang w:val="en-GB"/>
        </w:rPr>
        <w:t xml:space="preserve">, </w:t>
      </w:r>
      <w:proofErr w:type="spellStart"/>
      <w:r w:rsidRPr="00D070C3">
        <w:rPr>
          <w:rFonts w:ascii="Arial" w:hAnsi="Arial" w:cs="Arial"/>
          <w:lang w:val="en-GB"/>
        </w:rPr>
        <w:t>prin</w:t>
      </w:r>
      <w:proofErr w:type="spellEnd"/>
      <w:r w:rsidRPr="00D070C3">
        <w:rPr>
          <w:rFonts w:ascii="Arial" w:hAnsi="Arial" w:cs="Arial"/>
          <w:lang w:val="en-GB"/>
        </w:rPr>
        <w:t xml:space="preserve"> </w:t>
      </w:r>
      <w:proofErr w:type="spellStart"/>
      <w:r w:rsidRPr="00D070C3">
        <w:rPr>
          <w:rFonts w:ascii="Arial" w:hAnsi="Arial" w:cs="Arial"/>
          <w:lang w:val="en-GB"/>
        </w:rPr>
        <w:t>intermediul</w:t>
      </w:r>
      <w:proofErr w:type="spellEnd"/>
      <w:r w:rsidRPr="00D070C3">
        <w:rPr>
          <w:rFonts w:ascii="Arial" w:hAnsi="Arial" w:cs="Arial"/>
          <w:lang w:val="en-GB"/>
        </w:rPr>
        <w:t xml:space="preserve"> </w:t>
      </w:r>
      <w:proofErr w:type="spellStart"/>
      <w:r w:rsidRPr="00D070C3">
        <w:rPr>
          <w:rFonts w:ascii="Arial" w:hAnsi="Arial" w:cs="Arial"/>
          <w:lang w:val="en-GB"/>
        </w:rPr>
        <w:t>compartimentelor</w:t>
      </w:r>
      <w:proofErr w:type="spellEnd"/>
      <w:r w:rsidRPr="00D070C3">
        <w:rPr>
          <w:rFonts w:ascii="Arial" w:hAnsi="Arial" w:cs="Arial"/>
          <w:lang w:val="en-GB"/>
        </w:rPr>
        <w:t xml:space="preserve"> sale, </w:t>
      </w:r>
      <w:proofErr w:type="spellStart"/>
      <w:r w:rsidRPr="00D070C3">
        <w:rPr>
          <w:rFonts w:ascii="Arial" w:hAnsi="Arial" w:cs="Arial"/>
          <w:lang w:val="en-GB"/>
        </w:rPr>
        <w:t>gospodarirea</w:t>
      </w:r>
      <w:proofErr w:type="spellEnd"/>
      <w:r w:rsidRPr="00D070C3">
        <w:rPr>
          <w:rFonts w:ascii="Arial" w:hAnsi="Arial" w:cs="Arial"/>
          <w:lang w:val="en-GB"/>
        </w:rPr>
        <w:t xml:space="preserve"> </w:t>
      </w:r>
      <w:proofErr w:type="spellStart"/>
      <w:r w:rsidRPr="00D070C3">
        <w:rPr>
          <w:rFonts w:ascii="Arial" w:hAnsi="Arial" w:cs="Arial"/>
          <w:lang w:val="en-GB"/>
        </w:rPr>
        <w:t>unitara</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w:t>
      </w:r>
      <w:proofErr w:type="spellStart"/>
      <w:r w:rsidRPr="00D070C3">
        <w:rPr>
          <w:rFonts w:ascii="Arial" w:hAnsi="Arial" w:cs="Arial"/>
          <w:lang w:val="en-GB"/>
        </w:rPr>
        <w:t>durabila</w:t>
      </w:r>
      <w:proofErr w:type="spellEnd"/>
      <w:r w:rsidRPr="00D070C3">
        <w:rPr>
          <w:rFonts w:ascii="Arial" w:hAnsi="Arial" w:cs="Arial"/>
          <w:lang w:val="en-GB"/>
        </w:rPr>
        <w:t xml:space="preserve"> a </w:t>
      </w:r>
      <w:proofErr w:type="spellStart"/>
      <w:r w:rsidRPr="00D070C3">
        <w:rPr>
          <w:rFonts w:ascii="Arial" w:hAnsi="Arial" w:cs="Arial"/>
          <w:lang w:val="en-GB"/>
        </w:rPr>
        <w:t>resurselor</w:t>
      </w:r>
      <w:proofErr w:type="spellEnd"/>
      <w:r w:rsidRPr="00D070C3">
        <w:rPr>
          <w:rFonts w:ascii="Arial" w:hAnsi="Arial" w:cs="Arial"/>
          <w:lang w:val="en-GB"/>
        </w:rPr>
        <w:t xml:space="preserve"> de</w:t>
      </w:r>
      <w:r w:rsidR="00DB2F02" w:rsidRPr="00D070C3">
        <w:rPr>
          <w:rFonts w:ascii="Arial" w:hAnsi="Arial" w:cs="Arial"/>
          <w:lang w:val="en-GB"/>
        </w:rPr>
        <w:t xml:space="preserve"> </w:t>
      </w:r>
      <w:proofErr w:type="spellStart"/>
      <w:r w:rsidR="00DB2F02" w:rsidRPr="00D070C3">
        <w:rPr>
          <w:rFonts w:ascii="Arial" w:hAnsi="Arial" w:cs="Arial"/>
          <w:lang w:val="en-GB"/>
        </w:rPr>
        <w:t>apă</w:t>
      </w:r>
      <w:proofErr w:type="spellEnd"/>
      <w:r w:rsidR="00DB2F02" w:rsidRPr="00D070C3">
        <w:rPr>
          <w:rFonts w:ascii="Arial" w:hAnsi="Arial" w:cs="Arial"/>
          <w:lang w:val="en-GB"/>
        </w:rPr>
        <w:t xml:space="preserve"> </w:t>
      </w:r>
      <w:r w:rsidRPr="00D070C3">
        <w:rPr>
          <w:rFonts w:ascii="Arial" w:hAnsi="Arial" w:cs="Arial"/>
          <w:lang w:val="en-GB"/>
        </w:rPr>
        <w:t xml:space="preserve">de </w:t>
      </w:r>
      <w:proofErr w:type="spellStart"/>
      <w:r w:rsidRPr="00D070C3">
        <w:rPr>
          <w:rFonts w:ascii="Arial" w:hAnsi="Arial" w:cs="Arial"/>
          <w:lang w:val="en-GB"/>
        </w:rPr>
        <w:t>suprafata</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w:t>
      </w:r>
      <w:proofErr w:type="spellStart"/>
      <w:r w:rsidRPr="00D070C3">
        <w:rPr>
          <w:rFonts w:ascii="Arial" w:hAnsi="Arial" w:cs="Arial"/>
          <w:lang w:val="en-GB"/>
        </w:rPr>
        <w:t>subterana</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w:t>
      </w:r>
      <w:proofErr w:type="spellStart"/>
      <w:r w:rsidRPr="00D070C3">
        <w:rPr>
          <w:rFonts w:ascii="Arial" w:hAnsi="Arial" w:cs="Arial"/>
          <w:lang w:val="en-GB"/>
        </w:rPr>
        <w:t>protectia</w:t>
      </w:r>
      <w:proofErr w:type="spellEnd"/>
      <w:r w:rsidRPr="00D070C3">
        <w:rPr>
          <w:rFonts w:ascii="Arial" w:hAnsi="Arial" w:cs="Arial"/>
          <w:lang w:val="en-GB"/>
        </w:rPr>
        <w:t xml:space="preserve"> </w:t>
      </w:r>
      <w:proofErr w:type="spellStart"/>
      <w:r w:rsidRPr="00D070C3">
        <w:rPr>
          <w:rFonts w:ascii="Arial" w:hAnsi="Arial" w:cs="Arial"/>
          <w:lang w:val="en-GB"/>
        </w:rPr>
        <w:t>acestora</w:t>
      </w:r>
      <w:proofErr w:type="spellEnd"/>
      <w:r w:rsidRPr="00D070C3">
        <w:rPr>
          <w:rFonts w:ascii="Arial" w:hAnsi="Arial" w:cs="Arial"/>
          <w:lang w:val="en-GB"/>
        </w:rPr>
        <w:t xml:space="preserve"> </w:t>
      </w:r>
      <w:proofErr w:type="spellStart"/>
      <w:r w:rsidRPr="00D070C3">
        <w:rPr>
          <w:rFonts w:ascii="Arial" w:hAnsi="Arial" w:cs="Arial"/>
          <w:lang w:val="en-GB"/>
        </w:rPr>
        <w:t>impotriva</w:t>
      </w:r>
      <w:proofErr w:type="spellEnd"/>
      <w:r w:rsidRPr="00D070C3">
        <w:rPr>
          <w:rFonts w:ascii="Arial" w:hAnsi="Arial" w:cs="Arial"/>
          <w:lang w:val="en-GB"/>
        </w:rPr>
        <w:t xml:space="preserve"> </w:t>
      </w:r>
      <w:proofErr w:type="spellStart"/>
      <w:r w:rsidRPr="00D070C3">
        <w:rPr>
          <w:rFonts w:ascii="Arial" w:hAnsi="Arial" w:cs="Arial"/>
          <w:lang w:val="en-GB"/>
        </w:rPr>
        <w:t>epuizarii</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w:t>
      </w:r>
      <w:proofErr w:type="spellStart"/>
      <w:r w:rsidRPr="00D070C3">
        <w:rPr>
          <w:rFonts w:ascii="Arial" w:hAnsi="Arial" w:cs="Arial"/>
          <w:lang w:val="en-GB"/>
        </w:rPr>
        <w:t>degradarii</w:t>
      </w:r>
      <w:proofErr w:type="spellEnd"/>
      <w:r w:rsidRPr="00D070C3">
        <w:rPr>
          <w:rFonts w:ascii="Arial" w:hAnsi="Arial" w:cs="Arial"/>
          <w:lang w:val="en-GB"/>
        </w:rPr>
        <w:t xml:space="preserve">, precum </w:t>
      </w:r>
      <w:proofErr w:type="spellStart"/>
      <w:r w:rsidRPr="00D070C3">
        <w:rPr>
          <w:rFonts w:ascii="Arial" w:hAnsi="Arial" w:cs="Arial"/>
          <w:lang w:val="en-GB"/>
        </w:rPr>
        <w:t>și</w:t>
      </w:r>
      <w:proofErr w:type="spellEnd"/>
      <w:r w:rsidRPr="00D070C3">
        <w:rPr>
          <w:rFonts w:ascii="Arial" w:hAnsi="Arial" w:cs="Arial"/>
          <w:lang w:val="en-GB"/>
        </w:rPr>
        <w:t xml:space="preserve"> </w:t>
      </w:r>
      <w:proofErr w:type="spellStart"/>
      <w:r w:rsidRPr="00D070C3">
        <w:rPr>
          <w:rFonts w:ascii="Arial" w:hAnsi="Arial" w:cs="Arial"/>
          <w:lang w:val="en-GB"/>
        </w:rPr>
        <w:t>repartitia</w:t>
      </w:r>
      <w:proofErr w:type="spellEnd"/>
      <w:r w:rsidRPr="00D070C3">
        <w:rPr>
          <w:rFonts w:ascii="Arial" w:hAnsi="Arial" w:cs="Arial"/>
          <w:lang w:val="en-GB"/>
        </w:rPr>
        <w:t xml:space="preserve"> </w:t>
      </w:r>
      <w:proofErr w:type="spellStart"/>
      <w:r w:rsidRPr="00D070C3">
        <w:rPr>
          <w:rFonts w:ascii="Arial" w:hAnsi="Arial" w:cs="Arial"/>
          <w:lang w:val="en-GB"/>
        </w:rPr>
        <w:t>rationala</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w:t>
      </w:r>
      <w:proofErr w:type="spellStart"/>
      <w:r w:rsidRPr="00D070C3">
        <w:rPr>
          <w:rFonts w:ascii="Arial" w:hAnsi="Arial" w:cs="Arial"/>
          <w:lang w:val="en-GB"/>
        </w:rPr>
        <w:t>echilibrata</w:t>
      </w:r>
      <w:proofErr w:type="spellEnd"/>
      <w:r w:rsidRPr="00D070C3">
        <w:rPr>
          <w:rFonts w:ascii="Arial" w:hAnsi="Arial" w:cs="Arial"/>
          <w:lang w:val="en-GB"/>
        </w:rPr>
        <w:t xml:space="preserve"> </w:t>
      </w:r>
      <w:proofErr w:type="gramStart"/>
      <w:r w:rsidRPr="00D070C3">
        <w:rPr>
          <w:rFonts w:ascii="Arial" w:hAnsi="Arial" w:cs="Arial"/>
          <w:lang w:val="en-GB"/>
        </w:rPr>
        <w:t>a</w:t>
      </w:r>
      <w:proofErr w:type="gramEnd"/>
      <w:r w:rsidRPr="00D070C3">
        <w:rPr>
          <w:rFonts w:ascii="Arial" w:hAnsi="Arial" w:cs="Arial"/>
          <w:lang w:val="en-GB"/>
        </w:rPr>
        <w:t xml:space="preserve"> </w:t>
      </w:r>
      <w:proofErr w:type="spellStart"/>
      <w:r w:rsidRPr="00D070C3">
        <w:rPr>
          <w:rFonts w:ascii="Arial" w:hAnsi="Arial" w:cs="Arial"/>
          <w:lang w:val="en-GB"/>
        </w:rPr>
        <w:t>acestor</w:t>
      </w:r>
      <w:proofErr w:type="spellEnd"/>
      <w:r w:rsidRPr="00D070C3">
        <w:rPr>
          <w:rFonts w:ascii="Arial" w:hAnsi="Arial" w:cs="Arial"/>
          <w:lang w:val="en-GB"/>
        </w:rPr>
        <w:t xml:space="preserve"> </w:t>
      </w:r>
      <w:proofErr w:type="spellStart"/>
      <w:r w:rsidRPr="00D070C3">
        <w:rPr>
          <w:rFonts w:ascii="Arial" w:hAnsi="Arial" w:cs="Arial"/>
          <w:lang w:val="en-GB"/>
        </w:rPr>
        <w:t>resurse</w:t>
      </w:r>
      <w:proofErr w:type="spellEnd"/>
      <w:r w:rsidRPr="00D070C3">
        <w:rPr>
          <w:rFonts w:ascii="Arial" w:hAnsi="Arial" w:cs="Arial"/>
          <w:lang w:val="en-GB"/>
        </w:rPr>
        <w:t xml:space="preserve">. De </w:t>
      </w:r>
      <w:proofErr w:type="spellStart"/>
      <w:r w:rsidRPr="00D070C3">
        <w:rPr>
          <w:rFonts w:ascii="Arial" w:hAnsi="Arial" w:cs="Arial"/>
          <w:lang w:val="en-GB"/>
        </w:rPr>
        <w:t>asemenea</w:t>
      </w:r>
      <w:proofErr w:type="spellEnd"/>
      <w:r w:rsidRPr="00D070C3">
        <w:rPr>
          <w:rFonts w:ascii="Arial" w:hAnsi="Arial" w:cs="Arial"/>
          <w:lang w:val="en-GB"/>
        </w:rPr>
        <w:t xml:space="preserve">, </w:t>
      </w:r>
      <w:proofErr w:type="spellStart"/>
      <w:r w:rsidRPr="00D070C3">
        <w:rPr>
          <w:rFonts w:ascii="Arial" w:hAnsi="Arial" w:cs="Arial"/>
          <w:lang w:val="en-GB"/>
        </w:rPr>
        <w:t>administreaza</w:t>
      </w:r>
      <w:proofErr w:type="spellEnd"/>
      <w:r w:rsidRPr="00D070C3">
        <w:rPr>
          <w:rFonts w:ascii="Arial" w:hAnsi="Arial" w:cs="Arial"/>
          <w:lang w:val="en-GB"/>
        </w:rPr>
        <w:t xml:space="preserve">, </w:t>
      </w:r>
      <w:proofErr w:type="spellStart"/>
      <w:r w:rsidRPr="00D070C3">
        <w:rPr>
          <w:rFonts w:ascii="Arial" w:hAnsi="Arial" w:cs="Arial"/>
          <w:lang w:val="en-GB"/>
        </w:rPr>
        <w:t>exploateaza</w:t>
      </w:r>
      <w:proofErr w:type="spellEnd"/>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proofErr w:type="spellStart"/>
      <w:r w:rsidRPr="00D070C3">
        <w:rPr>
          <w:rFonts w:ascii="Arial" w:hAnsi="Arial" w:cs="Arial"/>
          <w:lang w:val="en-GB"/>
        </w:rPr>
        <w:t>intretine</w:t>
      </w:r>
      <w:proofErr w:type="spellEnd"/>
      <w:r w:rsidRPr="00D070C3">
        <w:rPr>
          <w:rFonts w:ascii="Arial" w:hAnsi="Arial" w:cs="Arial"/>
          <w:lang w:val="en-GB"/>
        </w:rPr>
        <w:t xml:space="preserve"> </w:t>
      </w:r>
      <w:proofErr w:type="spellStart"/>
      <w:r w:rsidRPr="00D070C3">
        <w:rPr>
          <w:rFonts w:ascii="Arial" w:hAnsi="Arial" w:cs="Arial"/>
          <w:lang w:val="en-GB"/>
        </w:rPr>
        <w:t>albiile</w:t>
      </w:r>
      <w:proofErr w:type="spellEnd"/>
      <w:r w:rsidRPr="00D070C3">
        <w:rPr>
          <w:rFonts w:ascii="Arial" w:hAnsi="Arial" w:cs="Arial"/>
          <w:lang w:val="en-GB"/>
        </w:rPr>
        <w:t xml:space="preserve"> </w:t>
      </w:r>
      <w:proofErr w:type="spellStart"/>
      <w:r w:rsidRPr="00D070C3">
        <w:rPr>
          <w:rFonts w:ascii="Arial" w:hAnsi="Arial" w:cs="Arial"/>
          <w:lang w:val="en-GB"/>
        </w:rPr>
        <w:t>minore</w:t>
      </w:r>
      <w:proofErr w:type="spellEnd"/>
      <w:r w:rsidRPr="00D070C3">
        <w:rPr>
          <w:rFonts w:ascii="Arial" w:hAnsi="Arial" w:cs="Arial"/>
          <w:lang w:val="en-GB"/>
        </w:rPr>
        <w:t xml:space="preserve"> ale </w:t>
      </w:r>
      <w:proofErr w:type="spellStart"/>
      <w:r w:rsidRPr="00D070C3">
        <w:rPr>
          <w:rFonts w:ascii="Arial" w:hAnsi="Arial" w:cs="Arial"/>
          <w:lang w:val="en-GB"/>
        </w:rPr>
        <w:t>apelor</w:t>
      </w:r>
      <w:proofErr w:type="spellEnd"/>
      <w:r w:rsidRPr="00D070C3">
        <w:rPr>
          <w:rFonts w:ascii="Arial" w:hAnsi="Arial" w:cs="Arial"/>
          <w:lang w:val="en-GB"/>
        </w:rPr>
        <w:t xml:space="preserve">, </w:t>
      </w:r>
      <w:proofErr w:type="spellStart"/>
      <w:r w:rsidRPr="00D070C3">
        <w:rPr>
          <w:rFonts w:ascii="Arial" w:hAnsi="Arial" w:cs="Arial"/>
          <w:lang w:val="en-GB"/>
        </w:rPr>
        <w:t>cuvetele</w:t>
      </w:r>
      <w:proofErr w:type="spellEnd"/>
      <w:r w:rsidRPr="00D070C3">
        <w:rPr>
          <w:rFonts w:ascii="Arial" w:hAnsi="Arial" w:cs="Arial"/>
          <w:lang w:val="en-GB"/>
        </w:rPr>
        <w:t xml:space="preserve"> </w:t>
      </w:r>
      <w:proofErr w:type="spellStart"/>
      <w:r w:rsidRPr="00D070C3">
        <w:rPr>
          <w:rFonts w:ascii="Arial" w:hAnsi="Arial" w:cs="Arial"/>
          <w:lang w:val="en-GB"/>
        </w:rPr>
        <w:t>lacurilor</w:t>
      </w:r>
      <w:proofErr w:type="spellEnd"/>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proofErr w:type="spellStart"/>
      <w:r w:rsidRPr="00D070C3">
        <w:rPr>
          <w:rFonts w:ascii="Arial" w:hAnsi="Arial" w:cs="Arial"/>
          <w:lang w:val="en-GB"/>
        </w:rPr>
        <w:t>baltilor</w:t>
      </w:r>
      <w:proofErr w:type="spellEnd"/>
      <w:r w:rsidRPr="00D070C3">
        <w:rPr>
          <w:rFonts w:ascii="Arial" w:hAnsi="Arial" w:cs="Arial"/>
          <w:lang w:val="en-GB"/>
        </w:rPr>
        <w:t xml:space="preserve">, </w:t>
      </w:r>
      <w:proofErr w:type="spellStart"/>
      <w:r w:rsidRPr="00D070C3">
        <w:rPr>
          <w:rFonts w:ascii="Arial" w:hAnsi="Arial" w:cs="Arial"/>
          <w:lang w:val="en-GB"/>
        </w:rPr>
        <w:t>zonele</w:t>
      </w:r>
      <w:proofErr w:type="spellEnd"/>
      <w:r w:rsidRPr="00D070C3">
        <w:rPr>
          <w:rFonts w:ascii="Arial" w:hAnsi="Arial" w:cs="Arial"/>
          <w:lang w:val="en-GB"/>
        </w:rPr>
        <w:t xml:space="preserve"> </w:t>
      </w:r>
      <w:proofErr w:type="spellStart"/>
      <w:r w:rsidRPr="00D070C3">
        <w:rPr>
          <w:rFonts w:ascii="Arial" w:hAnsi="Arial" w:cs="Arial"/>
          <w:lang w:val="en-GB"/>
        </w:rPr>
        <w:t>umede</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w:t>
      </w:r>
      <w:proofErr w:type="spellStart"/>
      <w:r w:rsidRPr="00D070C3">
        <w:rPr>
          <w:rFonts w:ascii="Arial" w:hAnsi="Arial" w:cs="Arial"/>
          <w:lang w:val="en-GB"/>
        </w:rPr>
        <w:t>cele</w:t>
      </w:r>
      <w:proofErr w:type="spellEnd"/>
      <w:r w:rsidRPr="00D070C3">
        <w:rPr>
          <w:rFonts w:ascii="Arial" w:hAnsi="Arial" w:cs="Arial"/>
          <w:lang w:val="en-GB"/>
        </w:rPr>
        <w:t xml:space="preserve"> </w:t>
      </w:r>
      <w:proofErr w:type="spellStart"/>
      <w:r w:rsidRPr="00D070C3">
        <w:rPr>
          <w:rFonts w:ascii="Arial" w:hAnsi="Arial" w:cs="Arial"/>
          <w:lang w:val="en-GB"/>
        </w:rPr>
        <w:t>protejate</w:t>
      </w:r>
      <w:proofErr w:type="spellEnd"/>
      <w:r w:rsidRPr="00D070C3">
        <w:rPr>
          <w:rFonts w:ascii="Arial" w:hAnsi="Arial" w:cs="Arial"/>
          <w:lang w:val="en-GB"/>
        </w:rPr>
        <w:t xml:space="preserve">. Din </w:t>
      </w:r>
      <w:proofErr w:type="spellStart"/>
      <w:r w:rsidRPr="00D070C3">
        <w:rPr>
          <w:rFonts w:ascii="Arial" w:hAnsi="Arial" w:cs="Arial"/>
          <w:lang w:val="en-GB"/>
        </w:rPr>
        <w:t>punct</w:t>
      </w:r>
      <w:proofErr w:type="spellEnd"/>
      <w:r w:rsidRPr="00D070C3">
        <w:rPr>
          <w:rFonts w:ascii="Arial" w:hAnsi="Arial" w:cs="Arial"/>
          <w:lang w:val="en-GB"/>
        </w:rPr>
        <w:t xml:space="preserve"> de </w:t>
      </w:r>
      <w:proofErr w:type="spellStart"/>
      <w:r w:rsidRPr="00D070C3">
        <w:rPr>
          <w:rFonts w:ascii="Arial" w:hAnsi="Arial" w:cs="Arial"/>
          <w:lang w:val="en-GB"/>
        </w:rPr>
        <w:t>vedere</w:t>
      </w:r>
      <w:proofErr w:type="spellEnd"/>
      <w:r w:rsidRPr="00D070C3">
        <w:rPr>
          <w:rFonts w:ascii="Arial" w:hAnsi="Arial" w:cs="Arial"/>
          <w:lang w:val="en-GB"/>
        </w:rPr>
        <w:t xml:space="preserve"> economic, </w:t>
      </w:r>
      <w:proofErr w:type="spellStart"/>
      <w:r w:rsidRPr="00D070C3">
        <w:rPr>
          <w:rFonts w:ascii="Arial" w:hAnsi="Arial" w:cs="Arial"/>
          <w:lang w:val="en-GB"/>
        </w:rPr>
        <w:t>instituția</w:t>
      </w:r>
      <w:proofErr w:type="spellEnd"/>
      <w:r w:rsidRPr="00D070C3">
        <w:rPr>
          <w:rFonts w:ascii="Arial" w:hAnsi="Arial" w:cs="Arial"/>
          <w:lang w:val="en-GB"/>
        </w:rPr>
        <w:t xml:space="preserve"> </w:t>
      </w:r>
      <w:proofErr w:type="spellStart"/>
      <w:r w:rsidRPr="00D070C3">
        <w:rPr>
          <w:rFonts w:ascii="Arial" w:hAnsi="Arial" w:cs="Arial"/>
          <w:lang w:val="en-GB"/>
        </w:rPr>
        <w:t>asigura</w:t>
      </w:r>
      <w:proofErr w:type="spellEnd"/>
      <w:r w:rsidRPr="00D070C3">
        <w:rPr>
          <w:rFonts w:ascii="Arial" w:hAnsi="Arial" w:cs="Arial"/>
          <w:lang w:val="en-GB"/>
        </w:rPr>
        <w:t xml:space="preserve"> </w:t>
      </w:r>
      <w:proofErr w:type="spellStart"/>
      <w:r w:rsidRPr="00D070C3">
        <w:rPr>
          <w:rFonts w:ascii="Arial" w:hAnsi="Arial" w:cs="Arial"/>
          <w:lang w:val="en-GB"/>
        </w:rPr>
        <w:t>funcția</w:t>
      </w:r>
      <w:proofErr w:type="spellEnd"/>
      <w:r w:rsidRPr="00D070C3">
        <w:rPr>
          <w:rFonts w:ascii="Arial" w:hAnsi="Arial" w:cs="Arial"/>
          <w:lang w:val="en-GB"/>
        </w:rPr>
        <w:t xml:space="preserve"> de operator </w:t>
      </w:r>
      <w:proofErr w:type="spellStart"/>
      <w:r w:rsidRPr="00D070C3">
        <w:rPr>
          <w:rFonts w:ascii="Arial" w:hAnsi="Arial" w:cs="Arial"/>
          <w:lang w:val="en-GB"/>
        </w:rPr>
        <w:t>unic</w:t>
      </w:r>
      <w:proofErr w:type="spellEnd"/>
      <w:r w:rsidRPr="00D070C3">
        <w:rPr>
          <w:rFonts w:ascii="Arial" w:hAnsi="Arial" w:cs="Arial"/>
          <w:lang w:val="en-GB"/>
        </w:rPr>
        <w:t xml:space="preserve"> </w:t>
      </w:r>
      <w:proofErr w:type="spellStart"/>
      <w:r w:rsidRPr="00D070C3">
        <w:rPr>
          <w:rFonts w:ascii="Arial" w:hAnsi="Arial" w:cs="Arial"/>
          <w:lang w:val="en-GB"/>
        </w:rPr>
        <w:t>pentru</w:t>
      </w:r>
      <w:proofErr w:type="spellEnd"/>
      <w:r w:rsidRPr="00D070C3">
        <w:rPr>
          <w:rFonts w:ascii="Arial" w:hAnsi="Arial" w:cs="Arial"/>
          <w:lang w:val="en-GB"/>
        </w:rPr>
        <w:t xml:space="preserve"> </w:t>
      </w:r>
      <w:proofErr w:type="spellStart"/>
      <w:r w:rsidRPr="00D070C3">
        <w:rPr>
          <w:rFonts w:ascii="Arial" w:hAnsi="Arial" w:cs="Arial"/>
          <w:lang w:val="en-GB"/>
        </w:rPr>
        <w:t>resursele</w:t>
      </w:r>
      <w:proofErr w:type="spellEnd"/>
      <w:r w:rsidRPr="00D070C3">
        <w:rPr>
          <w:rFonts w:ascii="Arial" w:hAnsi="Arial" w:cs="Arial"/>
          <w:lang w:val="en-GB"/>
        </w:rPr>
        <w:t xml:space="preserve"> de </w:t>
      </w:r>
      <w:proofErr w:type="spellStart"/>
      <w:r w:rsidRPr="00D070C3">
        <w:rPr>
          <w:rFonts w:ascii="Arial" w:hAnsi="Arial" w:cs="Arial"/>
          <w:lang w:val="en-GB"/>
        </w:rPr>
        <w:t>apă</w:t>
      </w:r>
      <w:proofErr w:type="spellEnd"/>
      <w:r w:rsidRPr="00D070C3">
        <w:rPr>
          <w:rFonts w:ascii="Arial" w:hAnsi="Arial" w:cs="Arial"/>
          <w:lang w:val="en-GB"/>
        </w:rPr>
        <w:t xml:space="preserve"> de </w:t>
      </w:r>
      <w:proofErr w:type="spellStart"/>
      <w:r w:rsidRPr="00D070C3">
        <w:rPr>
          <w:rFonts w:ascii="Arial" w:hAnsi="Arial" w:cs="Arial"/>
          <w:lang w:val="en-GB"/>
        </w:rPr>
        <w:t>suprafata</w:t>
      </w:r>
      <w:proofErr w:type="spellEnd"/>
      <w:r w:rsidRPr="00D070C3">
        <w:rPr>
          <w:rFonts w:ascii="Arial" w:hAnsi="Arial" w:cs="Arial"/>
          <w:lang w:val="en-GB"/>
        </w:rPr>
        <w:t xml:space="preserve"> </w:t>
      </w:r>
      <w:proofErr w:type="spellStart"/>
      <w:r w:rsidRPr="00D070C3">
        <w:rPr>
          <w:rFonts w:ascii="Arial" w:hAnsi="Arial" w:cs="Arial"/>
          <w:lang w:val="en-GB"/>
        </w:rPr>
        <w:t>naturale</w:t>
      </w:r>
      <w:proofErr w:type="spellEnd"/>
      <w:r w:rsidRPr="00D070C3">
        <w:rPr>
          <w:rFonts w:ascii="Arial" w:hAnsi="Arial" w:cs="Arial"/>
          <w:lang w:val="en-GB"/>
        </w:rPr>
        <w:t xml:space="preserve"> </w:t>
      </w:r>
      <w:proofErr w:type="spellStart"/>
      <w:r w:rsidRPr="00D070C3">
        <w:rPr>
          <w:rFonts w:ascii="Arial" w:hAnsi="Arial" w:cs="Arial"/>
          <w:lang w:val="en-GB"/>
        </w:rPr>
        <w:t>sau</w:t>
      </w:r>
      <w:proofErr w:type="spellEnd"/>
      <w:r w:rsidRPr="00D070C3">
        <w:rPr>
          <w:rFonts w:ascii="Arial" w:hAnsi="Arial" w:cs="Arial"/>
          <w:lang w:val="en-GB"/>
        </w:rPr>
        <w:t xml:space="preserve"> </w:t>
      </w:r>
      <w:proofErr w:type="spellStart"/>
      <w:r w:rsidRPr="00D070C3">
        <w:rPr>
          <w:rFonts w:ascii="Arial" w:hAnsi="Arial" w:cs="Arial"/>
          <w:lang w:val="en-GB"/>
        </w:rPr>
        <w:t>amenajate</w:t>
      </w:r>
      <w:proofErr w:type="spellEnd"/>
      <w:r w:rsidRPr="00D070C3">
        <w:rPr>
          <w:rFonts w:ascii="Arial" w:hAnsi="Arial" w:cs="Arial"/>
          <w:lang w:val="en-GB"/>
        </w:rPr>
        <w:t xml:space="preserve">, </w:t>
      </w:r>
      <w:proofErr w:type="spellStart"/>
      <w:r w:rsidRPr="00D070C3">
        <w:rPr>
          <w:rFonts w:ascii="Arial" w:hAnsi="Arial" w:cs="Arial"/>
          <w:lang w:val="en-GB"/>
        </w:rPr>
        <w:t>indiferent</w:t>
      </w:r>
      <w:proofErr w:type="spellEnd"/>
      <w:r w:rsidRPr="00D070C3">
        <w:rPr>
          <w:rFonts w:ascii="Arial" w:hAnsi="Arial" w:cs="Arial"/>
          <w:lang w:val="en-GB"/>
        </w:rPr>
        <w:t xml:space="preserve"> de </w:t>
      </w:r>
      <w:proofErr w:type="spellStart"/>
      <w:r w:rsidRPr="00D070C3">
        <w:rPr>
          <w:rFonts w:ascii="Arial" w:hAnsi="Arial" w:cs="Arial"/>
          <w:lang w:val="en-GB"/>
        </w:rPr>
        <w:t>detinatorul</w:t>
      </w:r>
      <w:proofErr w:type="spellEnd"/>
      <w:r w:rsidRPr="00D070C3">
        <w:rPr>
          <w:rFonts w:ascii="Arial" w:hAnsi="Arial" w:cs="Arial"/>
          <w:lang w:val="en-GB"/>
        </w:rPr>
        <w:t xml:space="preserve"> cu </w:t>
      </w:r>
      <w:proofErr w:type="spellStart"/>
      <w:r w:rsidRPr="00D070C3">
        <w:rPr>
          <w:rFonts w:ascii="Arial" w:hAnsi="Arial" w:cs="Arial"/>
          <w:lang w:val="en-GB"/>
        </w:rPr>
        <w:t>orice</w:t>
      </w:r>
      <w:proofErr w:type="spellEnd"/>
      <w:r w:rsidRPr="00D070C3">
        <w:rPr>
          <w:rFonts w:ascii="Arial" w:hAnsi="Arial" w:cs="Arial"/>
          <w:lang w:val="en-GB"/>
        </w:rPr>
        <w:t xml:space="preserve"> </w:t>
      </w:r>
      <w:proofErr w:type="spellStart"/>
      <w:r w:rsidRPr="00D070C3">
        <w:rPr>
          <w:rFonts w:ascii="Arial" w:hAnsi="Arial" w:cs="Arial"/>
          <w:lang w:val="en-GB"/>
        </w:rPr>
        <w:t>titlu</w:t>
      </w:r>
      <w:proofErr w:type="spellEnd"/>
      <w:r w:rsidRPr="00D070C3">
        <w:rPr>
          <w:rFonts w:ascii="Arial" w:hAnsi="Arial" w:cs="Arial"/>
          <w:lang w:val="en-GB"/>
        </w:rPr>
        <w:t xml:space="preserve"> al </w:t>
      </w:r>
      <w:proofErr w:type="spellStart"/>
      <w:r w:rsidRPr="00D070C3">
        <w:rPr>
          <w:rFonts w:ascii="Arial" w:hAnsi="Arial" w:cs="Arial"/>
          <w:lang w:val="en-GB"/>
        </w:rPr>
        <w:t>amenajarii</w:t>
      </w:r>
      <w:proofErr w:type="spellEnd"/>
      <w:r w:rsidRPr="00D070C3">
        <w:rPr>
          <w:rFonts w:ascii="Arial" w:hAnsi="Arial" w:cs="Arial"/>
          <w:lang w:val="en-GB"/>
        </w:rPr>
        <w:t>,</w:t>
      </w:r>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proofErr w:type="spellStart"/>
      <w:r w:rsidRPr="00D070C3">
        <w:rPr>
          <w:rFonts w:ascii="Arial" w:hAnsi="Arial" w:cs="Arial"/>
          <w:lang w:val="en-GB"/>
        </w:rPr>
        <w:t>pentru</w:t>
      </w:r>
      <w:proofErr w:type="spellEnd"/>
      <w:r w:rsidRPr="00D070C3">
        <w:rPr>
          <w:rFonts w:ascii="Arial" w:hAnsi="Arial" w:cs="Arial"/>
          <w:lang w:val="en-GB"/>
        </w:rPr>
        <w:t xml:space="preserve"> </w:t>
      </w:r>
      <w:proofErr w:type="spellStart"/>
      <w:r w:rsidRPr="00D070C3">
        <w:rPr>
          <w:rFonts w:ascii="Arial" w:hAnsi="Arial" w:cs="Arial"/>
          <w:lang w:val="en-GB"/>
        </w:rPr>
        <w:t>resursele</w:t>
      </w:r>
      <w:proofErr w:type="spellEnd"/>
      <w:r w:rsidRPr="00D070C3">
        <w:rPr>
          <w:rFonts w:ascii="Arial" w:hAnsi="Arial" w:cs="Arial"/>
          <w:lang w:val="en-GB"/>
        </w:rPr>
        <w:t xml:space="preserve"> de</w:t>
      </w:r>
      <w:r w:rsidR="00DB2F02" w:rsidRPr="00D070C3">
        <w:rPr>
          <w:rFonts w:ascii="Arial" w:hAnsi="Arial" w:cs="Arial"/>
          <w:lang w:val="en-GB"/>
        </w:rPr>
        <w:t xml:space="preserve"> </w:t>
      </w:r>
      <w:proofErr w:type="spellStart"/>
      <w:r w:rsidR="00DB2F02" w:rsidRPr="00D070C3">
        <w:rPr>
          <w:rFonts w:ascii="Arial" w:hAnsi="Arial" w:cs="Arial"/>
          <w:lang w:val="en-GB"/>
        </w:rPr>
        <w:t>apă</w:t>
      </w:r>
      <w:proofErr w:type="spellEnd"/>
      <w:r w:rsidR="00DB2F02" w:rsidRPr="00D070C3">
        <w:rPr>
          <w:rFonts w:ascii="Arial" w:hAnsi="Arial" w:cs="Arial"/>
          <w:lang w:val="en-GB"/>
        </w:rPr>
        <w:t xml:space="preserve"> </w:t>
      </w:r>
      <w:proofErr w:type="spellStart"/>
      <w:r w:rsidRPr="00D070C3">
        <w:rPr>
          <w:rFonts w:ascii="Arial" w:hAnsi="Arial" w:cs="Arial"/>
          <w:lang w:val="en-GB"/>
        </w:rPr>
        <w:t>subterane</w:t>
      </w:r>
      <w:proofErr w:type="spellEnd"/>
      <w:r w:rsidRPr="00D070C3">
        <w:rPr>
          <w:rFonts w:ascii="Arial" w:hAnsi="Arial" w:cs="Arial"/>
          <w:lang w:val="en-GB"/>
        </w:rPr>
        <w:t xml:space="preserve">, </w:t>
      </w:r>
      <w:proofErr w:type="spellStart"/>
      <w:r w:rsidRPr="00D070C3">
        <w:rPr>
          <w:rFonts w:ascii="Arial" w:hAnsi="Arial" w:cs="Arial"/>
          <w:lang w:val="en-GB"/>
        </w:rPr>
        <w:t>indiferent</w:t>
      </w:r>
      <w:proofErr w:type="spellEnd"/>
      <w:r w:rsidRPr="00D070C3">
        <w:rPr>
          <w:rFonts w:ascii="Arial" w:hAnsi="Arial" w:cs="Arial"/>
          <w:lang w:val="en-GB"/>
        </w:rPr>
        <w:t xml:space="preserve"> de natura lor</w:t>
      </w:r>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proofErr w:type="gramStart"/>
      <w:r w:rsidRPr="00D070C3">
        <w:rPr>
          <w:rFonts w:ascii="Arial" w:hAnsi="Arial" w:cs="Arial"/>
          <w:lang w:val="en-GB"/>
        </w:rPr>
        <w:t>a</w:t>
      </w:r>
      <w:proofErr w:type="gramEnd"/>
      <w:r w:rsidRPr="00D070C3">
        <w:rPr>
          <w:rFonts w:ascii="Arial" w:hAnsi="Arial" w:cs="Arial"/>
          <w:lang w:val="en-GB"/>
        </w:rPr>
        <w:t xml:space="preserve"> </w:t>
      </w:r>
      <w:proofErr w:type="spellStart"/>
      <w:r w:rsidRPr="00D070C3">
        <w:rPr>
          <w:rFonts w:ascii="Arial" w:hAnsi="Arial" w:cs="Arial"/>
          <w:lang w:val="en-GB"/>
        </w:rPr>
        <w:t>instalațiilor</w:t>
      </w:r>
      <w:proofErr w:type="spellEnd"/>
      <w:r w:rsidRPr="00D070C3">
        <w:rPr>
          <w:rFonts w:ascii="Arial" w:hAnsi="Arial" w:cs="Arial"/>
          <w:lang w:val="en-GB"/>
        </w:rPr>
        <w:t xml:space="preserve"> </w:t>
      </w:r>
      <w:proofErr w:type="spellStart"/>
      <w:r w:rsidRPr="00D070C3">
        <w:rPr>
          <w:rFonts w:ascii="Arial" w:hAnsi="Arial" w:cs="Arial"/>
          <w:lang w:val="en-GB"/>
        </w:rPr>
        <w:t>aferente</w:t>
      </w:r>
      <w:proofErr w:type="spellEnd"/>
      <w:r w:rsidRPr="00D070C3">
        <w:rPr>
          <w:rFonts w:ascii="Arial" w:hAnsi="Arial" w:cs="Arial"/>
          <w:lang w:val="en-GB"/>
        </w:rPr>
        <w:t xml:space="preserve">, cu </w:t>
      </w:r>
      <w:proofErr w:type="spellStart"/>
      <w:r w:rsidRPr="00D070C3">
        <w:rPr>
          <w:rFonts w:ascii="Arial" w:hAnsi="Arial" w:cs="Arial"/>
          <w:lang w:val="en-GB"/>
        </w:rPr>
        <w:t>potentialele</w:t>
      </w:r>
      <w:proofErr w:type="spellEnd"/>
      <w:r w:rsidRPr="00D070C3">
        <w:rPr>
          <w:rFonts w:ascii="Arial" w:hAnsi="Arial" w:cs="Arial"/>
          <w:lang w:val="en-GB"/>
        </w:rPr>
        <w:t xml:space="preserve"> lor </w:t>
      </w:r>
      <w:proofErr w:type="spellStart"/>
      <w:r w:rsidRPr="00D070C3">
        <w:rPr>
          <w:rFonts w:ascii="Arial" w:hAnsi="Arial" w:cs="Arial"/>
          <w:lang w:val="en-GB"/>
        </w:rPr>
        <w:t>naturale</w:t>
      </w:r>
      <w:proofErr w:type="spellEnd"/>
      <w:r w:rsidRPr="00D070C3">
        <w:rPr>
          <w:rFonts w:ascii="Arial" w:hAnsi="Arial" w:cs="Arial"/>
          <w:lang w:val="en-GB"/>
        </w:rPr>
        <w:t xml:space="preserve">, cu </w:t>
      </w:r>
      <w:proofErr w:type="spellStart"/>
      <w:r w:rsidRPr="00D070C3">
        <w:rPr>
          <w:rFonts w:ascii="Arial" w:hAnsi="Arial" w:cs="Arial"/>
          <w:lang w:val="en-GB"/>
        </w:rPr>
        <w:t>exceptia</w:t>
      </w:r>
      <w:proofErr w:type="spellEnd"/>
      <w:r w:rsidRPr="00D070C3">
        <w:rPr>
          <w:rFonts w:ascii="Arial" w:hAnsi="Arial" w:cs="Arial"/>
          <w:lang w:val="en-GB"/>
        </w:rPr>
        <w:t xml:space="preserve"> </w:t>
      </w:r>
      <w:proofErr w:type="spellStart"/>
      <w:r w:rsidRPr="00D070C3">
        <w:rPr>
          <w:rFonts w:ascii="Arial" w:hAnsi="Arial" w:cs="Arial"/>
          <w:lang w:val="en-GB"/>
        </w:rPr>
        <w:t>resurselor</w:t>
      </w:r>
      <w:proofErr w:type="spellEnd"/>
      <w:r w:rsidRPr="00D070C3">
        <w:rPr>
          <w:rFonts w:ascii="Arial" w:hAnsi="Arial" w:cs="Arial"/>
          <w:lang w:val="en-GB"/>
        </w:rPr>
        <w:t xml:space="preserve"> </w:t>
      </w:r>
      <w:proofErr w:type="spellStart"/>
      <w:r w:rsidRPr="00D070C3">
        <w:rPr>
          <w:rFonts w:ascii="Arial" w:hAnsi="Arial" w:cs="Arial"/>
          <w:lang w:val="en-GB"/>
        </w:rPr>
        <w:t>acvatice</w:t>
      </w:r>
      <w:proofErr w:type="spellEnd"/>
      <w:r w:rsidRPr="00D070C3">
        <w:rPr>
          <w:rFonts w:ascii="Arial" w:hAnsi="Arial" w:cs="Arial"/>
          <w:lang w:val="en-GB"/>
        </w:rPr>
        <w:t xml:space="preserve"> vii. Mai </w:t>
      </w:r>
      <w:proofErr w:type="spellStart"/>
      <w:r w:rsidRPr="00D070C3">
        <w:rPr>
          <w:rFonts w:ascii="Arial" w:hAnsi="Arial" w:cs="Arial"/>
          <w:lang w:val="en-GB"/>
        </w:rPr>
        <w:t>mult</w:t>
      </w:r>
      <w:proofErr w:type="spellEnd"/>
      <w:r w:rsidRPr="00D070C3">
        <w:rPr>
          <w:rFonts w:ascii="Arial" w:hAnsi="Arial" w:cs="Arial"/>
          <w:lang w:val="en-GB"/>
        </w:rPr>
        <w:t xml:space="preserve">, </w:t>
      </w:r>
      <w:proofErr w:type="spellStart"/>
      <w:r w:rsidRPr="00D070C3">
        <w:rPr>
          <w:rFonts w:ascii="Arial" w:hAnsi="Arial" w:cs="Arial"/>
          <w:lang w:val="en-GB"/>
        </w:rPr>
        <w:t>aloca</w:t>
      </w:r>
      <w:proofErr w:type="spellEnd"/>
      <w:r w:rsidRPr="00D070C3">
        <w:rPr>
          <w:rFonts w:ascii="Arial" w:hAnsi="Arial" w:cs="Arial"/>
          <w:lang w:val="en-GB"/>
        </w:rPr>
        <w:t xml:space="preserve"> </w:t>
      </w:r>
      <w:proofErr w:type="spellStart"/>
      <w:r w:rsidRPr="00D070C3">
        <w:rPr>
          <w:rFonts w:ascii="Arial" w:hAnsi="Arial" w:cs="Arial"/>
          <w:lang w:val="en-GB"/>
        </w:rPr>
        <w:t>drepturi</w:t>
      </w:r>
      <w:proofErr w:type="spellEnd"/>
      <w:r w:rsidRPr="00D070C3">
        <w:rPr>
          <w:rFonts w:ascii="Arial" w:hAnsi="Arial" w:cs="Arial"/>
          <w:lang w:val="en-GB"/>
        </w:rPr>
        <w:t xml:space="preserve"> de </w:t>
      </w:r>
      <w:proofErr w:type="spellStart"/>
      <w:r w:rsidRPr="00D070C3">
        <w:rPr>
          <w:rFonts w:ascii="Arial" w:hAnsi="Arial" w:cs="Arial"/>
          <w:lang w:val="en-GB"/>
        </w:rPr>
        <w:t>utilizare</w:t>
      </w:r>
      <w:proofErr w:type="spellEnd"/>
      <w:r w:rsidRPr="00D070C3">
        <w:rPr>
          <w:rFonts w:ascii="Arial" w:hAnsi="Arial" w:cs="Arial"/>
          <w:lang w:val="en-GB"/>
        </w:rPr>
        <w:t xml:space="preserve"> a </w:t>
      </w:r>
      <w:proofErr w:type="spellStart"/>
      <w:r w:rsidRPr="00D070C3">
        <w:rPr>
          <w:rFonts w:ascii="Arial" w:hAnsi="Arial" w:cs="Arial"/>
          <w:lang w:val="en-GB"/>
        </w:rPr>
        <w:t>resurselor</w:t>
      </w:r>
      <w:proofErr w:type="spellEnd"/>
      <w:r w:rsidRPr="00D070C3">
        <w:rPr>
          <w:rFonts w:ascii="Arial" w:hAnsi="Arial" w:cs="Arial"/>
          <w:lang w:val="en-GB"/>
        </w:rPr>
        <w:t xml:space="preserve"> de</w:t>
      </w:r>
      <w:r w:rsidR="00DB2F02" w:rsidRPr="00D070C3">
        <w:rPr>
          <w:rFonts w:ascii="Arial" w:hAnsi="Arial" w:cs="Arial"/>
          <w:lang w:val="en-GB"/>
        </w:rPr>
        <w:t xml:space="preserve"> </w:t>
      </w:r>
      <w:proofErr w:type="spellStart"/>
      <w:r w:rsidR="00DB2F02" w:rsidRPr="00D070C3">
        <w:rPr>
          <w:rFonts w:ascii="Arial" w:hAnsi="Arial" w:cs="Arial"/>
          <w:lang w:val="en-GB"/>
        </w:rPr>
        <w:t>apă</w:t>
      </w:r>
      <w:proofErr w:type="spellEnd"/>
      <w:r w:rsidR="00DB2F02" w:rsidRPr="00D070C3">
        <w:rPr>
          <w:rFonts w:ascii="Arial" w:hAnsi="Arial" w:cs="Arial"/>
          <w:lang w:val="en-GB"/>
        </w:rPr>
        <w:t xml:space="preserve"> </w:t>
      </w:r>
      <w:r w:rsidRPr="00D070C3">
        <w:rPr>
          <w:rFonts w:ascii="Arial" w:hAnsi="Arial" w:cs="Arial"/>
          <w:lang w:val="en-GB"/>
        </w:rPr>
        <w:t xml:space="preserve">de </w:t>
      </w:r>
      <w:proofErr w:type="spellStart"/>
      <w:r w:rsidRPr="00D070C3">
        <w:rPr>
          <w:rFonts w:ascii="Arial" w:hAnsi="Arial" w:cs="Arial"/>
          <w:lang w:val="en-GB"/>
        </w:rPr>
        <w:t>suprafata</w:t>
      </w:r>
      <w:proofErr w:type="spellEnd"/>
      <w:r w:rsidRPr="00D070C3">
        <w:rPr>
          <w:rFonts w:ascii="Arial" w:hAnsi="Arial" w:cs="Arial"/>
          <w:lang w:val="en-GB"/>
        </w:rPr>
        <w:t xml:space="preserve"> </w:t>
      </w:r>
      <w:proofErr w:type="spellStart"/>
      <w:r w:rsidRPr="00D070C3">
        <w:rPr>
          <w:rFonts w:ascii="Arial" w:hAnsi="Arial" w:cs="Arial"/>
          <w:lang w:val="en-GB"/>
        </w:rPr>
        <w:t>și</w:t>
      </w:r>
      <w:proofErr w:type="spellEnd"/>
      <w:r w:rsidRPr="00D070C3">
        <w:rPr>
          <w:rFonts w:ascii="Arial" w:hAnsi="Arial" w:cs="Arial"/>
          <w:lang w:val="en-GB"/>
        </w:rPr>
        <w:t xml:space="preserve"> </w:t>
      </w:r>
      <w:proofErr w:type="spellStart"/>
      <w:r w:rsidRPr="00D070C3">
        <w:rPr>
          <w:rFonts w:ascii="Arial" w:hAnsi="Arial" w:cs="Arial"/>
          <w:lang w:val="en-GB"/>
        </w:rPr>
        <w:t>subterane</w:t>
      </w:r>
      <w:proofErr w:type="spellEnd"/>
      <w:r w:rsidRPr="00D070C3">
        <w:rPr>
          <w:rFonts w:ascii="Arial" w:hAnsi="Arial" w:cs="Arial"/>
          <w:lang w:val="en-GB"/>
        </w:rPr>
        <w:t xml:space="preserve"> </w:t>
      </w:r>
      <w:proofErr w:type="spellStart"/>
      <w:r w:rsidRPr="00D070C3">
        <w:rPr>
          <w:rFonts w:ascii="Arial" w:hAnsi="Arial" w:cs="Arial"/>
          <w:lang w:val="en-GB"/>
        </w:rPr>
        <w:t>în</w:t>
      </w:r>
      <w:proofErr w:type="spellEnd"/>
      <w:r w:rsidRPr="00D070C3">
        <w:rPr>
          <w:rFonts w:ascii="Arial" w:hAnsi="Arial" w:cs="Arial"/>
          <w:lang w:val="en-GB"/>
        </w:rPr>
        <w:t xml:space="preserve"> </w:t>
      </w:r>
      <w:proofErr w:type="spellStart"/>
      <w:r w:rsidRPr="00D070C3">
        <w:rPr>
          <w:rFonts w:ascii="Arial" w:hAnsi="Arial" w:cs="Arial"/>
          <w:lang w:val="en-GB"/>
        </w:rPr>
        <w:t>toate</w:t>
      </w:r>
      <w:proofErr w:type="spellEnd"/>
      <w:r w:rsidRPr="00D070C3">
        <w:rPr>
          <w:rFonts w:ascii="Arial" w:hAnsi="Arial" w:cs="Arial"/>
          <w:lang w:val="en-GB"/>
        </w:rPr>
        <w:t xml:space="preserve"> </w:t>
      </w:r>
      <w:proofErr w:type="spellStart"/>
      <w:r w:rsidRPr="00D070C3">
        <w:rPr>
          <w:rFonts w:ascii="Arial" w:hAnsi="Arial" w:cs="Arial"/>
          <w:lang w:val="en-GB"/>
        </w:rPr>
        <w:t>formele</w:t>
      </w:r>
      <w:proofErr w:type="spellEnd"/>
      <w:r w:rsidRPr="00D070C3">
        <w:rPr>
          <w:rFonts w:ascii="Arial" w:hAnsi="Arial" w:cs="Arial"/>
          <w:lang w:val="en-GB"/>
        </w:rPr>
        <w:t xml:space="preserve"> sale de </w:t>
      </w:r>
      <w:proofErr w:type="spellStart"/>
      <w:r w:rsidRPr="00D070C3">
        <w:rPr>
          <w:rFonts w:ascii="Arial" w:hAnsi="Arial" w:cs="Arial"/>
          <w:lang w:val="en-GB"/>
        </w:rPr>
        <w:t>utilizare</w:t>
      </w:r>
      <w:proofErr w:type="spellEnd"/>
      <w:r w:rsidRPr="00D070C3">
        <w:rPr>
          <w:rFonts w:ascii="Arial" w:hAnsi="Arial" w:cs="Arial"/>
          <w:lang w:val="en-GB"/>
        </w:rPr>
        <w:t xml:space="preserve">, pe </w:t>
      </w:r>
      <w:proofErr w:type="spellStart"/>
      <w:r w:rsidRPr="00D070C3">
        <w:rPr>
          <w:rFonts w:ascii="Arial" w:hAnsi="Arial" w:cs="Arial"/>
          <w:lang w:val="en-GB"/>
        </w:rPr>
        <w:t>baza</w:t>
      </w:r>
      <w:proofErr w:type="spellEnd"/>
      <w:r w:rsidRPr="00D070C3">
        <w:rPr>
          <w:rFonts w:ascii="Arial" w:hAnsi="Arial" w:cs="Arial"/>
          <w:lang w:val="en-GB"/>
        </w:rPr>
        <w:t xml:space="preserve"> de </w:t>
      </w:r>
      <w:proofErr w:type="spellStart"/>
      <w:r w:rsidRPr="00D070C3">
        <w:rPr>
          <w:rFonts w:ascii="Arial" w:hAnsi="Arial" w:cs="Arial"/>
          <w:lang w:val="en-GB"/>
        </w:rPr>
        <w:t>abonamente</w:t>
      </w:r>
      <w:proofErr w:type="spellEnd"/>
      <w:r w:rsidRPr="00D070C3">
        <w:rPr>
          <w:rFonts w:ascii="Arial" w:hAnsi="Arial" w:cs="Arial"/>
          <w:lang w:val="en-GB"/>
        </w:rPr>
        <w:t xml:space="preserve">, conform </w:t>
      </w:r>
      <w:proofErr w:type="spellStart"/>
      <w:r w:rsidRPr="00D070C3">
        <w:rPr>
          <w:rFonts w:ascii="Arial" w:hAnsi="Arial" w:cs="Arial"/>
          <w:lang w:val="en-GB"/>
        </w:rPr>
        <w:t>prevederilor</w:t>
      </w:r>
      <w:proofErr w:type="spellEnd"/>
      <w:r w:rsidRPr="00D070C3">
        <w:rPr>
          <w:rFonts w:ascii="Arial" w:hAnsi="Arial" w:cs="Arial"/>
          <w:lang w:val="en-GB"/>
        </w:rPr>
        <w:t xml:space="preserve"> </w:t>
      </w:r>
      <w:proofErr w:type="spellStart"/>
      <w:r w:rsidRPr="00D070C3">
        <w:rPr>
          <w:rFonts w:ascii="Arial" w:hAnsi="Arial" w:cs="Arial"/>
          <w:lang w:val="en-GB"/>
        </w:rPr>
        <w:t>Legii</w:t>
      </w:r>
      <w:proofErr w:type="spellEnd"/>
      <w:r w:rsidRPr="00D070C3">
        <w:rPr>
          <w:rFonts w:ascii="Arial" w:hAnsi="Arial" w:cs="Arial"/>
          <w:lang w:val="en-GB"/>
        </w:rPr>
        <w:t xml:space="preserve"> </w:t>
      </w:r>
      <w:proofErr w:type="spellStart"/>
      <w:r w:rsidRPr="00D070C3">
        <w:rPr>
          <w:rFonts w:ascii="Arial" w:hAnsi="Arial" w:cs="Arial"/>
          <w:lang w:val="en-GB"/>
        </w:rPr>
        <w:t>apelor</w:t>
      </w:r>
      <w:proofErr w:type="spellEnd"/>
      <w:r w:rsidRPr="00D070C3">
        <w:rPr>
          <w:rFonts w:ascii="Arial" w:hAnsi="Arial" w:cs="Arial"/>
          <w:lang w:val="en-GB"/>
        </w:rPr>
        <w:t xml:space="preserve"> nr. 107/1996, cu </w:t>
      </w:r>
      <w:proofErr w:type="spellStart"/>
      <w:r w:rsidRPr="00D070C3">
        <w:rPr>
          <w:rFonts w:ascii="Arial" w:hAnsi="Arial" w:cs="Arial"/>
          <w:lang w:val="en-GB"/>
        </w:rPr>
        <w:t>modificarile</w:t>
      </w:r>
      <w:proofErr w:type="spellEnd"/>
      <w:r w:rsidR="00F17C1C" w:rsidRPr="00D070C3">
        <w:rPr>
          <w:rFonts w:ascii="Arial" w:hAnsi="Arial" w:cs="Arial"/>
          <w:lang w:val="en-GB"/>
        </w:rPr>
        <w:t xml:space="preserve"> </w:t>
      </w:r>
      <w:proofErr w:type="spellStart"/>
      <w:r w:rsidR="00F17C1C" w:rsidRPr="00D070C3">
        <w:rPr>
          <w:rFonts w:ascii="Arial" w:hAnsi="Arial" w:cs="Arial"/>
          <w:lang w:val="en-GB"/>
        </w:rPr>
        <w:t>și</w:t>
      </w:r>
      <w:proofErr w:type="spellEnd"/>
      <w:r w:rsidR="00F17C1C" w:rsidRPr="00D070C3">
        <w:rPr>
          <w:rFonts w:ascii="Arial" w:hAnsi="Arial" w:cs="Arial"/>
          <w:lang w:val="en-GB"/>
        </w:rPr>
        <w:t xml:space="preserve"> </w:t>
      </w:r>
      <w:proofErr w:type="spellStart"/>
      <w:r w:rsidRPr="00D070C3">
        <w:rPr>
          <w:rFonts w:ascii="Arial" w:hAnsi="Arial" w:cs="Arial"/>
          <w:lang w:val="en-GB"/>
        </w:rPr>
        <w:t>completarile</w:t>
      </w:r>
      <w:proofErr w:type="spellEnd"/>
      <w:r w:rsidRPr="00D070C3">
        <w:rPr>
          <w:rFonts w:ascii="Arial" w:hAnsi="Arial" w:cs="Arial"/>
          <w:lang w:val="en-GB"/>
        </w:rPr>
        <w:t xml:space="preserve"> </w:t>
      </w:r>
      <w:proofErr w:type="spellStart"/>
      <w:r w:rsidRPr="00D070C3">
        <w:rPr>
          <w:rFonts w:ascii="Arial" w:hAnsi="Arial" w:cs="Arial"/>
          <w:lang w:val="en-GB"/>
        </w:rPr>
        <w:t>ulterioare</w:t>
      </w:r>
      <w:proofErr w:type="spellEnd"/>
      <w:r w:rsidRPr="00D070C3">
        <w:rPr>
          <w:rFonts w:ascii="Arial" w:hAnsi="Arial" w:cs="Arial"/>
          <w:lang w:val="en-GB"/>
        </w:rPr>
        <w:t>.</w:t>
      </w:r>
    </w:p>
    <w:p w14:paraId="786329C0" w14:textId="4524F8A7" w:rsidR="006D438A" w:rsidRPr="00D070C3" w:rsidRDefault="006D438A" w:rsidP="00D070C3">
      <w:pPr>
        <w:jc w:val="both"/>
        <w:rPr>
          <w:rFonts w:ascii="Arial" w:hAnsi="Arial" w:cs="Arial"/>
          <w:bCs/>
          <w:lang w:val="en-GB"/>
        </w:rPr>
      </w:pPr>
    </w:p>
    <w:p w14:paraId="3663FCDB" w14:textId="2F0F07E9" w:rsidR="00E26772" w:rsidRPr="00D070C3" w:rsidRDefault="00E26772" w:rsidP="00D070C3">
      <w:pPr>
        <w:pStyle w:val="Heading1"/>
        <w:spacing w:before="0" w:after="120" w:line="276" w:lineRule="auto"/>
        <w:rPr>
          <w:rFonts w:cs="Arial"/>
          <w:sz w:val="22"/>
          <w:szCs w:val="22"/>
          <w:lang w:val="en-GB"/>
        </w:rPr>
      </w:pPr>
      <w:r w:rsidRPr="00D070C3">
        <w:rPr>
          <w:rFonts w:cs="Arial"/>
          <w:sz w:val="22"/>
          <w:szCs w:val="22"/>
        </w:rPr>
        <w:t>DISPECERAT</w:t>
      </w:r>
    </w:p>
    <w:p w14:paraId="73B12F6F" w14:textId="76417E2A" w:rsidR="00330D71" w:rsidRPr="005C5BE8" w:rsidRDefault="00330D71" w:rsidP="005C5BE8">
      <w:pPr>
        <w:jc w:val="both"/>
        <w:rPr>
          <w:rFonts w:ascii="Arial" w:hAnsi="Arial" w:cs="Arial"/>
        </w:rPr>
      </w:pPr>
      <w:r w:rsidRPr="005C5BE8">
        <w:rPr>
          <w:rFonts w:ascii="Arial" w:hAnsi="Arial" w:cs="Arial"/>
        </w:rPr>
        <w:t xml:space="preserve">In perioada ianuarie-decembrie 2020, </w:t>
      </w:r>
      <w:r w:rsidR="00AA00C0" w:rsidRPr="005C5BE8">
        <w:rPr>
          <w:rFonts w:ascii="Arial" w:hAnsi="Arial" w:cs="Arial"/>
        </w:rPr>
        <w:t>î</w:t>
      </w:r>
      <w:r w:rsidRPr="005C5BE8">
        <w:rPr>
          <w:rFonts w:ascii="Arial" w:hAnsi="Arial" w:cs="Arial"/>
        </w:rPr>
        <w:t xml:space="preserve">n cadrul compartimentului </w:t>
      </w:r>
      <w:r w:rsidR="00F17C1C" w:rsidRPr="005C5BE8">
        <w:rPr>
          <w:rFonts w:ascii="Arial" w:hAnsi="Arial" w:cs="Arial"/>
        </w:rPr>
        <w:t>D</w:t>
      </w:r>
      <w:r w:rsidRPr="005C5BE8">
        <w:rPr>
          <w:rFonts w:ascii="Arial" w:hAnsi="Arial" w:cs="Arial"/>
        </w:rPr>
        <w:t xml:space="preserve">ispecerat au fost </w:t>
      </w:r>
      <w:r w:rsidR="00F17C1C" w:rsidRPr="005C5BE8">
        <w:rPr>
          <w:rFonts w:ascii="Arial" w:hAnsi="Arial" w:cs="Arial"/>
        </w:rPr>
        <w:t>î</w:t>
      </w:r>
      <w:r w:rsidRPr="005C5BE8">
        <w:rPr>
          <w:rFonts w:ascii="Arial" w:hAnsi="Arial" w:cs="Arial"/>
        </w:rPr>
        <w:t>ndeplinite sarcini privind asigurarea fluxului informa</w:t>
      </w:r>
      <w:r w:rsidR="00F17C1C" w:rsidRPr="005C5BE8">
        <w:rPr>
          <w:rFonts w:ascii="Arial" w:hAnsi="Arial" w:cs="Arial"/>
        </w:rPr>
        <w:t>ț</w:t>
      </w:r>
      <w:r w:rsidRPr="005C5BE8">
        <w:rPr>
          <w:rFonts w:ascii="Arial" w:hAnsi="Arial" w:cs="Arial"/>
        </w:rPr>
        <w:t>ional, exploatarea acumul</w:t>
      </w:r>
      <w:r w:rsidR="00F17C1C" w:rsidRPr="005C5BE8">
        <w:rPr>
          <w:rFonts w:ascii="Arial" w:hAnsi="Arial" w:cs="Arial"/>
        </w:rPr>
        <w:t>ă</w:t>
      </w:r>
      <w:r w:rsidRPr="005C5BE8">
        <w:rPr>
          <w:rFonts w:ascii="Arial" w:hAnsi="Arial" w:cs="Arial"/>
        </w:rPr>
        <w:t>rilor, inform</w:t>
      </w:r>
      <w:r w:rsidR="00F17C1C" w:rsidRPr="005C5BE8">
        <w:rPr>
          <w:rFonts w:ascii="Arial" w:hAnsi="Arial" w:cs="Arial"/>
        </w:rPr>
        <w:t>ă</w:t>
      </w:r>
      <w:r w:rsidRPr="005C5BE8">
        <w:rPr>
          <w:rFonts w:ascii="Arial" w:hAnsi="Arial" w:cs="Arial"/>
        </w:rPr>
        <w:t>ri, avertiz</w:t>
      </w:r>
      <w:r w:rsidR="00F17C1C" w:rsidRPr="005C5BE8">
        <w:rPr>
          <w:rFonts w:ascii="Arial" w:hAnsi="Arial" w:cs="Arial"/>
        </w:rPr>
        <w:t>ă</w:t>
      </w:r>
      <w:r w:rsidRPr="005C5BE8">
        <w:rPr>
          <w:rFonts w:ascii="Arial" w:hAnsi="Arial" w:cs="Arial"/>
        </w:rPr>
        <w:t xml:space="preserve">ri </w:t>
      </w:r>
      <w:r w:rsidR="00F17C1C" w:rsidRPr="005C5BE8">
        <w:rPr>
          <w:rFonts w:ascii="Arial" w:hAnsi="Arial" w:cs="Arial"/>
        </w:rPr>
        <w:t>ș</w:t>
      </w:r>
      <w:r w:rsidRPr="005C5BE8">
        <w:rPr>
          <w:rFonts w:ascii="Arial" w:hAnsi="Arial" w:cs="Arial"/>
        </w:rPr>
        <w:t>i raportari</w:t>
      </w:r>
      <w:r w:rsidR="00F17C1C" w:rsidRPr="005C5BE8">
        <w:rPr>
          <w:rFonts w:ascii="Arial" w:hAnsi="Arial" w:cs="Arial"/>
        </w:rPr>
        <w:t xml:space="preserve"> în </w:t>
      </w:r>
      <w:r w:rsidRPr="005C5BE8">
        <w:rPr>
          <w:rFonts w:ascii="Arial" w:hAnsi="Arial" w:cs="Arial"/>
        </w:rPr>
        <w:t xml:space="preserve">situatii de </w:t>
      </w:r>
      <w:r w:rsidR="000C7CFD" w:rsidRPr="005C5BE8">
        <w:rPr>
          <w:rFonts w:ascii="Arial" w:hAnsi="Arial" w:cs="Arial"/>
        </w:rPr>
        <w:t>urgență</w:t>
      </w:r>
      <w:r w:rsidRPr="005C5BE8">
        <w:rPr>
          <w:rFonts w:ascii="Arial" w:hAnsi="Arial" w:cs="Arial"/>
        </w:rPr>
        <w:t xml:space="preserve"> generate de fenomenele hidrometeorologice periculoase</w:t>
      </w:r>
      <w:r w:rsidR="00F17C1C" w:rsidRPr="005C5BE8">
        <w:rPr>
          <w:rFonts w:ascii="Arial" w:hAnsi="Arial" w:cs="Arial"/>
        </w:rPr>
        <w:t xml:space="preserve"> și </w:t>
      </w:r>
      <w:r w:rsidRPr="005C5BE8">
        <w:rPr>
          <w:rFonts w:ascii="Arial" w:hAnsi="Arial" w:cs="Arial"/>
        </w:rPr>
        <w:t>efectele acestora, problemele de calitate</w:t>
      </w:r>
      <w:r w:rsidR="00272743" w:rsidRPr="005C5BE8">
        <w:rPr>
          <w:rFonts w:ascii="Arial" w:hAnsi="Arial" w:cs="Arial"/>
        </w:rPr>
        <w:t xml:space="preserve"> </w:t>
      </w:r>
      <w:r w:rsidRPr="005C5BE8">
        <w:rPr>
          <w:rFonts w:ascii="Arial" w:hAnsi="Arial" w:cs="Arial"/>
        </w:rPr>
        <w:t>a apei, transmitere/primire coresponden</w:t>
      </w:r>
      <w:r w:rsidR="00272743" w:rsidRPr="005C5BE8">
        <w:rPr>
          <w:rFonts w:ascii="Arial" w:hAnsi="Arial" w:cs="Arial"/>
        </w:rPr>
        <w:t>ță</w:t>
      </w:r>
      <w:r w:rsidRPr="005C5BE8">
        <w:rPr>
          <w:rFonts w:ascii="Arial" w:hAnsi="Arial" w:cs="Arial"/>
        </w:rPr>
        <w:t xml:space="preserve"> compartimentelor ABA Siret, prin fax,</w:t>
      </w:r>
      <w:r w:rsidR="00272743" w:rsidRPr="005C5BE8">
        <w:rPr>
          <w:rFonts w:ascii="Arial" w:hAnsi="Arial" w:cs="Arial"/>
        </w:rPr>
        <w:t xml:space="preserve"> </w:t>
      </w:r>
      <w:r w:rsidRPr="005C5BE8">
        <w:rPr>
          <w:rFonts w:ascii="Arial" w:hAnsi="Arial" w:cs="Arial"/>
        </w:rPr>
        <w:t>e-mail, dup</w:t>
      </w:r>
      <w:r w:rsidR="00272743" w:rsidRPr="005C5BE8">
        <w:rPr>
          <w:rFonts w:ascii="Arial" w:hAnsi="Arial" w:cs="Arial"/>
        </w:rPr>
        <w:t>ă</w:t>
      </w:r>
      <w:r w:rsidRPr="005C5BE8">
        <w:rPr>
          <w:rFonts w:ascii="Arial" w:hAnsi="Arial" w:cs="Arial"/>
        </w:rPr>
        <w:t xml:space="preserve"> cum urmeaz</w:t>
      </w:r>
      <w:r w:rsidR="00272743" w:rsidRPr="005C5BE8">
        <w:rPr>
          <w:rFonts w:ascii="Arial" w:hAnsi="Arial" w:cs="Arial"/>
        </w:rPr>
        <w:t>ă</w:t>
      </w:r>
      <w:r w:rsidRPr="005C5BE8">
        <w:rPr>
          <w:rFonts w:ascii="Arial" w:hAnsi="Arial" w:cs="Arial"/>
        </w:rPr>
        <w:t>:</w:t>
      </w:r>
    </w:p>
    <w:p w14:paraId="6F75A6D7" w14:textId="5B43AF41" w:rsidR="00330D71" w:rsidRPr="00D070C3" w:rsidRDefault="00330D71" w:rsidP="00AF5E20">
      <w:pPr>
        <w:pStyle w:val="ListParagraph"/>
        <w:numPr>
          <w:ilvl w:val="0"/>
          <w:numId w:val="2"/>
        </w:numPr>
        <w:ind w:left="0" w:firstLine="0"/>
        <w:jc w:val="both"/>
        <w:rPr>
          <w:rFonts w:ascii="Arial" w:hAnsi="Arial" w:cs="Arial"/>
          <w:lang w:val="fr-FR"/>
        </w:rPr>
      </w:pPr>
      <w:proofErr w:type="spellStart"/>
      <w:proofErr w:type="gramStart"/>
      <w:r w:rsidRPr="00D070C3">
        <w:rPr>
          <w:rFonts w:ascii="Arial" w:hAnsi="Arial" w:cs="Arial"/>
          <w:lang w:val="fr-FR"/>
        </w:rPr>
        <w:t>asigurarea</w:t>
      </w:r>
      <w:proofErr w:type="spellEnd"/>
      <w:proofErr w:type="gramEnd"/>
      <w:r w:rsidRPr="00D070C3">
        <w:rPr>
          <w:rFonts w:ascii="Arial" w:hAnsi="Arial" w:cs="Arial"/>
          <w:lang w:val="fr-FR"/>
        </w:rPr>
        <w:t xml:space="preserve"> </w:t>
      </w:r>
      <w:proofErr w:type="spellStart"/>
      <w:r w:rsidRPr="00D070C3">
        <w:rPr>
          <w:rFonts w:ascii="Arial" w:hAnsi="Arial" w:cs="Arial"/>
          <w:lang w:val="fr-FR"/>
        </w:rPr>
        <w:t>programului</w:t>
      </w:r>
      <w:proofErr w:type="spellEnd"/>
      <w:r w:rsidRPr="00D070C3">
        <w:rPr>
          <w:rFonts w:ascii="Arial" w:hAnsi="Arial" w:cs="Arial"/>
          <w:lang w:val="fr-FR"/>
        </w:rPr>
        <w:t xml:space="preserve"> de </w:t>
      </w:r>
      <w:proofErr w:type="spellStart"/>
      <w:r w:rsidRPr="00D070C3">
        <w:rPr>
          <w:rFonts w:ascii="Arial" w:hAnsi="Arial" w:cs="Arial"/>
          <w:lang w:val="fr-FR"/>
        </w:rPr>
        <w:t>permanen</w:t>
      </w:r>
      <w:r w:rsidR="006C4849" w:rsidRPr="00D070C3">
        <w:rPr>
          <w:rFonts w:ascii="Arial" w:hAnsi="Arial" w:cs="Arial"/>
          <w:lang w:val="fr-FR"/>
        </w:rPr>
        <w:t>ță</w:t>
      </w:r>
      <w:proofErr w:type="spellEnd"/>
      <w:r w:rsidR="00F17C1C" w:rsidRPr="00D070C3">
        <w:rPr>
          <w:rFonts w:ascii="Arial" w:hAnsi="Arial" w:cs="Arial"/>
          <w:lang w:val="fr-FR"/>
        </w:rPr>
        <w:t xml:space="preserve"> </w:t>
      </w:r>
      <w:proofErr w:type="spellStart"/>
      <w:r w:rsidR="00F17C1C" w:rsidRPr="00D070C3">
        <w:rPr>
          <w:rFonts w:ascii="Arial" w:hAnsi="Arial" w:cs="Arial"/>
          <w:lang w:val="fr-FR"/>
        </w:rPr>
        <w:t>și</w:t>
      </w:r>
      <w:proofErr w:type="spellEnd"/>
      <w:r w:rsidR="00F17C1C" w:rsidRPr="00D070C3">
        <w:rPr>
          <w:rFonts w:ascii="Arial" w:hAnsi="Arial" w:cs="Arial"/>
          <w:lang w:val="fr-FR"/>
        </w:rPr>
        <w:t xml:space="preserve"> </w:t>
      </w:r>
      <w:r w:rsidRPr="00D070C3">
        <w:rPr>
          <w:rFonts w:ascii="Arial" w:hAnsi="Arial" w:cs="Arial"/>
          <w:lang w:val="fr-FR"/>
        </w:rPr>
        <w:t xml:space="preserve">a </w:t>
      </w:r>
      <w:proofErr w:type="spellStart"/>
      <w:r w:rsidRPr="00D070C3">
        <w:rPr>
          <w:rFonts w:ascii="Arial" w:hAnsi="Arial" w:cs="Arial"/>
          <w:lang w:val="fr-FR"/>
        </w:rPr>
        <w:t>func</w:t>
      </w:r>
      <w:r w:rsidR="006C4849" w:rsidRPr="00D070C3">
        <w:rPr>
          <w:rFonts w:ascii="Arial" w:hAnsi="Arial" w:cs="Arial"/>
          <w:lang w:val="fr-FR"/>
        </w:rPr>
        <w:t>ț</w:t>
      </w:r>
      <w:r w:rsidRPr="00D070C3">
        <w:rPr>
          <w:rFonts w:ascii="Arial" w:hAnsi="Arial" w:cs="Arial"/>
          <w:lang w:val="fr-FR"/>
        </w:rPr>
        <w:t>ion</w:t>
      </w:r>
      <w:r w:rsidR="006C4849" w:rsidRPr="00D070C3">
        <w:rPr>
          <w:rFonts w:ascii="Arial" w:hAnsi="Arial" w:cs="Arial"/>
          <w:lang w:val="fr-FR"/>
        </w:rPr>
        <w:t>ă</w:t>
      </w:r>
      <w:r w:rsidRPr="00D070C3">
        <w:rPr>
          <w:rFonts w:ascii="Arial" w:hAnsi="Arial" w:cs="Arial"/>
          <w:lang w:val="fr-FR"/>
        </w:rPr>
        <w:t>rii</w:t>
      </w:r>
      <w:proofErr w:type="spellEnd"/>
      <w:r w:rsidRPr="00D070C3">
        <w:rPr>
          <w:rFonts w:ascii="Arial" w:hAnsi="Arial" w:cs="Arial"/>
          <w:lang w:val="fr-FR"/>
        </w:rPr>
        <w:t xml:space="preserve"> </w:t>
      </w:r>
      <w:proofErr w:type="spellStart"/>
      <w:r w:rsidRPr="00D070C3">
        <w:rPr>
          <w:rFonts w:ascii="Arial" w:hAnsi="Arial" w:cs="Arial"/>
          <w:lang w:val="fr-FR"/>
        </w:rPr>
        <w:t>fluxului</w:t>
      </w:r>
      <w:proofErr w:type="spellEnd"/>
      <w:r w:rsidRPr="00D070C3">
        <w:rPr>
          <w:rFonts w:ascii="Arial" w:hAnsi="Arial" w:cs="Arial"/>
          <w:lang w:val="fr-FR"/>
        </w:rPr>
        <w:t xml:space="preserve"> </w:t>
      </w:r>
      <w:proofErr w:type="spellStart"/>
      <w:r w:rsidRPr="00D070C3">
        <w:rPr>
          <w:rFonts w:ascii="Arial" w:hAnsi="Arial" w:cs="Arial"/>
          <w:lang w:val="fr-FR"/>
        </w:rPr>
        <w:t>informa</w:t>
      </w:r>
      <w:r w:rsidR="006C4849" w:rsidRPr="00D070C3">
        <w:rPr>
          <w:rFonts w:ascii="Arial" w:hAnsi="Arial" w:cs="Arial"/>
          <w:lang w:val="fr-FR"/>
        </w:rPr>
        <w:t>ț</w:t>
      </w:r>
      <w:r w:rsidRPr="00D070C3">
        <w:rPr>
          <w:rFonts w:ascii="Arial" w:hAnsi="Arial" w:cs="Arial"/>
          <w:lang w:val="fr-FR"/>
        </w:rPr>
        <w:t>ional</w:t>
      </w:r>
      <w:proofErr w:type="spellEnd"/>
      <w:r w:rsidRPr="00D070C3">
        <w:rPr>
          <w:rFonts w:ascii="Arial" w:hAnsi="Arial" w:cs="Arial"/>
          <w:lang w:val="fr-FR"/>
        </w:rPr>
        <w:t xml:space="preserve"> </w:t>
      </w:r>
      <w:proofErr w:type="spellStart"/>
      <w:r w:rsidRPr="00D070C3">
        <w:rPr>
          <w:rFonts w:ascii="Arial" w:hAnsi="Arial" w:cs="Arial"/>
          <w:lang w:val="fr-FR"/>
        </w:rPr>
        <w:t>zilnic</w:t>
      </w:r>
      <w:proofErr w:type="spellEnd"/>
      <w:r w:rsidRPr="00D070C3">
        <w:rPr>
          <w:rFonts w:ascii="Arial" w:hAnsi="Arial" w:cs="Arial"/>
          <w:lang w:val="fr-FR"/>
        </w:rPr>
        <w:t xml:space="preserve"> (</w:t>
      </w:r>
      <w:proofErr w:type="spellStart"/>
      <w:r w:rsidRPr="00D070C3">
        <w:rPr>
          <w:rFonts w:ascii="Arial" w:hAnsi="Arial" w:cs="Arial"/>
          <w:lang w:val="fr-FR"/>
        </w:rPr>
        <w:t>recep</w:t>
      </w:r>
      <w:r w:rsidR="00F17C1C" w:rsidRPr="00D070C3">
        <w:rPr>
          <w:rFonts w:ascii="Arial" w:hAnsi="Arial" w:cs="Arial"/>
          <w:lang w:val="fr-FR"/>
        </w:rPr>
        <w:t>ț</w:t>
      </w:r>
      <w:r w:rsidRPr="00D070C3">
        <w:rPr>
          <w:rFonts w:ascii="Arial" w:hAnsi="Arial" w:cs="Arial"/>
          <w:lang w:val="fr-FR"/>
        </w:rPr>
        <w:t>ionare</w:t>
      </w:r>
      <w:proofErr w:type="spellEnd"/>
      <w:r w:rsidRPr="00D070C3">
        <w:rPr>
          <w:rFonts w:ascii="Arial" w:hAnsi="Arial" w:cs="Arial"/>
          <w:lang w:val="fr-FR"/>
        </w:rPr>
        <w:t xml:space="preserve">, </w:t>
      </w:r>
      <w:proofErr w:type="spellStart"/>
      <w:r w:rsidRPr="00D070C3">
        <w:rPr>
          <w:rFonts w:ascii="Arial" w:hAnsi="Arial" w:cs="Arial"/>
          <w:lang w:val="fr-FR"/>
        </w:rPr>
        <w:t>colectare</w:t>
      </w:r>
      <w:proofErr w:type="spellEnd"/>
      <w:r w:rsidR="00F17C1C" w:rsidRPr="00D070C3">
        <w:rPr>
          <w:rFonts w:ascii="Arial" w:hAnsi="Arial" w:cs="Arial"/>
          <w:lang w:val="fr-FR"/>
        </w:rPr>
        <w:t>,</w:t>
      </w:r>
      <w:r w:rsidRPr="00D070C3">
        <w:rPr>
          <w:rFonts w:ascii="Arial" w:hAnsi="Arial" w:cs="Arial"/>
          <w:lang w:val="fr-FR"/>
        </w:rPr>
        <w:t xml:space="preserve"> </w:t>
      </w:r>
      <w:proofErr w:type="spellStart"/>
      <w:r w:rsidRPr="00D070C3">
        <w:rPr>
          <w:rFonts w:ascii="Arial" w:hAnsi="Arial" w:cs="Arial"/>
          <w:lang w:val="fr-FR"/>
        </w:rPr>
        <w:t>validare</w:t>
      </w:r>
      <w:proofErr w:type="spellEnd"/>
      <w:r w:rsidR="00F17C1C" w:rsidRPr="00D070C3">
        <w:rPr>
          <w:rFonts w:ascii="Arial" w:hAnsi="Arial" w:cs="Arial"/>
          <w:lang w:val="fr-FR"/>
        </w:rPr>
        <w:t xml:space="preserve"> </w:t>
      </w:r>
      <w:proofErr w:type="spellStart"/>
      <w:r w:rsidR="00F17C1C" w:rsidRPr="00D070C3">
        <w:rPr>
          <w:rFonts w:ascii="Arial" w:hAnsi="Arial" w:cs="Arial"/>
          <w:lang w:val="fr-FR"/>
        </w:rPr>
        <w:t>și</w:t>
      </w:r>
      <w:proofErr w:type="spellEnd"/>
      <w:r w:rsidR="00F17C1C" w:rsidRPr="00D070C3">
        <w:rPr>
          <w:rFonts w:ascii="Arial" w:hAnsi="Arial" w:cs="Arial"/>
          <w:lang w:val="fr-FR"/>
        </w:rPr>
        <w:t xml:space="preserve"> </w:t>
      </w:r>
      <w:proofErr w:type="spellStart"/>
      <w:r w:rsidRPr="00D070C3">
        <w:rPr>
          <w:rFonts w:ascii="Arial" w:hAnsi="Arial" w:cs="Arial"/>
          <w:lang w:val="fr-FR"/>
        </w:rPr>
        <w:t>transmitere</w:t>
      </w:r>
      <w:proofErr w:type="spellEnd"/>
      <w:r w:rsidRPr="00D070C3">
        <w:rPr>
          <w:rFonts w:ascii="Arial" w:hAnsi="Arial" w:cs="Arial"/>
          <w:lang w:val="fr-FR"/>
        </w:rPr>
        <w:t xml:space="preserve"> date</w:t>
      </w:r>
      <w:r w:rsidR="00F17C1C" w:rsidRPr="00D070C3">
        <w:rPr>
          <w:rFonts w:ascii="Arial" w:hAnsi="Arial" w:cs="Arial"/>
          <w:lang w:val="fr-FR"/>
        </w:rPr>
        <w:t xml:space="preserve"> </w:t>
      </w:r>
      <w:proofErr w:type="spellStart"/>
      <w:r w:rsidR="00F17C1C" w:rsidRPr="00D070C3">
        <w:rPr>
          <w:rFonts w:ascii="Arial" w:hAnsi="Arial" w:cs="Arial"/>
          <w:lang w:val="fr-FR"/>
        </w:rPr>
        <w:t>și</w:t>
      </w:r>
      <w:proofErr w:type="spellEnd"/>
      <w:r w:rsidR="00F17C1C" w:rsidRPr="00D070C3">
        <w:rPr>
          <w:rFonts w:ascii="Arial" w:hAnsi="Arial" w:cs="Arial"/>
          <w:lang w:val="fr-FR"/>
        </w:rPr>
        <w:t xml:space="preserve"> </w:t>
      </w:r>
      <w:proofErr w:type="spellStart"/>
      <w:r w:rsidRPr="00D070C3">
        <w:rPr>
          <w:rFonts w:ascii="Arial" w:hAnsi="Arial" w:cs="Arial"/>
          <w:lang w:val="fr-FR"/>
        </w:rPr>
        <w:t>informa</w:t>
      </w:r>
      <w:r w:rsidR="00F17C1C" w:rsidRPr="00D070C3">
        <w:rPr>
          <w:rFonts w:ascii="Arial" w:hAnsi="Arial" w:cs="Arial"/>
          <w:lang w:val="fr-FR"/>
        </w:rPr>
        <w:t>ț</w:t>
      </w:r>
      <w:r w:rsidRPr="00D070C3">
        <w:rPr>
          <w:rFonts w:ascii="Arial" w:hAnsi="Arial" w:cs="Arial"/>
          <w:lang w:val="fr-FR"/>
        </w:rPr>
        <w:t>ii</w:t>
      </w:r>
      <w:proofErr w:type="spellEnd"/>
      <w:r w:rsidRPr="00D070C3">
        <w:rPr>
          <w:rFonts w:ascii="Arial" w:hAnsi="Arial" w:cs="Arial"/>
          <w:lang w:val="fr-FR"/>
        </w:rPr>
        <w:t xml:space="preserve"> </w:t>
      </w:r>
      <w:proofErr w:type="spellStart"/>
      <w:r w:rsidRPr="00D070C3">
        <w:rPr>
          <w:rFonts w:ascii="Arial" w:hAnsi="Arial" w:cs="Arial"/>
          <w:lang w:val="fr-FR"/>
        </w:rPr>
        <w:t>generale</w:t>
      </w:r>
      <w:proofErr w:type="spellEnd"/>
      <w:r w:rsidRPr="00D070C3">
        <w:rPr>
          <w:rFonts w:ascii="Arial" w:hAnsi="Arial" w:cs="Arial"/>
          <w:lang w:val="fr-FR"/>
        </w:rPr>
        <w:t xml:space="preserve">) </w:t>
      </w:r>
      <w:proofErr w:type="spellStart"/>
      <w:r w:rsidRPr="00D070C3">
        <w:rPr>
          <w:rFonts w:ascii="Arial" w:hAnsi="Arial" w:cs="Arial"/>
          <w:lang w:val="fr-FR"/>
        </w:rPr>
        <w:t>privind</w:t>
      </w:r>
      <w:proofErr w:type="spellEnd"/>
      <w:r w:rsidRPr="00D070C3">
        <w:rPr>
          <w:rFonts w:ascii="Arial" w:hAnsi="Arial" w:cs="Arial"/>
          <w:lang w:val="fr-FR"/>
        </w:rPr>
        <w:t xml:space="preserve"> </w:t>
      </w:r>
      <w:proofErr w:type="spellStart"/>
      <w:r w:rsidRPr="00D070C3">
        <w:rPr>
          <w:rFonts w:ascii="Arial" w:hAnsi="Arial" w:cs="Arial"/>
          <w:lang w:val="fr-FR"/>
        </w:rPr>
        <w:t>problemele</w:t>
      </w:r>
      <w:proofErr w:type="spellEnd"/>
      <w:r w:rsidRPr="00D070C3">
        <w:rPr>
          <w:rFonts w:ascii="Arial" w:hAnsi="Arial" w:cs="Arial"/>
          <w:lang w:val="fr-FR"/>
        </w:rPr>
        <w:t xml:space="preserve"> </w:t>
      </w:r>
      <w:proofErr w:type="spellStart"/>
      <w:r w:rsidRPr="00D070C3">
        <w:rPr>
          <w:rFonts w:ascii="Arial" w:hAnsi="Arial" w:cs="Arial"/>
          <w:lang w:val="fr-FR"/>
        </w:rPr>
        <w:t>specifice</w:t>
      </w:r>
      <w:proofErr w:type="spellEnd"/>
      <w:r w:rsidRPr="00D070C3">
        <w:rPr>
          <w:rFonts w:ascii="Arial" w:hAnsi="Arial" w:cs="Arial"/>
          <w:lang w:val="fr-FR"/>
        </w:rPr>
        <w:t xml:space="preserve"> </w:t>
      </w:r>
      <w:proofErr w:type="spellStart"/>
      <w:r w:rsidRPr="00D070C3">
        <w:rPr>
          <w:rFonts w:ascii="Arial" w:hAnsi="Arial" w:cs="Arial"/>
          <w:lang w:val="fr-FR"/>
        </w:rPr>
        <w:t>pe</w:t>
      </w:r>
      <w:proofErr w:type="spellEnd"/>
      <w:r w:rsidRPr="00D070C3">
        <w:rPr>
          <w:rFonts w:ascii="Arial" w:hAnsi="Arial" w:cs="Arial"/>
          <w:lang w:val="fr-FR"/>
        </w:rPr>
        <w:t xml:space="preserve"> </w:t>
      </w:r>
      <w:proofErr w:type="spellStart"/>
      <w:r w:rsidRPr="00D070C3">
        <w:rPr>
          <w:rFonts w:ascii="Arial" w:hAnsi="Arial" w:cs="Arial"/>
          <w:lang w:val="fr-FR"/>
        </w:rPr>
        <w:t>ansamblul</w:t>
      </w:r>
      <w:proofErr w:type="spellEnd"/>
      <w:r w:rsidRPr="00D070C3">
        <w:rPr>
          <w:rFonts w:ascii="Arial" w:hAnsi="Arial" w:cs="Arial"/>
          <w:lang w:val="fr-FR"/>
        </w:rPr>
        <w:t xml:space="preserve"> </w:t>
      </w:r>
      <w:proofErr w:type="spellStart"/>
      <w:r w:rsidRPr="00D070C3">
        <w:rPr>
          <w:rFonts w:ascii="Arial" w:hAnsi="Arial" w:cs="Arial"/>
          <w:lang w:val="fr-FR"/>
        </w:rPr>
        <w:t>bazinului</w:t>
      </w:r>
      <w:proofErr w:type="spellEnd"/>
      <w:r w:rsidRPr="00D070C3">
        <w:rPr>
          <w:rFonts w:ascii="Arial" w:hAnsi="Arial" w:cs="Arial"/>
          <w:lang w:val="fr-FR"/>
        </w:rPr>
        <w:t xml:space="preserve"> </w:t>
      </w:r>
      <w:proofErr w:type="spellStart"/>
      <w:r w:rsidRPr="00D070C3">
        <w:rPr>
          <w:rFonts w:ascii="Arial" w:hAnsi="Arial" w:cs="Arial"/>
          <w:lang w:val="fr-FR"/>
        </w:rPr>
        <w:t>hidrografic</w:t>
      </w:r>
      <w:proofErr w:type="spellEnd"/>
      <w:r w:rsidRPr="00D070C3">
        <w:rPr>
          <w:rFonts w:ascii="Arial" w:hAnsi="Arial" w:cs="Arial"/>
          <w:lang w:val="fr-FR"/>
        </w:rPr>
        <w:t xml:space="preserve"> Siret</w:t>
      </w:r>
      <w:r w:rsidR="006C4849" w:rsidRPr="00D070C3">
        <w:rPr>
          <w:rFonts w:ascii="Arial" w:hAnsi="Arial" w:cs="Arial"/>
          <w:lang w:val="fr-FR"/>
        </w:rPr>
        <w:t xml:space="preserve"> –</w:t>
      </w:r>
      <w:r w:rsidRPr="00D070C3">
        <w:rPr>
          <w:rFonts w:ascii="Arial" w:hAnsi="Arial" w:cs="Arial"/>
          <w:lang w:val="fr-FR"/>
        </w:rPr>
        <w:t xml:space="preserve"> </w:t>
      </w:r>
      <w:proofErr w:type="spellStart"/>
      <w:r w:rsidRPr="00D070C3">
        <w:rPr>
          <w:rFonts w:ascii="Arial" w:hAnsi="Arial" w:cs="Arial"/>
          <w:lang w:val="fr-FR"/>
        </w:rPr>
        <w:t>sesiz</w:t>
      </w:r>
      <w:r w:rsidR="00F17C1C" w:rsidRPr="00D070C3">
        <w:rPr>
          <w:rFonts w:ascii="Arial" w:hAnsi="Arial" w:cs="Arial"/>
          <w:lang w:val="fr-FR"/>
        </w:rPr>
        <w:t>ă</w:t>
      </w:r>
      <w:r w:rsidRPr="00D070C3">
        <w:rPr>
          <w:rFonts w:ascii="Arial" w:hAnsi="Arial" w:cs="Arial"/>
          <w:lang w:val="fr-FR"/>
        </w:rPr>
        <w:t>ri</w:t>
      </w:r>
      <w:proofErr w:type="spellEnd"/>
      <w:r w:rsidRPr="00D070C3">
        <w:rPr>
          <w:rFonts w:ascii="Arial" w:hAnsi="Arial" w:cs="Arial"/>
          <w:lang w:val="fr-FR"/>
        </w:rPr>
        <w:t xml:space="preserve"> </w:t>
      </w:r>
      <w:proofErr w:type="spellStart"/>
      <w:r w:rsidRPr="00D070C3">
        <w:rPr>
          <w:rFonts w:ascii="Arial" w:hAnsi="Arial" w:cs="Arial"/>
          <w:lang w:val="fr-FR"/>
        </w:rPr>
        <w:t>privind</w:t>
      </w:r>
      <w:proofErr w:type="spellEnd"/>
      <w:r w:rsidRPr="00D070C3">
        <w:rPr>
          <w:rFonts w:ascii="Arial" w:hAnsi="Arial" w:cs="Arial"/>
          <w:lang w:val="fr-FR"/>
        </w:rPr>
        <w:t xml:space="preserve"> </w:t>
      </w:r>
      <w:proofErr w:type="spellStart"/>
      <w:r w:rsidRPr="00D070C3">
        <w:rPr>
          <w:rFonts w:ascii="Arial" w:hAnsi="Arial" w:cs="Arial"/>
          <w:lang w:val="fr-FR"/>
        </w:rPr>
        <w:t>exploat</w:t>
      </w:r>
      <w:r w:rsidR="00F17C1C" w:rsidRPr="00D070C3">
        <w:rPr>
          <w:rFonts w:ascii="Arial" w:hAnsi="Arial" w:cs="Arial"/>
          <w:lang w:val="fr-FR"/>
        </w:rPr>
        <w:t>ă</w:t>
      </w:r>
      <w:r w:rsidRPr="00D070C3">
        <w:rPr>
          <w:rFonts w:ascii="Arial" w:hAnsi="Arial" w:cs="Arial"/>
          <w:lang w:val="fr-FR"/>
        </w:rPr>
        <w:t>ri</w:t>
      </w:r>
      <w:proofErr w:type="spellEnd"/>
      <w:r w:rsidRPr="00D070C3">
        <w:rPr>
          <w:rFonts w:ascii="Arial" w:hAnsi="Arial" w:cs="Arial"/>
          <w:lang w:val="fr-FR"/>
        </w:rPr>
        <w:t xml:space="preserve"> </w:t>
      </w:r>
      <w:proofErr w:type="spellStart"/>
      <w:r w:rsidRPr="00D070C3">
        <w:rPr>
          <w:rFonts w:ascii="Arial" w:hAnsi="Arial" w:cs="Arial"/>
          <w:lang w:val="fr-FR"/>
        </w:rPr>
        <w:t>ilegale</w:t>
      </w:r>
      <w:proofErr w:type="spellEnd"/>
      <w:r w:rsidRPr="00D070C3">
        <w:rPr>
          <w:rFonts w:ascii="Arial" w:hAnsi="Arial" w:cs="Arial"/>
          <w:lang w:val="fr-FR"/>
        </w:rPr>
        <w:t xml:space="preserve"> de </w:t>
      </w:r>
      <w:proofErr w:type="spellStart"/>
      <w:r w:rsidRPr="00D070C3">
        <w:rPr>
          <w:rFonts w:ascii="Arial" w:hAnsi="Arial" w:cs="Arial"/>
          <w:lang w:val="fr-FR"/>
        </w:rPr>
        <w:t>agregate</w:t>
      </w:r>
      <w:proofErr w:type="spellEnd"/>
      <w:r w:rsidRPr="00D070C3">
        <w:rPr>
          <w:rFonts w:ascii="Arial" w:hAnsi="Arial" w:cs="Arial"/>
          <w:lang w:val="fr-FR"/>
        </w:rPr>
        <w:t xml:space="preserve">, </w:t>
      </w:r>
      <w:proofErr w:type="spellStart"/>
      <w:r w:rsidRPr="00D070C3">
        <w:rPr>
          <w:rFonts w:ascii="Arial" w:hAnsi="Arial" w:cs="Arial"/>
          <w:lang w:val="fr-FR"/>
        </w:rPr>
        <w:t>evenimente</w:t>
      </w:r>
      <w:proofErr w:type="spellEnd"/>
      <w:r w:rsidRPr="00D070C3">
        <w:rPr>
          <w:rFonts w:ascii="Arial" w:hAnsi="Arial" w:cs="Arial"/>
          <w:lang w:val="fr-FR"/>
        </w:rPr>
        <w:t xml:space="preserve"> de </w:t>
      </w:r>
      <w:proofErr w:type="spellStart"/>
      <w:r w:rsidRPr="00D070C3">
        <w:rPr>
          <w:rFonts w:ascii="Arial" w:hAnsi="Arial" w:cs="Arial"/>
          <w:lang w:val="fr-FR"/>
        </w:rPr>
        <w:t>calitate</w:t>
      </w:r>
      <w:proofErr w:type="spellEnd"/>
      <w:r w:rsidRPr="00D070C3">
        <w:rPr>
          <w:rFonts w:ascii="Arial" w:hAnsi="Arial" w:cs="Arial"/>
          <w:lang w:val="fr-FR"/>
        </w:rPr>
        <w:t xml:space="preserve"> a </w:t>
      </w:r>
      <w:proofErr w:type="spellStart"/>
      <w:r w:rsidRPr="00D070C3">
        <w:rPr>
          <w:rFonts w:ascii="Arial" w:hAnsi="Arial" w:cs="Arial"/>
          <w:lang w:val="fr-FR"/>
        </w:rPr>
        <w:t>apei</w:t>
      </w:r>
      <w:proofErr w:type="spellEnd"/>
      <w:r w:rsidRPr="00D070C3">
        <w:rPr>
          <w:rFonts w:ascii="Arial" w:hAnsi="Arial" w:cs="Arial"/>
          <w:lang w:val="fr-FR"/>
        </w:rPr>
        <w:t xml:space="preserve">, </w:t>
      </w:r>
      <w:proofErr w:type="spellStart"/>
      <w:r w:rsidRPr="00D070C3">
        <w:rPr>
          <w:rFonts w:ascii="Arial" w:hAnsi="Arial" w:cs="Arial"/>
          <w:lang w:val="fr-FR"/>
        </w:rPr>
        <w:t>etc</w:t>
      </w:r>
      <w:proofErr w:type="spellEnd"/>
      <w:r w:rsidRPr="00D070C3">
        <w:rPr>
          <w:rFonts w:ascii="Arial" w:hAnsi="Arial" w:cs="Arial"/>
          <w:lang w:val="fr-FR"/>
        </w:rPr>
        <w:t>;</w:t>
      </w:r>
    </w:p>
    <w:p w14:paraId="0F8E6724" w14:textId="3912508E" w:rsidR="00330D71" w:rsidRPr="00D070C3" w:rsidRDefault="00330D71" w:rsidP="00AF5E20">
      <w:pPr>
        <w:pStyle w:val="ListParagraph"/>
        <w:numPr>
          <w:ilvl w:val="0"/>
          <w:numId w:val="2"/>
        </w:numPr>
        <w:ind w:left="0" w:firstLine="0"/>
        <w:jc w:val="both"/>
        <w:rPr>
          <w:rFonts w:ascii="Arial" w:hAnsi="Arial" w:cs="Arial"/>
          <w:lang w:val="fr-FR"/>
        </w:rPr>
      </w:pPr>
      <w:proofErr w:type="spellStart"/>
      <w:proofErr w:type="gramStart"/>
      <w:r w:rsidRPr="00D070C3">
        <w:rPr>
          <w:rFonts w:ascii="Arial" w:hAnsi="Arial" w:cs="Arial"/>
          <w:lang w:val="fr-FR"/>
        </w:rPr>
        <w:t>intocmirea</w:t>
      </w:r>
      <w:proofErr w:type="spellEnd"/>
      <w:proofErr w:type="gramEnd"/>
      <w:r w:rsidR="00F17C1C" w:rsidRPr="00D070C3">
        <w:rPr>
          <w:rFonts w:ascii="Arial" w:hAnsi="Arial" w:cs="Arial"/>
          <w:lang w:val="fr-FR"/>
        </w:rPr>
        <w:t xml:space="preserve"> </w:t>
      </w:r>
      <w:proofErr w:type="spellStart"/>
      <w:r w:rsidR="00F17C1C" w:rsidRPr="00D070C3">
        <w:rPr>
          <w:rFonts w:ascii="Arial" w:hAnsi="Arial" w:cs="Arial"/>
          <w:lang w:val="fr-FR"/>
        </w:rPr>
        <w:t>și</w:t>
      </w:r>
      <w:proofErr w:type="spellEnd"/>
      <w:r w:rsidR="00F17C1C" w:rsidRPr="00D070C3">
        <w:rPr>
          <w:rFonts w:ascii="Arial" w:hAnsi="Arial" w:cs="Arial"/>
          <w:lang w:val="fr-FR"/>
        </w:rPr>
        <w:t xml:space="preserve"> </w:t>
      </w:r>
      <w:proofErr w:type="spellStart"/>
      <w:r w:rsidRPr="00D070C3">
        <w:rPr>
          <w:rFonts w:ascii="Arial" w:hAnsi="Arial" w:cs="Arial"/>
          <w:lang w:val="fr-FR"/>
        </w:rPr>
        <w:t>transmiterea</w:t>
      </w:r>
      <w:proofErr w:type="spellEnd"/>
      <w:r w:rsidRPr="00D070C3">
        <w:rPr>
          <w:rFonts w:ascii="Arial" w:hAnsi="Arial" w:cs="Arial"/>
          <w:lang w:val="fr-FR"/>
        </w:rPr>
        <w:t xml:space="preserve"> </w:t>
      </w:r>
      <w:proofErr w:type="spellStart"/>
      <w:r w:rsidRPr="00D070C3">
        <w:rPr>
          <w:rFonts w:ascii="Arial" w:hAnsi="Arial" w:cs="Arial"/>
          <w:lang w:val="fr-FR"/>
        </w:rPr>
        <w:t>bilan</w:t>
      </w:r>
      <w:r w:rsidR="006C4849" w:rsidRPr="00D070C3">
        <w:rPr>
          <w:rFonts w:ascii="Arial" w:hAnsi="Arial" w:cs="Arial"/>
          <w:lang w:val="fr-FR"/>
        </w:rPr>
        <w:t>ț</w:t>
      </w:r>
      <w:r w:rsidRPr="00D070C3">
        <w:rPr>
          <w:rFonts w:ascii="Arial" w:hAnsi="Arial" w:cs="Arial"/>
          <w:lang w:val="fr-FR"/>
        </w:rPr>
        <w:t>ului</w:t>
      </w:r>
      <w:proofErr w:type="spellEnd"/>
      <w:r w:rsidRPr="00D070C3">
        <w:rPr>
          <w:rFonts w:ascii="Arial" w:hAnsi="Arial" w:cs="Arial"/>
          <w:lang w:val="fr-FR"/>
        </w:rPr>
        <w:t xml:space="preserve"> </w:t>
      </w:r>
      <w:proofErr w:type="spellStart"/>
      <w:r w:rsidRPr="00D070C3">
        <w:rPr>
          <w:rFonts w:ascii="Arial" w:hAnsi="Arial" w:cs="Arial"/>
          <w:lang w:val="fr-FR"/>
        </w:rPr>
        <w:t>hidrologic</w:t>
      </w:r>
      <w:proofErr w:type="spellEnd"/>
      <w:r w:rsidRPr="00D070C3">
        <w:rPr>
          <w:rFonts w:ascii="Arial" w:hAnsi="Arial" w:cs="Arial"/>
          <w:lang w:val="fr-FR"/>
        </w:rPr>
        <w:t xml:space="preserve"> </w:t>
      </w:r>
      <w:proofErr w:type="spellStart"/>
      <w:r w:rsidRPr="00D070C3">
        <w:rPr>
          <w:rFonts w:ascii="Arial" w:hAnsi="Arial" w:cs="Arial"/>
          <w:lang w:val="fr-FR"/>
        </w:rPr>
        <w:t>zilnic</w:t>
      </w:r>
      <w:proofErr w:type="spellEnd"/>
      <w:r w:rsidRPr="00D070C3">
        <w:rPr>
          <w:rFonts w:ascii="Arial" w:hAnsi="Arial" w:cs="Arial"/>
          <w:lang w:val="fr-FR"/>
        </w:rPr>
        <w:t xml:space="preserve"> al </w:t>
      </w:r>
      <w:proofErr w:type="spellStart"/>
      <w:r w:rsidRPr="00D070C3">
        <w:rPr>
          <w:rFonts w:ascii="Arial" w:hAnsi="Arial" w:cs="Arial"/>
          <w:lang w:val="fr-FR"/>
        </w:rPr>
        <w:t>principalelor</w:t>
      </w:r>
      <w:proofErr w:type="spellEnd"/>
      <w:r w:rsidRPr="00D070C3">
        <w:rPr>
          <w:rFonts w:ascii="Arial" w:hAnsi="Arial" w:cs="Arial"/>
          <w:lang w:val="fr-FR"/>
        </w:rPr>
        <w:t xml:space="preserve"> </w:t>
      </w:r>
      <w:proofErr w:type="spellStart"/>
      <w:r w:rsidRPr="00D070C3">
        <w:rPr>
          <w:rFonts w:ascii="Arial" w:hAnsi="Arial" w:cs="Arial"/>
          <w:lang w:val="fr-FR"/>
        </w:rPr>
        <w:t>lacuri</w:t>
      </w:r>
      <w:proofErr w:type="spellEnd"/>
      <w:r w:rsidRPr="00D070C3">
        <w:rPr>
          <w:rFonts w:ascii="Arial" w:hAnsi="Arial" w:cs="Arial"/>
          <w:lang w:val="fr-FR"/>
        </w:rPr>
        <w:t xml:space="preserve"> de </w:t>
      </w:r>
      <w:proofErr w:type="spellStart"/>
      <w:r w:rsidRPr="00D070C3">
        <w:rPr>
          <w:rFonts w:ascii="Arial" w:hAnsi="Arial" w:cs="Arial"/>
          <w:lang w:val="fr-FR"/>
        </w:rPr>
        <w:t>acumulare</w:t>
      </w:r>
      <w:proofErr w:type="spellEnd"/>
      <w:r w:rsidRPr="00D070C3">
        <w:rPr>
          <w:rFonts w:ascii="Arial" w:hAnsi="Arial" w:cs="Arial"/>
          <w:lang w:val="fr-FR"/>
        </w:rPr>
        <w:t xml:space="preserve"> </w:t>
      </w:r>
      <w:proofErr w:type="spellStart"/>
      <w:r w:rsidRPr="00D070C3">
        <w:rPr>
          <w:rFonts w:ascii="Arial" w:hAnsi="Arial" w:cs="Arial"/>
          <w:lang w:val="fr-FR"/>
        </w:rPr>
        <w:t>din</w:t>
      </w:r>
      <w:proofErr w:type="spellEnd"/>
      <w:r w:rsidRPr="00D070C3">
        <w:rPr>
          <w:rFonts w:ascii="Arial" w:hAnsi="Arial" w:cs="Arial"/>
          <w:lang w:val="fr-FR"/>
        </w:rPr>
        <w:t xml:space="preserve"> </w:t>
      </w:r>
      <w:proofErr w:type="spellStart"/>
      <w:r w:rsidRPr="00D070C3">
        <w:rPr>
          <w:rFonts w:ascii="Arial" w:hAnsi="Arial" w:cs="Arial"/>
          <w:lang w:val="fr-FR"/>
        </w:rPr>
        <w:t>bazinul</w:t>
      </w:r>
      <w:proofErr w:type="spellEnd"/>
      <w:r w:rsidRPr="00D070C3">
        <w:rPr>
          <w:rFonts w:ascii="Arial" w:hAnsi="Arial" w:cs="Arial"/>
          <w:lang w:val="fr-FR"/>
        </w:rPr>
        <w:t xml:space="preserve"> </w:t>
      </w:r>
      <w:proofErr w:type="spellStart"/>
      <w:r w:rsidRPr="00D070C3">
        <w:rPr>
          <w:rFonts w:ascii="Arial" w:hAnsi="Arial" w:cs="Arial"/>
          <w:lang w:val="fr-FR"/>
        </w:rPr>
        <w:t>hidrografic</w:t>
      </w:r>
      <w:proofErr w:type="spellEnd"/>
      <w:r w:rsidRPr="00D070C3">
        <w:rPr>
          <w:rFonts w:ascii="Arial" w:hAnsi="Arial" w:cs="Arial"/>
          <w:lang w:val="fr-FR"/>
        </w:rPr>
        <w:t xml:space="preserve"> Siret (</w:t>
      </w:r>
      <w:proofErr w:type="spellStart"/>
      <w:r w:rsidRPr="00D070C3">
        <w:rPr>
          <w:rFonts w:ascii="Arial" w:hAnsi="Arial" w:cs="Arial"/>
          <w:lang w:val="fr-FR"/>
        </w:rPr>
        <w:t>pentru</w:t>
      </w:r>
      <w:proofErr w:type="spellEnd"/>
      <w:r w:rsidRPr="00D070C3">
        <w:rPr>
          <w:rFonts w:ascii="Arial" w:hAnsi="Arial" w:cs="Arial"/>
          <w:lang w:val="fr-FR"/>
        </w:rPr>
        <w:t xml:space="preserve"> 24 ore), </w:t>
      </w:r>
      <w:proofErr w:type="spellStart"/>
      <w:r w:rsidRPr="00D070C3">
        <w:rPr>
          <w:rFonts w:ascii="Arial" w:hAnsi="Arial" w:cs="Arial"/>
          <w:lang w:val="fr-FR"/>
        </w:rPr>
        <w:t>pe</w:t>
      </w:r>
      <w:proofErr w:type="spellEnd"/>
      <w:r w:rsidRPr="00D070C3">
        <w:rPr>
          <w:rFonts w:ascii="Arial" w:hAnsi="Arial" w:cs="Arial"/>
          <w:lang w:val="fr-FR"/>
        </w:rPr>
        <w:t xml:space="preserve"> </w:t>
      </w:r>
      <w:proofErr w:type="spellStart"/>
      <w:r w:rsidRPr="00D070C3">
        <w:rPr>
          <w:rFonts w:ascii="Arial" w:hAnsi="Arial" w:cs="Arial"/>
          <w:lang w:val="fr-FR"/>
        </w:rPr>
        <w:t>baza</w:t>
      </w:r>
      <w:proofErr w:type="spellEnd"/>
      <w:r w:rsidRPr="00D070C3">
        <w:rPr>
          <w:rFonts w:ascii="Arial" w:hAnsi="Arial" w:cs="Arial"/>
          <w:lang w:val="fr-FR"/>
        </w:rPr>
        <w:t xml:space="preserve"> </w:t>
      </w:r>
      <w:proofErr w:type="spellStart"/>
      <w:r w:rsidRPr="00D070C3">
        <w:rPr>
          <w:rFonts w:ascii="Arial" w:hAnsi="Arial" w:cs="Arial"/>
          <w:lang w:val="fr-FR"/>
        </w:rPr>
        <w:t>datelor</w:t>
      </w:r>
      <w:proofErr w:type="spellEnd"/>
      <w:r w:rsidRPr="00D070C3">
        <w:rPr>
          <w:rFonts w:ascii="Arial" w:hAnsi="Arial" w:cs="Arial"/>
          <w:lang w:val="fr-FR"/>
        </w:rPr>
        <w:t xml:space="preserve"> </w:t>
      </w:r>
      <w:proofErr w:type="spellStart"/>
      <w:r w:rsidRPr="00D070C3">
        <w:rPr>
          <w:rFonts w:ascii="Arial" w:hAnsi="Arial" w:cs="Arial"/>
          <w:lang w:val="fr-FR"/>
        </w:rPr>
        <w:t>recep</w:t>
      </w:r>
      <w:r w:rsidR="006C4849" w:rsidRPr="00D070C3">
        <w:rPr>
          <w:rFonts w:ascii="Arial" w:hAnsi="Arial" w:cs="Arial"/>
          <w:lang w:val="fr-FR"/>
        </w:rPr>
        <w:t>ț</w:t>
      </w:r>
      <w:r w:rsidRPr="00D070C3">
        <w:rPr>
          <w:rFonts w:ascii="Arial" w:hAnsi="Arial" w:cs="Arial"/>
          <w:lang w:val="fr-FR"/>
        </w:rPr>
        <w:t>ionate</w:t>
      </w:r>
      <w:proofErr w:type="spellEnd"/>
      <w:r w:rsidR="00F17C1C" w:rsidRPr="00D070C3">
        <w:rPr>
          <w:rFonts w:ascii="Arial" w:hAnsi="Arial" w:cs="Arial"/>
          <w:lang w:val="fr-FR"/>
        </w:rPr>
        <w:t xml:space="preserve"> </w:t>
      </w:r>
      <w:proofErr w:type="spellStart"/>
      <w:r w:rsidR="00F17C1C" w:rsidRPr="00D070C3">
        <w:rPr>
          <w:rFonts w:ascii="Arial" w:hAnsi="Arial" w:cs="Arial"/>
          <w:lang w:val="fr-FR"/>
        </w:rPr>
        <w:t>și</w:t>
      </w:r>
      <w:proofErr w:type="spellEnd"/>
      <w:r w:rsidR="00F17C1C" w:rsidRPr="00D070C3">
        <w:rPr>
          <w:rFonts w:ascii="Arial" w:hAnsi="Arial" w:cs="Arial"/>
          <w:lang w:val="fr-FR"/>
        </w:rPr>
        <w:t xml:space="preserve"> </w:t>
      </w:r>
      <w:proofErr w:type="spellStart"/>
      <w:r w:rsidRPr="00D070C3">
        <w:rPr>
          <w:rFonts w:ascii="Arial" w:hAnsi="Arial" w:cs="Arial"/>
          <w:lang w:val="fr-FR"/>
        </w:rPr>
        <w:t>validate</w:t>
      </w:r>
      <w:proofErr w:type="spellEnd"/>
      <w:r w:rsidRPr="00D070C3">
        <w:rPr>
          <w:rFonts w:ascii="Arial" w:hAnsi="Arial" w:cs="Arial"/>
          <w:lang w:val="fr-FR"/>
        </w:rPr>
        <w:t>;</w:t>
      </w:r>
    </w:p>
    <w:p w14:paraId="65178C3E" w14:textId="14EA948E" w:rsidR="00330D71" w:rsidRPr="00D070C3" w:rsidRDefault="00330D71" w:rsidP="00AF5E20">
      <w:pPr>
        <w:pStyle w:val="ListParagraph"/>
        <w:numPr>
          <w:ilvl w:val="0"/>
          <w:numId w:val="2"/>
        </w:numPr>
        <w:ind w:left="0" w:firstLine="0"/>
        <w:jc w:val="both"/>
        <w:rPr>
          <w:rFonts w:ascii="Arial" w:hAnsi="Arial" w:cs="Arial"/>
          <w:lang w:val="fr-FR"/>
        </w:rPr>
      </w:pPr>
      <w:r w:rsidRPr="00D070C3">
        <w:rPr>
          <w:rFonts w:ascii="Arial" w:hAnsi="Arial" w:cs="Arial"/>
        </w:rPr>
        <w:t>recep</w:t>
      </w:r>
      <w:r w:rsidR="006C4849" w:rsidRPr="00D070C3">
        <w:rPr>
          <w:rFonts w:ascii="Arial" w:hAnsi="Arial" w:cs="Arial"/>
        </w:rPr>
        <w:t>ț</w:t>
      </w:r>
      <w:r w:rsidRPr="00D070C3">
        <w:rPr>
          <w:rFonts w:ascii="Arial" w:hAnsi="Arial" w:cs="Arial"/>
        </w:rPr>
        <w:t>ionarea, validarea</w:t>
      </w:r>
      <w:r w:rsidR="00F17C1C" w:rsidRPr="00D070C3">
        <w:rPr>
          <w:rFonts w:ascii="Arial" w:hAnsi="Arial" w:cs="Arial"/>
        </w:rPr>
        <w:t xml:space="preserve"> și </w:t>
      </w:r>
      <w:r w:rsidRPr="00D070C3">
        <w:rPr>
          <w:rFonts w:ascii="Arial" w:hAnsi="Arial" w:cs="Arial"/>
        </w:rPr>
        <w:t>transmiterea zilnic</w:t>
      </w:r>
      <w:r w:rsidR="00F17C1C" w:rsidRPr="00D070C3">
        <w:rPr>
          <w:rFonts w:ascii="Arial" w:hAnsi="Arial" w:cs="Arial"/>
        </w:rPr>
        <w:t xml:space="preserve"> în </w:t>
      </w:r>
      <w:r w:rsidRPr="00D070C3">
        <w:rPr>
          <w:rFonts w:ascii="Arial" w:hAnsi="Arial" w:cs="Arial"/>
        </w:rPr>
        <w:t>"starea sistemului" la A.N. "Apele Rom</w:t>
      </w:r>
      <w:r w:rsidR="00531DE1" w:rsidRPr="00D070C3">
        <w:rPr>
          <w:rFonts w:ascii="Arial" w:hAnsi="Arial" w:cs="Arial"/>
        </w:rPr>
        <w:t>â</w:t>
      </w:r>
      <w:r w:rsidRPr="00D070C3">
        <w:rPr>
          <w:rFonts w:ascii="Arial" w:hAnsi="Arial" w:cs="Arial"/>
        </w:rPr>
        <w:t xml:space="preserve">ne" </w:t>
      </w:r>
      <w:r w:rsidR="00531DE1" w:rsidRPr="00D070C3">
        <w:rPr>
          <w:rFonts w:ascii="Arial" w:hAnsi="Arial" w:cs="Arial"/>
        </w:rPr>
        <w:t xml:space="preserve">a </w:t>
      </w:r>
      <w:r w:rsidRPr="00D070C3">
        <w:rPr>
          <w:rFonts w:ascii="Arial" w:hAnsi="Arial" w:cs="Arial"/>
        </w:rPr>
        <w:t>datelor referitoare la: situa</w:t>
      </w:r>
      <w:r w:rsidR="00531DE1" w:rsidRPr="00D070C3">
        <w:rPr>
          <w:rFonts w:ascii="Arial" w:hAnsi="Arial" w:cs="Arial"/>
        </w:rPr>
        <w:t>ț</w:t>
      </w:r>
      <w:r w:rsidRPr="00D070C3">
        <w:rPr>
          <w:rFonts w:ascii="Arial" w:hAnsi="Arial" w:cs="Arial"/>
        </w:rPr>
        <w:t>ia meteorologic</w:t>
      </w:r>
      <w:r w:rsidR="00531DE1" w:rsidRPr="00D070C3">
        <w:rPr>
          <w:rFonts w:ascii="Arial" w:hAnsi="Arial" w:cs="Arial"/>
        </w:rPr>
        <w:t>ă</w:t>
      </w:r>
      <w:r w:rsidRPr="00D070C3">
        <w:rPr>
          <w:rFonts w:ascii="Arial" w:hAnsi="Arial" w:cs="Arial"/>
        </w:rPr>
        <w:t>, hidrologic</w:t>
      </w:r>
      <w:r w:rsidR="00531DE1" w:rsidRPr="00D070C3">
        <w:rPr>
          <w:rFonts w:ascii="Arial" w:hAnsi="Arial" w:cs="Arial"/>
        </w:rPr>
        <w:t>ă</w:t>
      </w:r>
      <w:r w:rsidRPr="00D070C3">
        <w:rPr>
          <w:rFonts w:ascii="Arial" w:hAnsi="Arial" w:cs="Arial"/>
        </w:rPr>
        <w:t>, la construc</w:t>
      </w:r>
      <w:r w:rsidR="00531DE1" w:rsidRPr="00D070C3">
        <w:rPr>
          <w:rFonts w:ascii="Arial" w:hAnsi="Arial" w:cs="Arial"/>
        </w:rPr>
        <w:t>ț</w:t>
      </w:r>
      <w:r w:rsidRPr="00D070C3">
        <w:rPr>
          <w:rFonts w:ascii="Arial" w:hAnsi="Arial" w:cs="Arial"/>
        </w:rPr>
        <w:t>iile hidrotehnice (debite afluente, evacuate, pozi</w:t>
      </w:r>
      <w:r w:rsidR="00531DE1" w:rsidRPr="00D070C3">
        <w:rPr>
          <w:rFonts w:ascii="Arial" w:hAnsi="Arial" w:cs="Arial"/>
        </w:rPr>
        <w:t>ț</w:t>
      </w:r>
      <w:r w:rsidRPr="00D070C3">
        <w:rPr>
          <w:rFonts w:ascii="Arial" w:hAnsi="Arial" w:cs="Arial"/>
        </w:rPr>
        <w:t>ia echipamentelor hidromecanice</w:t>
      </w:r>
      <w:r w:rsidR="00F17C1C" w:rsidRPr="00D070C3">
        <w:rPr>
          <w:rFonts w:ascii="Arial" w:hAnsi="Arial" w:cs="Arial"/>
        </w:rPr>
        <w:t xml:space="preserve"> și </w:t>
      </w:r>
      <w:r w:rsidRPr="00D070C3">
        <w:rPr>
          <w:rFonts w:ascii="Arial" w:hAnsi="Arial" w:cs="Arial"/>
        </w:rPr>
        <w:t>starea lor, etc.), alimentarea cu ap</w:t>
      </w:r>
      <w:r w:rsidR="00531DE1" w:rsidRPr="00D070C3">
        <w:rPr>
          <w:rFonts w:ascii="Arial" w:hAnsi="Arial" w:cs="Arial"/>
        </w:rPr>
        <w:t>ă</w:t>
      </w:r>
      <w:r w:rsidRPr="00D070C3">
        <w:rPr>
          <w:rFonts w:ascii="Arial" w:hAnsi="Arial" w:cs="Arial"/>
        </w:rPr>
        <w:t xml:space="preserve"> a beneficiarilor, calitatea apelor, starea sistemului informa</w:t>
      </w:r>
      <w:r w:rsidR="00531DE1" w:rsidRPr="00D070C3">
        <w:rPr>
          <w:rFonts w:ascii="Arial" w:hAnsi="Arial" w:cs="Arial"/>
        </w:rPr>
        <w:t>ț</w:t>
      </w:r>
      <w:r w:rsidRPr="00D070C3">
        <w:rPr>
          <w:rFonts w:ascii="Arial" w:hAnsi="Arial" w:cs="Arial"/>
        </w:rPr>
        <w:t>ional, m</w:t>
      </w:r>
      <w:r w:rsidR="00531DE1" w:rsidRPr="00D070C3">
        <w:rPr>
          <w:rFonts w:ascii="Arial" w:hAnsi="Arial" w:cs="Arial"/>
        </w:rPr>
        <w:t>ă</w:t>
      </w:r>
      <w:r w:rsidRPr="00D070C3">
        <w:rPr>
          <w:rFonts w:ascii="Arial" w:hAnsi="Arial" w:cs="Arial"/>
        </w:rPr>
        <w:t>suri</w:t>
      </w:r>
      <w:r w:rsidR="00F17C1C" w:rsidRPr="00D070C3">
        <w:rPr>
          <w:rFonts w:ascii="Arial" w:hAnsi="Arial" w:cs="Arial"/>
        </w:rPr>
        <w:t xml:space="preserve"> și </w:t>
      </w:r>
      <w:r w:rsidRPr="00D070C3">
        <w:rPr>
          <w:rFonts w:ascii="Arial" w:hAnsi="Arial" w:cs="Arial"/>
        </w:rPr>
        <w:t>interven</w:t>
      </w:r>
      <w:r w:rsidR="00531DE1" w:rsidRPr="00D070C3">
        <w:rPr>
          <w:rFonts w:ascii="Arial" w:hAnsi="Arial" w:cs="Arial"/>
        </w:rPr>
        <w:t>ț</w:t>
      </w:r>
      <w:r w:rsidRPr="00D070C3">
        <w:rPr>
          <w:rFonts w:ascii="Arial" w:hAnsi="Arial" w:cs="Arial"/>
        </w:rPr>
        <w:t>ii;</w:t>
      </w:r>
    </w:p>
    <w:p w14:paraId="536C2141" w14:textId="5D45288C" w:rsidR="00330D71" w:rsidRPr="00D070C3" w:rsidRDefault="00330D71" w:rsidP="00AF5E20">
      <w:pPr>
        <w:pStyle w:val="ListParagraph"/>
        <w:numPr>
          <w:ilvl w:val="0"/>
          <w:numId w:val="2"/>
        </w:numPr>
        <w:ind w:left="0" w:firstLine="0"/>
        <w:jc w:val="both"/>
        <w:rPr>
          <w:rFonts w:ascii="Arial" w:hAnsi="Arial" w:cs="Arial"/>
        </w:rPr>
      </w:pPr>
      <w:r w:rsidRPr="00D070C3">
        <w:rPr>
          <w:rFonts w:ascii="Arial" w:hAnsi="Arial" w:cs="Arial"/>
        </w:rPr>
        <w:t>elaborarea dispozi</w:t>
      </w:r>
      <w:r w:rsidR="00725D42" w:rsidRPr="00D070C3">
        <w:rPr>
          <w:rFonts w:ascii="Arial" w:hAnsi="Arial" w:cs="Arial"/>
        </w:rPr>
        <w:t>ț</w:t>
      </w:r>
      <w:r w:rsidRPr="00D070C3">
        <w:rPr>
          <w:rFonts w:ascii="Arial" w:hAnsi="Arial" w:cs="Arial"/>
        </w:rPr>
        <w:t>iilor de manevr</w:t>
      </w:r>
      <w:r w:rsidR="00725D42" w:rsidRPr="00D070C3">
        <w:rPr>
          <w:rFonts w:ascii="Arial" w:hAnsi="Arial" w:cs="Arial"/>
        </w:rPr>
        <w:t>ă</w:t>
      </w:r>
      <w:r w:rsidRPr="00D070C3">
        <w:rPr>
          <w:rFonts w:ascii="Arial" w:hAnsi="Arial" w:cs="Arial"/>
        </w:rPr>
        <w:t xml:space="preserve"> pentru acumul</w:t>
      </w:r>
      <w:r w:rsidR="00725D42" w:rsidRPr="00D070C3">
        <w:rPr>
          <w:rFonts w:ascii="Arial" w:hAnsi="Arial" w:cs="Arial"/>
        </w:rPr>
        <w:t>ă</w:t>
      </w:r>
      <w:r w:rsidRPr="00D070C3">
        <w:rPr>
          <w:rFonts w:ascii="Arial" w:hAnsi="Arial" w:cs="Arial"/>
        </w:rPr>
        <w:t>rile din administrare</w:t>
      </w:r>
      <w:r w:rsidR="00F17C1C" w:rsidRPr="00D070C3">
        <w:rPr>
          <w:rFonts w:ascii="Arial" w:hAnsi="Arial" w:cs="Arial"/>
        </w:rPr>
        <w:t xml:space="preserve"> în </w:t>
      </w:r>
      <w:r w:rsidRPr="00D070C3">
        <w:rPr>
          <w:rFonts w:ascii="Arial" w:hAnsi="Arial" w:cs="Arial"/>
        </w:rPr>
        <w:t xml:space="preserve">vederea </w:t>
      </w:r>
      <w:r w:rsidR="00725D42" w:rsidRPr="00D070C3">
        <w:rPr>
          <w:rFonts w:ascii="Arial" w:hAnsi="Arial" w:cs="Arial"/>
        </w:rPr>
        <w:t>î</w:t>
      </w:r>
      <w:r w:rsidRPr="00D070C3">
        <w:rPr>
          <w:rFonts w:ascii="Arial" w:hAnsi="Arial" w:cs="Arial"/>
        </w:rPr>
        <w:t>ncadr</w:t>
      </w:r>
      <w:r w:rsidR="00725D42" w:rsidRPr="00D070C3">
        <w:rPr>
          <w:rFonts w:ascii="Arial" w:hAnsi="Arial" w:cs="Arial"/>
        </w:rPr>
        <w:t>ă</w:t>
      </w:r>
      <w:r w:rsidRPr="00D070C3">
        <w:rPr>
          <w:rFonts w:ascii="Arial" w:hAnsi="Arial" w:cs="Arial"/>
        </w:rPr>
        <w:t>rii</w:t>
      </w:r>
      <w:r w:rsidR="00F17C1C" w:rsidRPr="00D070C3">
        <w:rPr>
          <w:rFonts w:ascii="Arial" w:hAnsi="Arial" w:cs="Arial"/>
        </w:rPr>
        <w:t xml:space="preserve"> în </w:t>
      </w:r>
      <w:r w:rsidRPr="00D070C3">
        <w:rPr>
          <w:rFonts w:ascii="Arial" w:hAnsi="Arial" w:cs="Arial"/>
        </w:rPr>
        <w:t>prevederile regulamentelor de exploatare sau programelor de exploatare lunare ale lacurilor;</w:t>
      </w:r>
    </w:p>
    <w:p w14:paraId="7644A8AE" w14:textId="34FEAFAF" w:rsidR="00330D71" w:rsidRPr="00D070C3" w:rsidRDefault="00330D71" w:rsidP="00AF5E20">
      <w:pPr>
        <w:pStyle w:val="ListParagraph"/>
        <w:numPr>
          <w:ilvl w:val="0"/>
          <w:numId w:val="2"/>
        </w:numPr>
        <w:ind w:left="0" w:firstLine="0"/>
        <w:jc w:val="both"/>
        <w:rPr>
          <w:rFonts w:ascii="Arial" w:hAnsi="Arial" w:cs="Arial"/>
          <w:lang w:val="it-IT"/>
        </w:rPr>
      </w:pPr>
      <w:r w:rsidRPr="00D070C3">
        <w:rPr>
          <w:rFonts w:ascii="Arial" w:hAnsi="Arial" w:cs="Arial"/>
          <w:lang w:val="it-IT"/>
        </w:rPr>
        <w:t>recep</w:t>
      </w:r>
      <w:r w:rsidR="00725D42" w:rsidRPr="00D070C3">
        <w:rPr>
          <w:rFonts w:ascii="Arial" w:hAnsi="Arial" w:cs="Arial"/>
          <w:lang w:val="it-IT"/>
        </w:rPr>
        <w:t>ț</w:t>
      </w:r>
      <w:r w:rsidRPr="00D070C3">
        <w:rPr>
          <w:rFonts w:ascii="Arial" w:hAnsi="Arial" w:cs="Arial"/>
          <w:lang w:val="it-IT"/>
        </w:rPr>
        <w:t>ionarea unui num</w:t>
      </w:r>
      <w:r w:rsidR="00725D42" w:rsidRPr="00D070C3">
        <w:rPr>
          <w:rFonts w:ascii="Arial" w:hAnsi="Arial" w:cs="Arial"/>
          <w:lang w:val="it-IT"/>
        </w:rPr>
        <w:t>ă</w:t>
      </w:r>
      <w:r w:rsidRPr="00D070C3">
        <w:rPr>
          <w:rFonts w:ascii="Arial" w:hAnsi="Arial" w:cs="Arial"/>
          <w:lang w:val="it-IT"/>
        </w:rPr>
        <w:t xml:space="preserve">r de </w:t>
      </w:r>
      <w:r w:rsidRPr="00D070C3">
        <w:rPr>
          <w:rFonts w:ascii="Arial" w:hAnsi="Arial" w:cs="Arial"/>
          <w:bCs/>
          <w:lang w:val="it-IT"/>
        </w:rPr>
        <w:t>752</w:t>
      </w:r>
      <w:r w:rsidRPr="00D070C3">
        <w:rPr>
          <w:rFonts w:ascii="Arial" w:hAnsi="Arial" w:cs="Arial"/>
          <w:lang w:val="it-IT"/>
        </w:rPr>
        <w:t xml:space="preserve"> inform</w:t>
      </w:r>
      <w:r w:rsidR="00725D42" w:rsidRPr="00D070C3">
        <w:rPr>
          <w:rFonts w:ascii="Arial" w:hAnsi="Arial" w:cs="Arial"/>
          <w:lang w:val="it-IT"/>
        </w:rPr>
        <w:t>ă</w:t>
      </w:r>
      <w:r w:rsidRPr="00D070C3">
        <w:rPr>
          <w:rFonts w:ascii="Arial" w:hAnsi="Arial" w:cs="Arial"/>
          <w:lang w:val="it-IT"/>
        </w:rPr>
        <w:t>ri, aten</w:t>
      </w:r>
      <w:r w:rsidR="00725D42" w:rsidRPr="00D070C3">
        <w:rPr>
          <w:rFonts w:ascii="Arial" w:hAnsi="Arial" w:cs="Arial"/>
          <w:lang w:val="it-IT"/>
        </w:rPr>
        <w:t>ț</w:t>
      </w:r>
      <w:r w:rsidRPr="00D070C3">
        <w:rPr>
          <w:rFonts w:ascii="Arial" w:hAnsi="Arial" w:cs="Arial"/>
          <w:lang w:val="it-IT"/>
        </w:rPr>
        <w:t>ion</w:t>
      </w:r>
      <w:r w:rsidR="00725D42" w:rsidRPr="00D070C3">
        <w:rPr>
          <w:rFonts w:ascii="Arial" w:hAnsi="Arial" w:cs="Arial"/>
          <w:lang w:val="it-IT"/>
        </w:rPr>
        <w:t>ă</w:t>
      </w:r>
      <w:r w:rsidRPr="00D070C3">
        <w:rPr>
          <w:rFonts w:ascii="Arial" w:hAnsi="Arial" w:cs="Arial"/>
          <w:lang w:val="it-IT"/>
        </w:rPr>
        <w:t>ri meteorologice, aten</w:t>
      </w:r>
      <w:r w:rsidR="00725D42" w:rsidRPr="00D070C3">
        <w:rPr>
          <w:rFonts w:ascii="Arial" w:hAnsi="Arial" w:cs="Arial"/>
          <w:lang w:val="it-IT"/>
        </w:rPr>
        <w:t>ț</w:t>
      </w:r>
      <w:r w:rsidRPr="00D070C3">
        <w:rPr>
          <w:rFonts w:ascii="Arial" w:hAnsi="Arial" w:cs="Arial"/>
          <w:lang w:val="it-IT"/>
        </w:rPr>
        <w:t>ion</w:t>
      </w:r>
      <w:r w:rsidR="00725D42" w:rsidRPr="00D070C3">
        <w:rPr>
          <w:rFonts w:ascii="Arial" w:hAnsi="Arial" w:cs="Arial"/>
          <w:lang w:val="it-IT"/>
        </w:rPr>
        <w:t>ă</w:t>
      </w:r>
      <w:r w:rsidRPr="00D070C3">
        <w:rPr>
          <w:rFonts w:ascii="Arial" w:hAnsi="Arial" w:cs="Arial"/>
          <w:lang w:val="it-IT"/>
        </w:rPr>
        <w:t>ri fenomene meteorologice periculoase imediate (</w:t>
      </w:r>
      <w:r w:rsidR="00725D42" w:rsidRPr="00D070C3">
        <w:rPr>
          <w:rFonts w:ascii="Arial" w:hAnsi="Arial" w:cs="Arial"/>
          <w:lang w:val="it-IT"/>
        </w:rPr>
        <w:t>n</w:t>
      </w:r>
      <w:r w:rsidRPr="00D070C3">
        <w:rPr>
          <w:rFonts w:ascii="Arial" w:hAnsi="Arial" w:cs="Arial"/>
          <w:lang w:val="it-IT"/>
        </w:rPr>
        <w:t>owcasting), de la A.N.M - CMR Moldova Ia</w:t>
      </w:r>
      <w:r w:rsidR="00725D42" w:rsidRPr="00D070C3">
        <w:rPr>
          <w:rFonts w:ascii="Arial" w:hAnsi="Arial" w:cs="Arial"/>
          <w:lang w:val="it-IT"/>
        </w:rPr>
        <w:t>ș</w:t>
      </w:r>
      <w:r w:rsidRPr="00D070C3">
        <w:rPr>
          <w:rFonts w:ascii="Arial" w:hAnsi="Arial" w:cs="Arial"/>
          <w:lang w:val="it-IT"/>
        </w:rPr>
        <w:t>i</w:t>
      </w:r>
      <w:r w:rsidR="00F17C1C" w:rsidRPr="00D070C3">
        <w:rPr>
          <w:rFonts w:ascii="Arial" w:hAnsi="Arial" w:cs="Arial"/>
          <w:lang w:val="it-IT"/>
        </w:rPr>
        <w:t xml:space="preserve"> și </w:t>
      </w:r>
      <w:r w:rsidR="00DB2F02" w:rsidRPr="00D070C3">
        <w:rPr>
          <w:rFonts w:ascii="Arial" w:hAnsi="Arial" w:cs="Arial"/>
          <w:lang w:val="it-IT"/>
        </w:rPr>
        <w:t xml:space="preserve">a </w:t>
      </w:r>
      <w:r w:rsidRPr="00D070C3">
        <w:rPr>
          <w:rFonts w:ascii="Arial" w:hAnsi="Arial" w:cs="Arial"/>
          <w:lang w:val="it-IT"/>
        </w:rPr>
        <w:t>unui num</w:t>
      </w:r>
      <w:r w:rsidR="00DB2F02" w:rsidRPr="00D070C3">
        <w:rPr>
          <w:rFonts w:ascii="Arial" w:hAnsi="Arial" w:cs="Arial"/>
          <w:lang w:val="it-IT"/>
        </w:rPr>
        <w:t>ă</w:t>
      </w:r>
      <w:r w:rsidRPr="00D070C3">
        <w:rPr>
          <w:rFonts w:ascii="Arial" w:hAnsi="Arial" w:cs="Arial"/>
          <w:lang w:val="it-IT"/>
        </w:rPr>
        <w:t xml:space="preserve">r de </w:t>
      </w:r>
      <w:r w:rsidRPr="00D070C3">
        <w:rPr>
          <w:rFonts w:ascii="Arial" w:hAnsi="Arial" w:cs="Arial"/>
          <w:bCs/>
          <w:lang w:val="it-IT"/>
        </w:rPr>
        <w:t>130</w:t>
      </w:r>
      <w:r w:rsidRPr="00D070C3">
        <w:rPr>
          <w:rFonts w:ascii="Arial" w:hAnsi="Arial" w:cs="Arial"/>
          <w:b/>
          <w:lang w:val="it-IT"/>
        </w:rPr>
        <w:t xml:space="preserve"> </w:t>
      </w:r>
      <w:r w:rsidRPr="00D070C3">
        <w:rPr>
          <w:rFonts w:ascii="Arial" w:hAnsi="Arial" w:cs="Arial"/>
          <w:lang w:val="it-IT"/>
        </w:rPr>
        <w:t>avertiz</w:t>
      </w:r>
      <w:r w:rsidR="00DB2F02" w:rsidRPr="00D070C3">
        <w:rPr>
          <w:rFonts w:ascii="Arial" w:hAnsi="Arial" w:cs="Arial"/>
          <w:lang w:val="it-IT"/>
        </w:rPr>
        <w:t>ă</w:t>
      </w:r>
      <w:r w:rsidRPr="00D070C3">
        <w:rPr>
          <w:rFonts w:ascii="Arial" w:hAnsi="Arial" w:cs="Arial"/>
          <w:lang w:val="it-IT"/>
        </w:rPr>
        <w:t>ri hidrologice + avertiz</w:t>
      </w:r>
      <w:r w:rsidR="00DB2F02" w:rsidRPr="00D070C3">
        <w:rPr>
          <w:rFonts w:ascii="Arial" w:hAnsi="Arial" w:cs="Arial"/>
          <w:lang w:val="it-IT"/>
        </w:rPr>
        <w:t>ă</w:t>
      </w:r>
      <w:r w:rsidRPr="00D070C3">
        <w:rPr>
          <w:rFonts w:ascii="Arial" w:hAnsi="Arial" w:cs="Arial"/>
          <w:lang w:val="it-IT"/>
        </w:rPr>
        <w:t>ri de fenomene imediate, de la INHGA</w:t>
      </w:r>
      <w:r w:rsidR="00F17C1C" w:rsidRPr="00D070C3">
        <w:rPr>
          <w:rFonts w:ascii="Arial" w:hAnsi="Arial" w:cs="Arial"/>
          <w:lang w:val="it-IT"/>
        </w:rPr>
        <w:t xml:space="preserve"> și </w:t>
      </w:r>
      <w:r w:rsidRPr="00D070C3">
        <w:rPr>
          <w:rFonts w:ascii="Arial" w:hAnsi="Arial" w:cs="Arial"/>
          <w:lang w:val="it-IT"/>
        </w:rPr>
        <w:t>diseminarea c</w:t>
      </w:r>
      <w:r w:rsidR="00DB2F02" w:rsidRPr="00D070C3">
        <w:rPr>
          <w:rFonts w:ascii="Arial" w:hAnsi="Arial" w:cs="Arial"/>
          <w:lang w:val="it-IT"/>
        </w:rPr>
        <w:t>ă</w:t>
      </w:r>
      <w:r w:rsidRPr="00D070C3">
        <w:rPr>
          <w:rFonts w:ascii="Arial" w:hAnsi="Arial" w:cs="Arial"/>
          <w:lang w:val="it-IT"/>
        </w:rPr>
        <w:t>tre subunit</w:t>
      </w:r>
      <w:r w:rsidR="00DB2F02" w:rsidRPr="00D070C3">
        <w:rPr>
          <w:rFonts w:ascii="Arial" w:hAnsi="Arial" w:cs="Arial"/>
          <w:lang w:val="it-IT"/>
        </w:rPr>
        <w:t>ăț</w:t>
      </w:r>
      <w:r w:rsidRPr="00D070C3">
        <w:rPr>
          <w:rFonts w:ascii="Arial" w:hAnsi="Arial" w:cs="Arial"/>
          <w:lang w:val="it-IT"/>
        </w:rPr>
        <w:t xml:space="preserve">ile din bazinul Siret, Inspectoratul </w:t>
      </w:r>
      <w:r w:rsidR="00F17C1C" w:rsidRPr="00D070C3">
        <w:rPr>
          <w:rFonts w:ascii="Arial" w:hAnsi="Arial" w:cs="Arial"/>
          <w:lang w:val="it-IT"/>
        </w:rPr>
        <w:t>Județ</w:t>
      </w:r>
      <w:r w:rsidRPr="00D070C3">
        <w:rPr>
          <w:rFonts w:ascii="Arial" w:hAnsi="Arial" w:cs="Arial"/>
          <w:lang w:val="it-IT"/>
        </w:rPr>
        <w:t>ean pentru Situa</w:t>
      </w:r>
      <w:r w:rsidR="00DB2F02" w:rsidRPr="00D070C3">
        <w:rPr>
          <w:rFonts w:ascii="Arial" w:hAnsi="Arial" w:cs="Arial"/>
          <w:lang w:val="it-IT"/>
        </w:rPr>
        <w:t>ț</w:t>
      </w:r>
      <w:r w:rsidRPr="00D070C3">
        <w:rPr>
          <w:rFonts w:ascii="Arial" w:hAnsi="Arial" w:cs="Arial"/>
          <w:lang w:val="it-IT"/>
        </w:rPr>
        <w:t>ii de Urgen</w:t>
      </w:r>
      <w:r w:rsidR="00DB2F02" w:rsidRPr="00D070C3">
        <w:rPr>
          <w:rFonts w:ascii="Arial" w:hAnsi="Arial" w:cs="Arial"/>
          <w:lang w:val="it-IT"/>
        </w:rPr>
        <w:t>ță</w:t>
      </w:r>
      <w:r w:rsidRPr="00D070C3">
        <w:rPr>
          <w:rFonts w:ascii="Arial" w:hAnsi="Arial" w:cs="Arial"/>
          <w:lang w:val="it-IT"/>
        </w:rPr>
        <w:t xml:space="preserve"> </w:t>
      </w:r>
      <w:r w:rsidR="00F17C1C" w:rsidRPr="00D070C3">
        <w:rPr>
          <w:rFonts w:ascii="Arial" w:hAnsi="Arial" w:cs="Arial"/>
          <w:lang w:val="it-IT"/>
        </w:rPr>
        <w:t xml:space="preserve">Bacău și </w:t>
      </w:r>
      <w:r w:rsidRPr="00D070C3">
        <w:rPr>
          <w:rFonts w:ascii="Arial" w:hAnsi="Arial" w:cs="Arial"/>
          <w:lang w:val="it-IT"/>
        </w:rPr>
        <w:t>balastiere de pe cursurile de</w:t>
      </w:r>
      <w:r w:rsidR="00DB2F02" w:rsidRPr="00D070C3">
        <w:rPr>
          <w:rFonts w:ascii="Arial" w:hAnsi="Arial" w:cs="Arial"/>
          <w:lang w:val="it-IT"/>
        </w:rPr>
        <w:t xml:space="preserve"> apă </w:t>
      </w:r>
      <w:r w:rsidRPr="00D070C3">
        <w:rPr>
          <w:rFonts w:ascii="Arial" w:hAnsi="Arial" w:cs="Arial"/>
          <w:lang w:val="it-IT"/>
        </w:rPr>
        <w:t xml:space="preserve">din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Bacău</w:t>
      </w:r>
      <w:r w:rsidRPr="00D070C3">
        <w:rPr>
          <w:rFonts w:ascii="Arial" w:hAnsi="Arial" w:cs="Arial"/>
          <w:lang w:val="it-IT"/>
        </w:rPr>
        <w:t>.</w:t>
      </w:r>
      <w:r w:rsidR="00C475B6" w:rsidRPr="00D070C3">
        <w:rPr>
          <w:rFonts w:ascii="Arial" w:hAnsi="Arial" w:cs="Arial"/>
          <w:bCs/>
          <w:lang w:val="it-IT"/>
        </w:rPr>
        <w:t xml:space="preserve"> </w:t>
      </w:r>
      <w:r w:rsidR="00C475B6" w:rsidRPr="00D070C3">
        <w:rPr>
          <w:rFonts w:ascii="Arial" w:hAnsi="Arial" w:cs="Arial"/>
          <w:lang w:val="it-IT"/>
        </w:rPr>
        <w:t xml:space="preserve">           </w:t>
      </w:r>
    </w:p>
    <w:p w14:paraId="430814E5" w14:textId="6C5FC4E1" w:rsidR="00330D71" w:rsidRPr="00D070C3" w:rsidRDefault="00330D71" w:rsidP="00AF5E20">
      <w:pPr>
        <w:pStyle w:val="ListParagraph"/>
        <w:numPr>
          <w:ilvl w:val="0"/>
          <w:numId w:val="2"/>
        </w:numPr>
        <w:ind w:left="0" w:firstLine="0"/>
        <w:jc w:val="both"/>
        <w:rPr>
          <w:rFonts w:ascii="Arial" w:hAnsi="Arial" w:cs="Arial"/>
          <w:lang w:val="it-IT"/>
        </w:rPr>
      </w:pPr>
      <w:r w:rsidRPr="00D070C3">
        <w:rPr>
          <w:rFonts w:ascii="Arial" w:hAnsi="Arial" w:cs="Arial"/>
          <w:lang w:val="it-IT"/>
        </w:rPr>
        <w:t>transmiterea</w:t>
      </w:r>
      <w:r w:rsidR="00DB2F02" w:rsidRPr="00D070C3">
        <w:rPr>
          <w:rFonts w:ascii="Arial" w:hAnsi="Arial" w:cs="Arial"/>
          <w:lang w:val="it-IT"/>
        </w:rPr>
        <w:t xml:space="preserve"> </w:t>
      </w:r>
      <w:r w:rsidRPr="00D070C3">
        <w:rPr>
          <w:rFonts w:ascii="Arial" w:hAnsi="Arial" w:cs="Arial"/>
          <w:lang w:val="it-IT"/>
        </w:rPr>
        <w:t>conform fluxului informa</w:t>
      </w:r>
      <w:r w:rsidR="00DB2F02" w:rsidRPr="00D070C3">
        <w:rPr>
          <w:rFonts w:ascii="Arial" w:hAnsi="Arial" w:cs="Arial"/>
          <w:lang w:val="it-IT"/>
        </w:rPr>
        <w:t>ț</w:t>
      </w:r>
      <w:r w:rsidRPr="00D070C3">
        <w:rPr>
          <w:rFonts w:ascii="Arial" w:hAnsi="Arial" w:cs="Arial"/>
          <w:lang w:val="it-IT"/>
        </w:rPr>
        <w:t xml:space="preserve">ional a </w:t>
      </w:r>
      <w:r w:rsidRPr="00D070C3">
        <w:rPr>
          <w:rFonts w:ascii="Arial" w:hAnsi="Arial" w:cs="Arial"/>
          <w:bCs/>
          <w:lang w:val="it-IT"/>
        </w:rPr>
        <w:t>308</w:t>
      </w:r>
      <w:r w:rsidRPr="00D070C3">
        <w:rPr>
          <w:rFonts w:ascii="Arial" w:hAnsi="Arial" w:cs="Arial"/>
          <w:b/>
          <w:lang w:val="it-IT"/>
        </w:rPr>
        <w:t xml:space="preserve"> </w:t>
      </w:r>
      <w:r w:rsidRPr="00D070C3">
        <w:rPr>
          <w:rFonts w:ascii="Arial" w:hAnsi="Arial" w:cs="Arial"/>
          <w:lang w:val="it-IT"/>
        </w:rPr>
        <w:t>inform</w:t>
      </w:r>
      <w:r w:rsidR="00DB2F02" w:rsidRPr="00D070C3">
        <w:rPr>
          <w:rFonts w:ascii="Arial" w:hAnsi="Arial" w:cs="Arial"/>
          <w:lang w:val="it-IT"/>
        </w:rPr>
        <w:t>ă</w:t>
      </w:r>
      <w:r w:rsidRPr="00D070C3">
        <w:rPr>
          <w:rFonts w:ascii="Arial" w:hAnsi="Arial" w:cs="Arial"/>
          <w:lang w:val="it-IT"/>
        </w:rPr>
        <w:t>ri privind</w:t>
      </w:r>
      <w:r w:rsidR="00DB2F02" w:rsidRPr="00D070C3">
        <w:rPr>
          <w:rFonts w:ascii="Arial" w:hAnsi="Arial" w:cs="Arial"/>
          <w:lang w:val="it-IT"/>
        </w:rPr>
        <w:t xml:space="preserve"> </w:t>
      </w:r>
      <w:r w:rsidRPr="00D070C3">
        <w:rPr>
          <w:rFonts w:ascii="Arial" w:hAnsi="Arial" w:cs="Arial"/>
          <w:lang w:val="it-IT"/>
        </w:rPr>
        <w:t>dep</w:t>
      </w:r>
      <w:r w:rsidR="00DB2F02" w:rsidRPr="00D070C3">
        <w:rPr>
          <w:rFonts w:ascii="Arial" w:hAnsi="Arial" w:cs="Arial"/>
          <w:lang w:val="it-IT"/>
        </w:rPr>
        <w:t>ăș</w:t>
      </w:r>
      <w:r w:rsidRPr="00D070C3">
        <w:rPr>
          <w:rFonts w:ascii="Arial" w:hAnsi="Arial" w:cs="Arial"/>
          <w:lang w:val="it-IT"/>
        </w:rPr>
        <w:t>irile pragurilor critice de precipita</w:t>
      </w:r>
      <w:r w:rsidR="00DB2F02" w:rsidRPr="00D070C3">
        <w:rPr>
          <w:rFonts w:ascii="Arial" w:hAnsi="Arial" w:cs="Arial"/>
          <w:lang w:val="it-IT"/>
        </w:rPr>
        <w:t>ț</w:t>
      </w:r>
      <w:r w:rsidRPr="00D070C3">
        <w:rPr>
          <w:rFonts w:ascii="Arial" w:hAnsi="Arial" w:cs="Arial"/>
          <w:lang w:val="it-IT"/>
        </w:rPr>
        <w:t>ii</w:t>
      </w:r>
      <w:r w:rsidR="00F17C1C" w:rsidRPr="00D070C3">
        <w:rPr>
          <w:rFonts w:ascii="Arial" w:hAnsi="Arial" w:cs="Arial"/>
          <w:lang w:val="it-IT"/>
        </w:rPr>
        <w:t xml:space="preserve"> și </w:t>
      </w:r>
      <w:r w:rsidRPr="00D070C3">
        <w:rPr>
          <w:rFonts w:ascii="Arial" w:hAnsi="Arial" w:cs="Arial"/>
          <w:bCs/>
          <w:lang w:val="it-IT"/>
        </w:rPr>
        <w:t>94</w:t>
      </w:r>
      <w:r w:rsidRPr="00D070C3">
        <w:rPr>
          <w:rFonts w:ascii="Arial" w:hAnsi="Arial" w:cs="Arial"/>
          <w:lang w:val="it-IT"/>
        </w:rPr>
        <w:t xml:space="preserve"> dep</w:t>
      </w:r>
      <w:r w:rsidR="00DB2F02" w:rsidRPr="00D070C3">
        <w:rPr>
          <w:rFonts w:ascii="Arial" w:hAnsi="Arial" w:cs="Arial"/>
          <w:lang w:val="it-IT"/>
        </w:rPr>
        <w:t>ăș</w:t>
      </w:r>
      <w:r w:rsidRPr="00D070C3">
        <w:rPr>
          <w:rFonts w:ascii="Arial" w:hAnsi="Arial" w:cs="Arial"/>
          <w:lang w:val="it-IT"/>
        </w:rPr>
        <w:t xml:space="preserve">iri ale cotelor de </w:t>
      </w:r>
      <w:r w:rsidR="00DB2F02" w:rsidRPr="00D070C3">
        <w:rPr>
          <w:rFonts w:ascii="Arial" w:hAnsi="Arial" w:cs="Arial"/>
          <w:lang w:val="it-IT"/>
        </w:rPr>
        <w:t>apărare</w:t>
      </w:r>
      <w:r w:rsidRPr="00D070C3">
        <w:rPr>
          <w:rFonts w:ascii="Arial" w:hAnsi="Arial" w:cs="Arial"/>
          <w:lang w:val="it-IT"/>
        </w:rPr>
        <w:t xml:space="preserve">, </w:t>
      </w:r>
      <w:r w:rsidR="00DB2F02" w:rsidRPr="00D070C3">
        <w:rPr>
          <w:rFonts w:ascii="Arial" w:hAnsi="Arial" w:cs="Arial"/>
          <w:lang w:val="it-IT"/>
        </w:rPr>
        <w:t>î</w:t>
      </w:r>
      <w:r w:rsidRPr="00D070C3">
        <w:rPr>
          <w:rFonts w:ascii="Arial" w:hAnsi="Arial" w:cs="Arial"/>
          <w:lang w:val="it-IT"/>
        </w:rPr>
        <w:t>nregistrate</w:t>
      </w:r>
      <w:r w:rsidR="00F17C1C" w:rsidRPr="00D070C3">
        <w:rPr>
          <w:rFonts w:ascii="Arial" w:hAnsi="Arial" w:cs="Arial"/>
          <w:lang w:val="it-IT"/>
        </w:rPr>
        <w:t xml:space="preserve"> în </w:t>
      </w:r>
      <w:r w:rsidRPr="00D070C3">
        <w:rPr>
          <w:rFonts w:ascii="Arial" w:hAnsi="Arial" w:cs="Arial"/>
          <w:lang w:val="it-IT"/>
        </w:rPr>
        <w:t>sec</w:t>
      </w:r>
      <w:r w:rsidR="00DB2F02" w:rsidRPr="00D070C3">
        <w:rPr>
          <w:rFonts w:ascii="Arial" w:hAnsi="Arial" w:cs="Arial"/>
          <w:lang w:val="it-IT"/>
        </w:rPr>
        <w:t>ț</w:t>
      </w:r>
      <w:r w:rsidRPr="00D070C3">
        <w:rPr>
          <w:rFonts w:ascii="Arial" w:hAnsi="Arial" w:cs="Arial"/>
          <w:lang w:val="it-IT"/>
        </w:rPr>
        <w:t>iunile de monitorizare ale A.B.A Siret, din jud</w:t>
      </w:r>
      <w:r w:rsidR="00DB2F02" w:rsidRPr="00D070C3">
        <w:rPr>
          <w:rFonts w:ascii="Arial" w:hAnsi="Arial" w:cs="Arial"/>
          <w:lang w:val="it-IT"/>
        </w:rPr>
        <w:t>ețele</w:t>
      </w:r>
      <w:r w:rsidRPr="00D070C3">
        <w:rPr>
          <w:rFonts w:ascii="Arial" w:hAnsi="Arial" w:cs="Arial"/>
          <w:lang w:val="it-IT"/>
        </w:rPr>
        <w:t xml:space="preserve"> Suceava, </w:t>
      </w:r>
      <w:r w:rsidR="00F17C1C" w:rsidRPr="00D070C3">
        <w:rPr>
          <w:rFonts w:ascii="Arial" w:hAnsi="Arial" w:cs="Arial"/>
          <w:lang w:val="it-IT"/>
        </w:rPr>
        <w:t>Neamț</w:t>
      </w:r>
      <w:r w:rsidRPr="00D070C3">
        <w:rPr>
          <w:rFonts w:ascii="Arial" w:hAnsi="Arial" w:cs="Arial"/>
          <w:lang w:val="it-IT"/>
        </w:rPr>
        <w:t xml:space="preserve">, </w:t>
      </w:r>
      <w:r w:rsidR="00F17C1C" w:rsidRPr="00D070C3">
        <w:rPr>
          <w:rFonts w:ascii="Arial" w:hAnsi="Arial" w:cs="Arial"/>
          <w:lang w:val="it-IT"/>
        </w:rPr>
        <w:t>Bacău</w:t>
      </w:r>
      <w:r w:rsidRPr="00D070C3">
        <w:rPr>
          <w:rFonts w:ascii="Arial" w:hAnsi="Arial" w:cs="Arial"/>
          <w:lang w:val="it-IT"/>
        </w:rPr>
        <w:t>, Vrancea, Harghita</w:t>
      </w:r>
      <w:r w:rsidR="00F17C1C" w:rsidRPr="00D070C3">
        <w:rPr>
          <w:rFonts w:ascii="Arial" w:hAnsi="Arial" w:cs="Arial"/>
          <w:lang w:val="it-IT"/>
        </w:rPr>
        <w:t xml:space="preserve"> și </w:t>
      </w:r>
      <w:r w:rsidRPr="00D070C3">
        <w:rPr>
          <w:rFonts w:ascii="Arial" w:hAnsi="Arial" w:cs="Arial"/>
          <w:lang w:val="it-IT"/>
        </w:rPr>
        <w:t>Ia</w:t>
      </w:r>
      <w:r w:rsidR="00DB2F02" w:rsidRPr="00D070C3">
        <w:rPr>
          <w:rFonts w:ascii="Arial" w:hAnsi="Arial" w:cs="Arial"/>
          <w:lang w:val="it-IT"/>
        </w:rPr>
        <w:t>ș</w:t>
      </w:r>
      <w:r w:rsidRPr="00D070C3">
        <w:rPr>
          <w:rFonts w:ascii="Arial" w:hAnsi="Arial" w:cs="Arial"/>
          <w:lang w:val="it-IT"/>
        </w:rPr>
        <w:t>i.</w:t>
      </w:r>
    </w:p>
    <w:p w14:paraId="28166E6F" w14:textId="72904DC1" w:rsidR="00330D71" w:rsidRPr="00D070C3" w:rsidRDefault="00330D71" w:rsidP="00AF5E20">
      <w:pPr>
        <w:pStyle w:val="ListParagraph"/>
        <w:numPr>
          <w:ilvl w:val="0"/>
          <w:numId w:val="2"/>
        </w:numPr>
        <w:ind w:left="0" w:firstLine="0"/>
        <w:jc w:val="both"/>
        <w:rPr>
          <w:rFonts w:ascii="Arial" w:hAnsi="Arial" w:cs="Arial"/>
        </w:rPr>
      </w:pPr>
      <w:r w:rsidRPr="00D070C3">
        <w:rPr>
          <w:rFonts w:ascii="Arial" w:hAnsi="Arial" w:cs="Arial"/>
        </w:rPr>
        <w:lastRenderedPageBreak/>
        <w:t>transmiterea a</w:t>
      </w:r>
      <w:r w:rsidRPr="00D070C3">
        <w:rPr>
          <w:rFonts w:ascii="Arial" w:hAnsi="Arial" w:cs="Arial"/>
          <w:b/>
        </w:rPr>
        <w:t xml:space="preserve"> </w:t>
      </w:r>
      <w:r w:rsidRPr="00D070C3">
        <w:rPr>
          <w:rFonts w:ascii="Arial" w:hAnsi="Arial" w:cs="Arial"/>
          <w:bCs/>
        </w:rPr>
        <w:t xml:space="preserve">72 </w:t>
      </w:r>
      <w:r w:rsidR="00811907" w:rsidRPr="00D070C3">
        <w:rPr>
          <w:rFonts w:ascii="Arial" w:hAnsi="Arial" w:cs="Arial"/>
          <w:bCs/>
        </w:rPr>
        <w:t>r</w:t>
      </w:r>
      <w:r w:rsidRPr="00D070C3">
        <w:rPr>
          <w:rFonts w:ascii="Arial" w:hAnsi="Arial" w:cs="Arial"/>
          <w:bCs/>
        </w:rPr>
        <w:t xml:space="preserve">apoarte </w:t>
      </w:r>
      <w:r w:rsidR="00811907" w:rsidRPr="00D070C3">
        <w:rPr>
          <w:rFonts w:ascii="Arial" w:hAnsi="Arial" w:cs="Arial"/>
          <w:bCs/>
        </w:rPr>
        <w:t>o</w:t>
      </w:r>
      <w:r w:rsidRPr="00D070C3">
        <w:rPr>
          <w:rFonts w:ascii="Arial" w:hAnsi="Arial" w:cs="Arial"/>
          <w:bCs/>
        </w:rPr>
        <w:t>perative</w:t>
      </w:r>
      <w:r w:rsidRPr="00D070C3">
        <w:rPr>
          <w:rFonts w:ascii="Arial" w:hAnsi="Arial" w:cs="Arial"/>
        </w:rPr>
        <w:t>, privind evolu</w:t>
      </w:r>
      <w:r w:rsidR="008F357F" w:rsidRPr="00D070C3">
        <w:rPr>
          <w:rFonts w:ascii="Arial" w:hAnsi="Arial" w:cs="Arial"/>
        </w:rPr>
        <w:t>ț</w:t>
      </w:r>
      <w:r w:rsidRPr="00D070C3">
        <w:rPr>
          <w:rFonts w:ascii="Arial" w:hAnsi="Arial" w:cs="Arial"/>
        </w:rPr>
        <w:t>ia</w:t>
      </w:r>
      <w:r w:rsidR="00F17C1C" w:rsidRPr="00D070C3">
        <w:rPr>
          <w:rFonts w:ascii="Arial" w:hAnsi="Arial" w:cs="Arial"/>
        </w:rPr>
        <w:t xml:space="preserve"> și </w:t>
      </w:r>
      <w:r w:rsidRPr="00D070C3">
        <w:rPr>
          <w:rFonts w:ascii="Arial" w:hAnsi="Arial" w:cs="Arial"/>
        </w:rPr>
        <w:t>efectele fenomenelor hidrometeorologice periculoase,</w:t>
      </w:r>
      <w:r w:rsidR="00DB2F02" w:rsidRPr="00D070C3">
        <w:rPr>
          <w:rFonts w:ascii="Arial" w:hAnsi="Arial" w:cs="Arial"/>
        </w:rPr>
        <w:t xml:space="preserve"> </w:t>
      </w:r>
      <w:r w:rsidRPr="00D070C3">
        <w:rPr>
          <w:rFonts w:ascii="Arial" w:hAnsi="Arial" w:cs="Arial"/>
        </w:rPr>
        <w:t>conform reglement</w:t>
      </w:r>
      <w:r w:rsidR="008F357F" w:rsidRPr="00D070C3">
        <w:rPr>
          <w:rFonts w:ascii="Arial" w:hAnsi="Arial" w:cs="Arial"/>
        </w:rPr>
        <w:t>ă</w:t>
      </w:r>
      <w:r w:rsidRPr="00D070C3">
        <w:rPr>
          <w:rFonts w:ascii="Arial" w:hAnsi="Arial" w:cs="Arial"/>
        </w:rPr>
        <w:t>rilor legale</w:t>
      </w:r>
      <w:r w:rsidR="00F17C1C" w:rsidRPr="00D070C3">
        <w:rPr>
          <w:rFonts w:ascii="Arial" w:hAnsi="Arial" w:cs="Arial"/>
        </w:rPr>
        <w:t xml:space="preserve"> în </w:t>
      </w:r>
      <w:r w:rsidRPr="00D070C3">
        <w:rPr>
          <w:rFonts w:ascii="Arial" w:hAnsi="Arial" w:cs="Arial"/>
        </w:rPr>
        <w:t xml:space="preserve">vigoare, din </w:t>
      </w:r>
      <w:r w:rsidR="00DB2F02" w:rsidRPr="00D070C3">
        <w:rPr>
          <w:rFonts w:ascii="Arial" w:hAnsi="Arial" w:cs="Arial"/>
        </w:rPr>
        <w:t>următoare</w:t>
      </w:r>
      <w:r w:rsidRPr="00D070C3">
        <w:rPr>
          <w:rFonts w:ascii="Arial" w:hAnsi="Arial" w:cs="Arial"/>
        </w:rPr>
        <w:t>le perioade:</w:t>
      </w:r>
    </w:p>
    <w:p w14:paraId="7F97589C" w14:textId="059EDF7D"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12.02.2020 - </w:t>
      </w:r>
      <w:r w:rsidR="00F17C1C" w:rsidRPr="00D070C3">
        <w:rPr>
          <w:rFonts w:ascii="Arial" w:hAnsi="Arial" w:cs="Arial"/>
          <w:lang w:val="it-IT"/>
        </w:rPr>
        <w:t>Județ</w:t>
      </w:r>
      <w:r w:rsidRPr="00D070C3">
        <w:rPr>
          <w:rFonts w:ascii="Arial" w:hAnsi="Arial" w:cs="Arial"/>
          <w:lang w:val="it-IT"/>
        </w:rPr>
        <w:t>ul Vrancea</w:t>
      </w:r>
    </w:p>
    <w:p w14:paraId="6C2F5307" w14:textId="7B64FB41"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05.05.2020 -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Bacău</w:t>
      </w:r>
      <w:r w:rsidRPr="00D070C3">
        <w:rPr>
          <w:rFonts w:ascii="Arial" w:hAnsi="Arial" w:cs="Arial"/>
          <w:lang w:val="it-IT"/>
        </w:rPr>
        <w:t>,Vrancea;</w:t>
      </w:r>
    </w:p>
    <w:p w14:paraId="6E912535" w14:textId="3E965A82"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21.05 -22.05.2020 - </w:t>
      </w:r>
      <w:r w:rsidR="00F17C1C" w:rsidRPr="00D070C3">
        <w:rPr>
          <w:rFonts w:ascii="Arial" w:hAnsi="Arial" w:cs="Arial"/>
          <w:lang w:val="it-IT"/>
        </w:rPr>
        <w:t>Județ</w:t>
      </w:r>
      <w:r w:rsidRPr="00D070C3">
        <w:rPr>
          <w:rFonts w:ascii="Arial" w:hAnsi="Arial" w:cs="Arial"/>
          <w:lang w:val="it-IT"/>
        </w:rPr>
        <w:t>ul</w:t>
      </w:r>
      <w:r w:rsidR="00DB2F02" w:rsidRPr="00D070C3">
        <w:rPr>
          <w:rFonts w:ascii="Arial" w:hAnsi="Arial" w:cs="Arial"/>
          <w:lang w:val="it-IT"/>
        </w:rPr>
        <w:t xml:space="preserve"> </w:t>
      </w:r>
      <w:r w:rsidRPr="00D070C3">
        <w:rPr>
          <w:rFonts w:ascii="Arial" w:hAnsi="Arial" w:cs="Arial"/>
          <w:lang w:val="it-IT"/>
        </w:rPr>
        <w:t>Vrancea;</w:t>
      </w:r>
    </w:p>
    <w:p w14:paraId="514D5139" w14:textId="0E14FAE1"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29.05.2020 - </w:t>
      </w:r>
      <w:r w:rsidR="00F17C1C" w:rsidRPr="00D070C3">
        <w:rPr>
          <w:rFonts w:ascii="Arial" w:hAnsi="Arial" w:cs="Arial"/>
          <w:lang w:val="it-IT"/>
        </w:rPr>
        <w:t>Județ</w:t>
      </w:r>
      <w:r w:rsidRPr="00D070C3">
        <w:rPr>
          <w:rFonts w:ascii="Arial" w:hAnsi="Arial" w:cs="Arial"/>
          <w:lang w:val="it-IT"/>
        </w:rPr>
        <w:t>ul Suceava;</w:t>
      </w:r>
    </w:p>
    <w:p w14:paraId="1E31D1FF" w14:textId="71036B75"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03.06.2020 - </w:t>
      </w:r>
      <w:r w:rsidR="00F17C1C" w:rsidRPr="00D070C3">
        <w:rPr>
          <w:rFonts w:ascii="Arial" w:hAnsi="Arial" w:cs="Arial"/>
          <w:lang w:val="it-IT"/>
        </w:rPr>
        <w:t>Județ</w:t>
      </w:r>
      <w:r w:rsidRPr="00D070C3">
        <w:rPr>
          <w:rFonts w:ascii="Arial" w:hAnsi="Arial" w:cs="Arial"/>
          <w:lang w:val="it-IT"/>
        </w:rPr>
        <w:t xml:space="preserve">ul Suceava; </w:t>
      </w:r>
    </w:p>
    <w:p w14:paraId="7851F8C1" w14:textId="34428A89"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10.06.2020 -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Neamț</w:t>
      </w:r>
      <w:r w:rsidRPr="00D070C3">
        <w:rPr>
          <w:rFonts w:ascii="Arial" w:hAnsi="Arial" w:cs="Arial"/>
          <w:lang w:val="it-IT"/>
        </w:rPr>
        <w:t>;</w:t>
      </w:r>
    </w:p>
    <w:p w14:paraId="7BC0EB23" w14:textId="075AD9E7"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11.06. 2020 - </w:t>
      </w:r>
      <w:r w:rsidR="00F17C1C" w:rsidRPr="00D070C3">
        <w:rPr>
          <w:rFonts w:ascii="Arial" w:hAnsi="Arial" w:cs="Arial"/>
          <w:lang w:val="it-IT"/>
        </w:rPr>
        <w:t>Județ</w:t>
      </w:r>
      <w:r w:rsidRPr="00D070C3">
        <w:rPr>
          <w:rFonts w:ascii="Arial" w:hAnsi="Arial" w:cs="Arial"/>
          <w:lang w:val="it-IT"/>
        </w:rPr>
        <w:t xml:space="preserve">ul Suceava, </w:t>
      </w:r>
      <w:r w:rsidR="00F17C1C" w:rsidRPr="00D070C3">
        <w:rPr>
          <w:rFonts w:ascii="Arial" w:hAnsi="Arial" w:cs="Arial"/>
          <w:lang w:val="it-IT"/>
        </w:rPr>
        <w:t>Neamț</w:t>
      </w:r>
      <w:r w:rsidRPr="00D070C3">
        <w:rPr>
          <w:rFonts w:ascii="Arial" w:hAnsi="Arial" w:cs="Arial"/>
          <w:lang w:val="it-IT"/>
        </w:rPr>
        <w:t>;</w:t>
      </w:r>
    </w:p>
    <w:p w14:paraId="330994A1" w14:textId="3F60536F"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12.06.2020 -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Neamț</w:t>
      </w:r>
      <w:r w:rsidRPr="00D070C3">
        <w:rPr>
          <w:rFonts w:ascii="Arial" w:hAnsi="Arial" w:cs="Arial"/>
          <w:lang w:val="it-IT"/>
        </w:rPr>
        <w:t>;</w:t>
      </w:r>
    </w:p>
    <w:p w14:paraId="1197A228" w14:textId="2B9F192E"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13.06.2020 - </w:t>
      </w:r>
      <w:r w:rsidR="00F17C1C" w:rsidRPr="00D070C3">
        <w:rPr>
          <w:rFonts w:ascii="Arial" w:hAnsi="Arial" w:cs="Arial"/>
          <w:lang w:val="it-IT"/>
        </w:rPr>
        <w:t>Județ</w:t>
      </w:r>
      <w:r w:rsidRPr="00D070C3">
        <w:rPr>
          <w:rFonts w:ascii="Arial" w:hAnsi="Arial" w:cs="Arial"/>
          <w:lang w:val="it-IT"/>
        </w:rPr>
        <w:t>ul Vrancea;</w:t>
      </w:r>
    </w:p>
    <w:p w14:paraId="01349ED1" w14:textId="231088CF"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15.06.2020 - </w:t>
      </w:r>
      <w:r w:rsidR="00F17C1C" w:rsidRPr="00D070C3">
        <w:rPr>
          <w:rFonts w:ascii="Arial" w:hAnsi="Arial" w:cs="Arial"/>
          <w:lang w:val="it-IT"/>
        </w:rPr>
        <w:t>Județ</w:t>
      </w:r>
      <w:r w:rsidRPr="00D070C3">
        <w:rPr>
          <w:rFonts w:ascii="Arial" w:hAnsi="Arial" w:cs="Arial"/>
          <w:lang w:val="it-IT"/>
        </w:rPr>
        <w:t>ul Suceava,</w:t>
      </w:r>
      <w:r w:rsidR="00F17C1C" w:rsidRPr="00D070C3">
        <w:rPr>
          <w:rFonts w:ascii="Arial" w:hAnsi="Arial" w:cs="Arial"/>
          <w:lang w:val="it-IT"/>
        </w:rPr>
        <w:t>Neamț</w:t>
      </w:r>
      <w:r w:rsidRPr="00D070C3">
        <w:rPr>
          <w:rFonts w:ascii="Arial" w:hAnsi="Arial" w:cs="Arial"/>
          <w:lang w:val="it-IT"/>
        </w:rPr>
        <w:t>, Vrancea;</w:t>
      </w:r>
    </w:p>
    <w:p w14:paraId="5ABD79F0" w14:textId="0645E8FD"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17.06.2020 -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Bacău</w:t>
      </w:r>
      <w:r w:rsidRPr="00D070C3">
        <w:rPr>
          <w:rFonts w:ascii="Arial" w:hAnsi="Arial" w:cs="Arial"/>
          <w:lang w:val="it-IT"/>
        </w:rPr>
        <w:t>, Vrancea;</w:t>
      </w:r>
    </w:p>
    <w:p w14:paraId="31FBC701" w14:textId="300B2CDC"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18.06.2020 -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Neamț</w:t>
      </w:r>
      <w:r w:rsidRPr="00D070C3">
        <w:rPr>
          <w:rFonts w:ascii="Arial" w:hAnsi="Arial" w:cs="Arial"/>
          <w:lang w:val="it-IT"/>
        </w:rPr>
        <w:t>;</w:t>
      </w:r>
    </w:p>
    <w:p w14:paraId="230E3600" w14:textId="129554D8"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19.06.2020 -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Bacău</w:t>
      </w:r>
      <w:r w:rsidRPr="00D070C3">
        <w:rPr>
          <w:rFonts w:ascii="Arial" w:hAnsi="Arial" w:cs="Arial"/>
          <w:lang w:val="it-IT"/>
        </w:rPr>
        <w:t>,</w:t>
      </w:r>
      <w:r w:rsidR="00F17C1C" w:rsidRPr="00D070C3">
        <w:rPr>
          <w:rFonts w:ascii="Arial" w:hAnsi="Arial" w:cs="Arial"/>
          <w:lang w:val="it-IT"/>
        </w:rPr>
        <w:t>Neamț</w:t>
      </w:r>
      <w:r w:rsidRPr="00D070C3">
        <w:rPr>
          <w:rFonts w:ascii="Arial" w:hAnsi="Arial" w:cs="Arial"/>
          <w:lang w:val="it-IT"/>
        </w:rPr>
        <w:t>, Vrancea;</w:t>
      </w:r>
    </w:p>
    <w:p w14:paraId="733A6029" w14:textId="2F8C9D3D"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20.06.2020 -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Neamț</w:t>
      </w:r>
      <w:r w:rsidRPr="00D070C3">
        <w:rPr>
          <w:rFonts w:ascii="Arial" w:hAnsi="Arial" w:cs="Arial"/>
          <w:lang w:val="it-IT"/>
        </w:rPr>
        <w:t>;</w:t>
      </w:r>
    </w:p>
    <w:p w14:paraId="2187EDA5" w14:textId="5CE5A238"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21.06.2020 - </w:t>
      </w:r>
      <w:r w:rsidR="00F17C1C" w:rsidRPr="00D070C3">
        <w:rPr>
          <w:rFonts w:ascii="Arial" w:hAnsi="Arial" w:cs="Arial"/>
          <w:lang w:val="it-IT"/>
        </w:rPr>
        <w:t>Județ</w:t>
      </w:r>
      <w:r w:rsidRPr="00D070C3">
        <w:rPr>
          <w:rFonts w:ascii="Arial" w:hAnsi="Arial" w:cs="Arial"/>
          <w:lang w:val="it-IT"/>
        </w:rPr>
        <w:t>ul Vrancea;</w:t>
      </w:r>
    </w:p>
    <w:p w14:paraId="76B4AA61" w14:textId="7DACA111"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22.06.2020 -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Neamț</w:t>
      </w:r>
      <w:r w:rsidRPr="00D070C3">
        <w:rPr>
          <w:rFonts w:ascii="Arial" w:hAnsi="Arial" w:cs="Arial"/>
          <w:lang w:val="it-IT"/>
        </w:rPr>
        <w:t>, Harghita,Vrancea;</w:t>
      </w:r>
    </w:p>
    <w:p w14:paraId="0BF94A78" w14:textId="70783D12"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23.06.2020 - </w:t>
      </w:r>
      <w:r w:rsidR="00F17C1C" w:rsidRPr="00D070C3">
        <w:rPr>
          <w:rFonts w:ascii="Arial" w:hAnsi="Arial" w:cs="Arial"/>
          <w:lang w:val="it-IT"/>
        </w:rPr>
        <w:t>Județ</w:t>
      </w:r>
      <w:r w:rsidRPr="00D070C3">
        <w:rPr>
          <w:rFonts w:ascii="Arial" w:hAnsi="Arial" w:cs="Arial"/>
          <w:lang w:val="it-IT"/>
        </w:rPr>
        <w:t>ul Suceava, Vrancea;</w:t>
      </w:r>
    </w:p>
    <w:p w14:paraId="75AAA18D" w14:textId="7ADFB7C7"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24.06.2020 - </w:t>
      </w:r>
      <w:r w:rsidR="00F17C1C" w:rsidRPr="00D070C3">
        <w:rPr>
          <w:rFonts w:ascii="Arial" w:hAnsi="Arial" w:cs="Arial"/>
          <w:lang w:val="it-IT"/>
        </w:rPr>
        <w:t>Județ</w:t>
      </w:r>
      <w:r w:rsidRPr="00D070C3">
        <w:rPr>
          <w:rFonts w:ascii="Arial" w:hAnsi="Arial" w:cs="Arial"/>
          <w:lang w:val="it-IT"/>
        </w:rPr>
        <w:t xml:space="preserve">ul Suceava, </w:t>
      </w:r>
      <w:r w:rsidR="00F17C1C" w:rsidRPr="00D070C3">
        <w:rPr>
          <w:rFonts w:ascii="Arial" w:hAnsi="Arial" w:cs="Arial"/>
          <w:lang w:val="it-IT"/>
        </w:rPr>
        <w:t>Neamț</w:t>
      </w:r>
      <w:r w:rsidRPr="00D070C3">
        <w:rPr>
          <w:rFonts w:ascii="Arial" w:hAnsi="Arial" w:cs="Arial"/>
          <w:lang w:val="it-IT"/>
        </w:rPr>
        <w:t xml:space="preserve">, </w:t>
      </w:r>
      <w:r w:rsidR="00F17C1C" w:rsidRPr="00D070C3">
        <w:rPr>
          <w:rFonts w:ascii="Arial" w:hAnsi="Arial" w:cs="Arial"/>
          <w:lang w:val="it-IT"/>
        </w:rPr>
        <w:t>Bacău</w:t>
      </w:r>
      <w:r w:rsidRPr="00D070C3">
        <w:rPr>
          <w:rFonts w:ascii="Arial" w:hAnsi="Arial" w:cs="Arial"/>
          <w:lang w:val="it-IT"/>
        </w:rPr>
        <w:t>,Vrancea;</w:t>
      </w:r>
    </w:p>
    <w:p w14:paraId="2E0494C3" w14:textId="013CF73B"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25.06.2020 -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Neamț</w:t>
      </w:r>
      <w:r w:rsidRPr="00D070C3">
        <w:rPr>
          <w:rFonts w:ascii="Arial" w:hAnsi="Arial" w:cs="Arial"/>
          <w:lang w:val="it-IT"/>
        </w:rPr>
        <w:t>,Vrancea;</w:t>
      </w:r>
    </w:p>
    <w:p w14:paraId="00CBBE1B" w14:textId="6822540A"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25.06.2020 -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Neamț</w:t>
      </w:r>
      <w:r w:rsidRPr="00D070C3">
        <w:rPr>
          <w:rFonts w:ascii="Arial" w:hAnsi="Arial" w:cs="Arial"/>
          <w:lang w:val="it-IT"/>
        </w:rPr>
        <w:t>,Vrancea;</w:t>
      </w:r>
    </w:p>
    <w:p w14:paraId="2348CD4E" w14:textId="5C8992CB"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26.06.2020 -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Neamț</w:t>
      </w:r>
      <w:r w:rsidRPr="00D070C3">
        <w:rPr>
          <w:rFonts w:ascii="Arial" w:hAnsi="Arial" w:cs="Arial"/>
          <w:lang w:val="it-IT"/>
        </w:rPr>
        <w:t>;</w:t>
      </w:r>
    </w:p>
    <w:p w14:paraId="3AF8E55B" w14:textId="0CF27EA6"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30.06.2020 -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Neamț</w:t>
      </w:r>
      <w:r w:rsidRPr="00D070C3">
        <w:rPr>
          <w:rFonts w:ascii="Arial" w:hAnsi="Arial" w:cs="Arial"/>
          <w:lang w:val="it-IT"/>
        </w:rPr>
        <w:t>, Harghita;</w:t>
      </w:r>
    </w:p>
    <w:p w14:paraId="7983A5FD" w14:textId="59C4A0A3"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02.07.2020 - </w:t>
      </w:r>
      <w:r w:rsidR="00F17C1C" w:rsidRPr="00D070C3">
        <w:rPr>
          <w:rFonts w:ascii="Arial" w:hAnsi="Arial" w:cs="Arial"/>
          <w:lang w:val="it-IT"/>
        </w:rPr>
        <w:t>Județ</w:t>
      </w:r>
      <w:r w:rsidRPr="00D070C3">
        <w:rPr>
          <w:rFonts w:ascii="Arial" w:hAnsi="Arial" w:cs="Arial"/>
          <w:lang w:val="it-IT"/>
        </w:rPr>
        <w:t>ul Buzau;</w:t>
      </w:r>
    </w:p>
    <w:p w14:paraId="4A83DFD5" w14:textId="313D7A26"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06.07.2020 - </w:t>
      </w:r>
      <w:r w:rsidR="00F17C1C" w:rsidRPr="00D070C3">
        <w:rPr>
          <w:rFonts w:ascii="Arial" w:hAnsi="Arial" w:cs="Arial"/>
          <w:lang w:val="it-IT"/>
        </w:rPr>
        <w:t>Județ</w:t>
      </w:r>
      <w:r w:rsidRPr="00D070C3">
        <w:rPr>
          <w:rFonts w:ascii="Arial" w:hAnsi="Arial" w:cs="Arial"/>
          <w:lang w:val="it-IT"/>
        </w:rPr>
        <w:t xml:space="preserve">ul Suceava, Harghita, </w:t>
      </w:r>
      <w:r w:rsidR="00F17C1C" w:rsidRPr="00D070C3">
        <w:rPr>
          <w:rFonts w:ascii="Arial" w:hAnsi="Arial" w:cs="Arial"/>
          <w:lang w:val="it-IT"/>
        </w:rPr>
        <w:t>Bacău</w:t>
      </w:r>
      <w:r w:rsidRPr="00D070C3">
        <w:rPr>
          <w:rFonts w:ascii="Arial" w:hAnsi="Arial" w:cs="Arial"/>
          <w:lang w:val="it-IT"/>
        </w:rPr>
        <w:t>;</w:t>
      </w:r>
    </w:p>
    <w:p w14:paraId="402ED136" w14:textId="077115C1"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08.07.2020 - </w:t>
      </w:r>
      <w:r w:rsidR="00F17C1C" w:rsidRPr="00D070C3">
        <w:rPr>
          <w:rFonts w:ascii="Arial" w:hAnsi="Arial" w:cs="Arial"/>
          <w:lang w:val="it-IT"/>
        </w:rPr>
        <w:t>Județ</w:t>
      </w:r>
      <w:r w:rsidRPr="00D070C3">
        <w:rPr>
          <w:rFonts w:ascii="Arial" w:hAnsi="Arial" w:cs="Arial"/>
          <w:lang w:val="it-IT"/>
        </w:rPr>
        <w:t>ul Harghita, Vrancea;</w:t>
      </w:r>
    </w:p>
    <w:p w14:paraId="5F1CCE7F" w14:textId="24CAE22D"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09.07.2020 - </w:t>
      </w:r>
      <w:r w:rsidR="00F17C1C" w:rsidRPr="00D070C3">
        <w:rPr>
          <w:rFonts w:ascii="Arial" w:hAnsi="Arial" w:cs="Arial"/>
          <w:lang w:val="it-IT"/>
        </w:rPr>
        <w:t>Județ</w:t>
      </w:r>
      <w:r w:rsidRPr="00D070C3">
        <w:rPr>
          <w:rFonts w:ascii="Arial" w:hAnsi="Arial" w:cs="Arial"/>
          <w:lang w:val="it-IT"/>
        </w:rPr>
        <w:t>ul Vrancea;</w:t>
      </w:r>
    </w:p>
    <w:p w14:paraId="6F2ABBB8" w14:textId="42443A57"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13.07.2020 -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Neamț</w:t>
      </w:r>
      <w:r w:rsidRPr="00D070C3">
        <w:rPr>
          <w:rFonts w:ascii="Arial" w:hAnsi="Arial" w:cs="Arial"/>
          <w:lang w:val="it-IT"/>
        </w:rPr>
        <w:t>;</w:t>
      </w:r>
    </w:p>
    <w:p w14:paraId="55707D06" w14:textId="42F4DEF6"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20.07.2020 -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Bacău</w:t>
      </w:r>
      <w:r w:rsidRPr="00D070C3">
        <w:rPr>
          <w:rFonts w:ascii="Arial" w:hAnsi="Arial" w:cs="Arial"/>
          <w:lang w:val="it-IT"/>
        </w:rPr>
        <w:t>;</w:t>
      </w:r>
    </w:p>
    <w:p w14:paraId="577940B2" w14:textId="51875719"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22.07.2020 - </w:t>
      </w:r>
      <w:r w:rsidR="00F17C1C" w:rsidRPr="00D070C3">
        <w:rPr>
          <w:rFonts w:ascii="Arial" w:hAnsi="Arial" w:cs="Arial"/>
          <w:lang w:val="it-IT"/>
        </w:rPr>
        <w:t>Județ</w:t>
      </w:r>
      <w:r w:rsidRPr="00D070C3">
        <w:rPr>
          <w:rFonts w:ascii="Arial" w:hAnsi="Arial" w:cs="Arial"/>
          <w:lang w:val="it-IT"/>
        </w:rPr>
        <w:t>ul Vrancea;</w:t>
      </w:r>
    </w:p>
    <w:p w14:paraId="61B3CD9F" w14:textId="7921D67F"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24.07.2020 -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Neamț</w:t>
      </w:r>
      <w:r w:rsidRPr="00D070C3">
        <w:rPr>
          <w:rFonts w:ascii="Arial" w:hAnsi="Arial" w:cs="Arial"/>
          <w:lang w:val="it-IT"/>
        </w:rPr>
        <w:t>;</w:t>
      </w:r>
    </w:p>
    <w:p w14:paraId="49E42840" w14:textId="73E9B27A"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28.07.2020 -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Neamț</w:t>
      </w:r>
      <w:r w:rsidRPr="00D070C3">
        <w:rPr>
          <w:rFonts w:ascii="Arial" w:hAnsi="Arial" w:cs="Arial"/>
          <w:lang w:val="it-IT"/>
        </w:rPr>
        <w:t>;</w:t>
      </w:r>
    </w:p>
    <w:p w14:paraId="50E8F0C5" w14:textId="6F3ADCB5"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30.07.2020 -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Neamț</w:t>
      </w:r>
      <w:r w:rsidRPr="00D070C3">
        <w:rPr>
          <w:rFonts w:ascii="Arial" w:hAnsi="Arial" w:cs="Arial"/>
          <w:lang w:val="it-IT"/>
        </w:rPr>
        <w:t>;</w:t>
      </w:r>
    </w:p>
    <w:p w14:paraId="1369A763" w14:textId="5A0D32D1"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lastRenderedPageBreak/>
        <w:t xml:space="preserve">20.08.2020 -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Neamț</w:t>
      </w:r>
      <w:r w:rsidRPr="00D070C3">
        <w:rPr>
          <w:rFonts w:ascii="Arial" w:hAnsi="Arial" w:cs="Arial"/>
          <w:lang w:val="it-IT"/>
        </w:rPr>
        <w:t>;</w:t>
      </w:r>
    </w:p>
    <w:p w14:paraId="57473111" w14:textId="4BA411EE"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29.09.2020 - </w:t>
      </w:r>
      <w:r w:rsidR="00F17C1C" w:rsidRPr="00D070C3">
        <w:rPr>
          <w:rFonts w:ascii="Arial" w:hAnsi="Arial" w:cs="Arial"/>
          <w:lang w:val="it-IT"/>
        </w:rPr>
        <w:t>Județ</w:t>
      </w:r>
      <w:r w:rsidRPr="00D070C3">
        <w:rPr>
          <w:rFonts w:ascii="Arial" w:hAnsi="Arial" w:cs="Arial"/>
          <w:lang w:val="it-IT"/>
        </w:rPr>
        <w:t xml:space="preserve">ul </w:t>
      </w:r>
      <w:r w:rsidR="00F17C1C" w:rsidRPr="00D070C3">
        <w:rPr>
          <w:rFonts w:ascii="Arial" w:hAnsi="Arial" w:cs="Arial"/>
          <w:lang w:val="it-IT"/>
        </w:rPr>
        <w:t>Neamț</w:t>
      </w:r>
      <w:r w:rsidRPr="00D070C3">
        <w:rPr>
          <w:rFonts w:ascii="Arial" w:hAnsi="Arial" w:cs="Arial"/>
          <w:lang w:val="it-IT"/>
        </w:rPr>
        <w:t>;</w:t>
      </w:r>
    </w:p>
    <w:p w14:paraId="61324A8A" w14:textId="7F8B6900"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01.10.2020 - </w:t>
      </w:r>
      <w:r w:rsidR="00F17C1C" w:rsidRPr="00D070C3">
        <w:rPr>
          <w:rFonts w:ascii="Arial" w:hAnsi="Arial" w:cs="Arial"/>
          <w:lang w:val="it-IT"/>
        </w:rPr>
        <w:t>Județ</w:t>
      </w:r>
      <w:r w:rsidRPr="00D070C3">
        <w:rPr>
          <w:rFonts w:ascii="Arial" w:hAnsi="Arial" w:cs="Arial"/>
          <w:lang w:val="it-IT"/>
        </w:rPr>
        <w:t>ul Vrancea;</w:t>
      </w:r>
    </w:p>
    <w:p w14:paraId="61628984" w14:textId="443B340D"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08.10.2020 - </w:t>
      </w:r>
      <w:r w:rsidR="00F17C1C" w:rsidRPr="00D070C3">
        <w:rPr>
          <w:rFonts w:ascii="Arial" w:hAnsi="Arial" w:cs="Arial"/>
          <w:lang w:val="it-IT"/>
        </w:rPr>
        <w:t>Județ</w:t>
      </w:r>
      <w:r w:rsidRPr="00D070C3">
        <w:rPr>
          <w:rFonts w:ascii="Arial" w:hAnsi="Arial" w:cs="Arial"/>
          <w:lang w:val="it-IT"/>
        </w:rPr>
        <w:t>ul Vrancea;</w:t>
      </w:r>
    </w:p>
    <w:p w14:paraId="1C4270AF" w14:textId="33740F76"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09.10.2020 - </w:t>
      </w:r>
      <w:r w:rsidR="00F17C1C" w:rsidRPr="00D070C3">
        <w:rPr>
          <w:rFonts w:ascii="Arial" w:hAnsi="Arial" w:cs="Arial"/>
          <w:lang w:val="it-IT"/>
        </w:rPr>
        <w:t>Județ</w:t>
      </w:r>
      <w:r w:rsidRPr="00D070C3">
        <w:rPr>
          <w:rFonts w:ascii="Arial" w:hAnsi="Arial" w:cs="Arial"/>
          <w:lang w:val="it-IT"/>
        </w:rPr>
        <w:t>ul Vrancea;</w:t>
      </w:r>
    </w:p>
    <w:p w14:paraId="3BE9BA59" w14:textId="447F7678"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12.10.2020 - </w:t>
      </w:r>
      <w:r w:rsidR="00F17C1C" w:rsidRPr="00D070C3">
        <w:rPr>
          <w:rFonts w:ascii="Arial" w:hAnsi="Arial" w:cs="Arial"/>
          <w:lang w:val="it-IT"/>
        </w:rPr>
        <w:t>Județ</w:t>
      </w:r>
      <w:r w:rsidRPr="00D070C3">
        <w:rPr>
          <w:rFonts w:ascii="Arial" w:hAnsi="Arial" w:cs="Arial"/>
          <w:lang w:val="it-IT"/>
        </w:rPr>
        <w:t>ul Vrancea;</w:t>
      </w:r>
    </w:p>
    <w:p w14:paraId="109EBAD5" w14:textId="737FADBF"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11.12.2020 - </w:t>
      </w:r>
      <w:r w:rsidR="00F17C1C" w:rsidRPr="00D070C3">
        <w:rPr>
          <w:rFonts w:ascii="Arial" w:hAnsi="Arial" w:cs="Arial"/>
          <w:lang w:val="it-IT"/>
        </w:rPr>
        <w:t>Județ</w:t>
      </w:r>
      <w:r w:rsidRPr="00D070C3">
        <w:rPr>
          <w:rFonts w:ascii="Arial" w:hAnsi="Arial" w:cs="Arial"/>
          <w:lang w:val="it-IT"/>
        </w:rPr>
        <w:t>ul Vrancea;</w:t>
      </w:r>
    </w:p>
    <w:p w14:paraId="34723055" w14:textId="2953075E"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14.12.2020 - </w:t>
      </w:r>
      <w:r w:rsidR="00F17C1C" w:rsidRPr="00D070C3">
        <w:rPr>
          <w:rFonts w:ascii="Arial" w:hAnsi="Arial" w:cs="Arial"/>
          <w:lang w:val="it-IT"/>
        </w:rPr>
        <w:t>Județ</w:t>
      </w:r>
      <w:r w:rsidRPr="00D070C3">
        <w:rPr>
          <w:rFonts w:ascii="Arial" w:hAnsi="Arial" w:cs="Arial"/>
          <w:lang w:val="it-IT"/>
        </w:rPr>
        <w:t>ul Vrancea;</w:t>
      </w:r>
    </w:p>
    <w:p w14:paraId="1BB4F423" w14:textId="6A7DB155"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15.12.2020 - </w:t>
      </w:r>
      <w:r w:rsidR="00F17C1C" w:rsidRPr="00D070C3">
        <w:rPr>
          <w:rFonts w:ascii="Arial" w:hAnsi="Arial" w:cs="Arial"/>
          <w:lang w:val="it-IT"/>
        </w:rPr>
        <w:t>Județ</w:t>
      </w:r>
      <w:r w:rsidRPr="00D070C3">
        <w:rPr>
          <w:rFonts w:ascii="Arial" w:hAnsi="Arial" w:cs="Arial"/>
          <w:lang w:val="it-IT"/>
        </w:rPr>
        <w:t>ul Vrancea;</w:t>
      </w:r>
    </w:p>
    <w:p w14:paraId="0806B298" w14:textId="37B01488" w:rsidR="00330D71" w:rsidRPr="00D070C3" w:rsidRDefault="00330D71" w:rsidP="00AF5E20">
      <w:pPr>
        <w:numPr>
          <w:ilvl w:val="3"/>
          <w:numId w:val="1"/>
        </w:numPr>
        <w:ind w:left="142" w:firstLine="567"/>
        <w:rPr>
          <w:rFonts w:ascii="Arial" w:hAnsi="Arial" w:cs="Arial"/>
          <w:lang w:val="it-IT"/>
        </w:rPr>
      </w:pPr>
      <w:r w:rsidRPr="00D070C3">
        <w:rPr>
          <w:rFonts w:ascii="Arial" w:hAnsi="Arial" w:cs="Arial"/>
          <w:lang w:val="it-IT"/>
        </w:rPr>
        <w:t xml:space="preserve">28.12.2020 - </w:t>
      </w:r>
      <w:r w:rsidR="00F17C1C" w:rsidRPr="00D070C3">
        <w:rPr>
          <w:rFonts w:ascii="Arial" w:hAnsi="Arial" w:cs="Arial"/>
          <w:lang w:val="it-IT"/>
        </w:rPr>
        <w:t>Județ</w:t>
      </w:r>
      <w:r w:rsidRPr="00D070C3">
        <w:rPr>
          <w:rFonts w:ascii="Arial" w:hAnsi="Arial" w:cs="Arial"/>
          <w:lang w:val="it-IT"/>
        </w:rPr>
        <w:t>ul Vrancea;</w:t>
      </w:r>
    </w:p>
    <w:p w14:paraId="45B06AE8" w14:textId="04161257" w:rsidR="00330D71" w:rsidRPr="0043766F" w:rsidRDefault="00330D71" w:rsidP="00AF5E20">
      <w:pPr>
        <w:pStyle w:val="ListParagraph"/>
        <w:numPr>
          <w:ilvl w:val="0"/>
          <w:numId w:val="36"/>
        </w:numPr>
        <w:ind w:left="0" w:firstLine="0"/>
        <w:jc w:val="both"/>
        <w:rPr>
          <w:rFonts w:ascii="Arial" w:hAnsi="Arial" w:cs="Arial"/>
        </w:rPr>
      </w:pPr>
      <w:r w:rsidRPr="0043766F">
        <w:rPr>
          <w:rFonts w:ascii="Arial" w:hAnsi="Arial" w:cs="Arial"/>
        </w:rPr>
        <w:t xml:space="preserve">avertizarea </w:t>
      </w:r>
      <w:r w:rsidR="009D13D2" w:rsidRPr="0043766F">
        <w:rPr>
          <w:rFonts w:ascii="Arial" w:hAnsi="Arial" w:cs="Arial"/>
        </w:rPr>
        <w:t>c</w:t>
      </w:r>
      <w:r w:rsidRPr="0043766F">
        <w:rPr>
          <w:rFonts w:ascii="Arial" w:hAnsi="Arial" w:cs="Arial"/>
        </w:rPr>
        <w:t xml:space="preserve">omitetelor </w:t>
      </w:r>
      <w:r w:rsidR="009D13D2" w:rsidRPr="0043766F">
        <w:rPr>
          <w:rFonts w:ascii="Arial" w:hAnsi="Arial" w:cs="Arial"/>
        </w:rPr>
        <w:t>l</w:t>
      </w:r>
      <w:r w:rsidRPr="0043766F">
        <w:rPr>
          <w:rFonts w:ascii="Arial" w:hAnsi="Arial" w:cs="Arial"/>
        </w:rPr>
        <w:t xml:space="preserve">ocale </w:t>
      </w:r>
      <w:r w:rsidR="009D13D2" w:rsidRPr="0043766F">
        <w:rPr>
          <w:rFonts w:ascii="Arial" w:hAnsi="Arial" w:cs="Arial"/>
        </w:rPr>
        <w:t>p</w:t>
      </w:r>
      <w:r w:rsidRPr="0043766F">
        <w:rPr>
          <w:rFonts w:ascii="Arial" w:hAnsi="Arial" w:cs="Arial"/>
        </w:rPr>
        <w:t xml:space="preserve">entru </w:t>
      </w:r>
      <w:r w:rsidR="009D13D2" w:rsidRPr="0043766F">
        <w:rPr>
          <w:rFonts w:ascii="Arial" w:hAnsi="Arial" w:cs="Arial"/>
        </w:rPr>
        <w:t>s</w:t>
      </w:r>
      <w:r w:rsidRPr="0043766F">
        <w:rPr>
          <w:rFonts w:ascii="Arial" w:hAnsi="Arial" w:cs="Arial"/>
        </w:rPr>
        <w:t>itua</w:t>
      </w:r>
      <w:r w:rsidR="00A10426" w:rsidRPr="0043766F">
        <w:rPr>
          <w:rFonts w:ascii="Arial" w:hAnsi="Arial" w:cs="Arial"/>
        </w:rPr>
        <w:t>ț</w:t>
      </w:r>
      <w:r w:rsidRPr="0043766F">
        <w:rPr>
          <w:rFonts w:ascii="Arial" w:hAnsi="Arial" w:cs="Arial"/>
        </w:rPr>
        <w:t xml:space="preserve">ii de </w:t>
      </w:r>
      <w:r w:rsidR="009D13D2" w:rsidRPr="0043766F">
        <w:rPr>
          <w:rFonts w:ascii="Arial" w:hAnsi="Arial" w:cs="Arial"/>
        </w:rPr>
        <w:t>u</w:t>
      </w:r>
      <w:r w:rsidRPr="0043766F">
        <w:rPr>
          <w:rFonts w:ascii="Arial" w:hAnsi="Arial" w:cs="Arial"/>
        </w:rPr>
        <w:t>rgen</w:t>
      </w:r>
      <w:r w:rsidR="00A10426" w:rsidRPr="0043766F">
        <w:rPr>
          <w:rFonts w:ascii="Arial" w:hAnsi="Arial" w:cs="Arial"/>
        </w:rPr>
        <w:t>ță</w:t>
      </w:r>
      <w:r w:rsidR="00F17C1C" w:rsidRPr="0043766F">
        <w:rPr>
          <w:rFonts w:ascii="Arial" w:hAnsi="Arial" w:cs="Arial"/>
        </w:rPr>
        <w:t xml:space="preserve"> și </w:t>
      </w:r>
      <w:r w:rsidR="009D13D2" w:rsidRPr="0043766F">
        <w:rPr>
          <w:rFonts w:ascii="Arial" w:hAnsi="Arial" w:cs="Arial"/>
        </w:rPr>
        <w:t xml:space="preserve">a </w:t>
      </w:r>
      <w:r w:rsidRPr="0043766F">
        <w:rPr>
          <w:rFonts w:ascii="Arial" w:hAnsi="Arial" w:cs="Arial"/>
        </w:rPr>
        <w:t xml:space="preserve">obiectivelor din aval (din </w:t>
      </w:r>
      <w:r w:rsidR="00F17C1C" w:rsidRPr="0043766F">
        <w:rPr>
          <w:rFonts w:ascii="Arial" w:hAnsi="Arial" w:cs="Arial"/>
        </w:rPr>
        <w:t>județ</w:t>
      </w:r>
      <w:r w:rsidRPr="0043766F">
        <w:rPr>
          <w:rFonts w:ascii="Arial" w:hAnsi="Arial" w:cs="Arial"/>
        </w:rPr>
        <w:t xml:space="preserve">ul </w:t>
      </w:r>
      <w:r w:rsidR="00F17C1C" w:rsidRPr="0043766F">
        <w:rPr>
          <w:rFonts w:ascii="Arial" w:hAnsi="Arial" w:cs="Arial"/>
        </w:rPr>
        <w:t>Bacău</w:t>
      </w:r>
      <w:r w:rsidRPr="0043766F">
        <w:rPr>
          <w:rFonts w:ascii="Arial" w:hAnsi="Arial" w:cs="Arial"/>
        </w:rPr>
        <w:t>) privind debitele deversate din acumul</w:t>
      </w:r>
      <w:r w:rsidR="00A10426" w:rsidRPr="0043766F">
        <w:rPr>
          <w:rFonts w:ascii="Arial" w:hAnsi="Arial" w:cs="Arial"/>
        </w:rPr>
        <w:t>ă</w:t>
      </w:r>
      <w:r w:rsidRPr="0043766F">
        <w:rPr>
          <w:rFonts w:ascii="Arial" w:hAnsi="Arial" w:cs="Arial"/>
        </w:rPr>
        <w:t xml:space="preserve">rile S.C. Hidroelectrica Piatra </w:t>
      </w:r>
      <w:r w:rsidR="00F17C1C" w:rsidRPr="0043766F">
        <w:rPr>
          <w:rFonts w:ascii="Arial" w:hAnsi="Arial" w:cs="Arial"/>
        </w:rPr>
        <w:t>Neamț</w:t>
      </w:r>
      <w:r w:rsidRPr="0043766F">
        <w:rPr>
          <w:rFonts w:ascii="Arial" w:hAnsi="Arial" w:cs="Arial"/>
        </w:rPr>
        <w:t>, de pe teritoriul administrat de</w:t>
      </w:r>
      <w:r w:rsidR="00DB2F02" w:rsidRPr="0043766F">
        <w:rPr>
          <w:rFonts w:ascii="Arial" w:hAnsi="Arial" w:cs="Arial"/>
        </w:rPr>
        <w:t xml:space="preserve"> către </w:t>
      </w:r>
      <w:r w:rsidRPr="0043766F">
        <w:rPr>
          <w:rFonts w:ascii="Arial" w:hAnsi="Arial" w:cs="Arial"/>
        </w:rPr>
        <w:t>A.B.A Siret.</w:t>
      </w:r>
    </w:p>
    <w:p w14:paraId="1C022F68" w14:textId="38989F62" w:rsidR="00330D71" w:rsidRPr="0043766F" w:rsidRDefault="00330D71" w:rsidP="00AF5E20">
      <w:pPr>
        <w:pStyle w:val="ListParagraph"/>
        <w:numPr>
          <w:ilvl w:val="0"/>
          <w:numId w:val="36"/>
        </w:numPr>
        <w:ind w:left="0" w:firstLine="0"/>
        <w:jc w:val="both"/>
        <w:rPr>
          <w:rFonts w:ascii="Arial" w:hAnsi="Arial" w:cs="Arial"/>
          <w:lang w:val="it-IT"/>
        </w:rPr>
      </w:pPr>
      <w:r w:rsidRPr="0043766F">
        <w:rPr>
          <w:rFonts w:ascii="Arial" w:hAnsi="Arial" w:cs="Arial"/>
          <w:lang w:val="it-IT"/>
        </w:rPr>
        <w:t>asigurarea transmiterii</w:t>
      </w:r>
      <w:r w:rsidR="00DB2F02" w:rsidRPr="0043766F">
        <w:rPr>
          <w:rFonts w:ascii="Arial" w:hAnsi="Arial" w:cs="Arial"/>
          <w:lang w:val="it-IT"/>
        </w:rPr>
        <w:t xml:space="preserve"> </w:t>
      </w:r>
      <w:r w:rsidRPr="0043766F">
        <w:rPr>
          <w:rFonts w:ascii="Arial" w:hAnsi="Arial" w:cs="Arial"/>
          <w:lang w:val="it-IT"/>
        </w:rPr>
        <w:t>la A.N. "Apele Rom</w:t>
      </w:r>
      <w:r w:rsidR="009D13D2" w:rsidRPr="0043766F">
        <w:rPr>
          <w:rFonts w:ascii="Arial" w:hAnsi="Arial" w:cs="Arial"/>
          <w:lang w:val="it-IT"/>
        </w:rPr>
        <w:t>â</w:t>
      </w:r>
      <w:r w:rsidRPr="0043766F">
        <w:rPr>
          <w:rFonts w:ascii="Arial" w:hAnsi="Arial" w:cs="Arial"/>
          <w:lang w:val="it-IT"/>
        </w:rPr>
        <w:t xml:space="preserve">ne" </w:t>
      </w:r>
      <w:r w:rsidR="009D13D2" w:rsidRPr="0043766F">
        <w:rPr>
          <w:rFonts w:ascii="Arial" w:hAnsi="Arial" w:cs="Arial"/>
          <w:lang w:val="it-IT"/>
        </w:rPr>
        <w:t xml:space="preserve">a </w:t>
      </w:r>
      <w:r w:rsidRPr="0043766F">
        <w:rPr>
          <w:rFonts w:ascii="Arial" w:hAnsi="Arial" w:cs="Arial"/>
          <w:lang w:val="it-IT"/>
        </w:rPr>
        <w:t>inform</w:t>
      </w:r>
      <w:r w:rsidR="00FE427D" w:rsidRPr="0043766F">
        <w:rPr>
          <w:rFonts w:ascii="Arial" w:hAnsi="Arial" w:cs="Arial"/>
          <w:lang w:val="it-IT"/>
        </w:rPr>
        <w:t>ă</w:t>
      </w:r>
      <w:r w:rsidRPr="0043766F">
        <w:rPr>
          <w:rFonts w:ascii="Arial" w:hAnsi="Arial" w:cs="Arial"/>
          <w:lang w:val="it-IT"/>
        </w:rPr>
        <w:t xml:space="preserve">rilor referitoare la: </w:t>
      </w:r>
    </w:p>
    <w:p w14:paraId="577409E8" w14:textId="318B3BC6" w:rsidR="00330D71" w:rsidRPr="0043766F" w:rsidRDefault="00330D71" w:rsidP="00AF5E20">
      <w:pPr>
        <w:pStyle w:val="ListParagraph"/>
        <w:numPr>
          <w:ilvl w:val="0"/>
          <w:numId w:val="36"/>
        </w:numPr>
        <w:ind w:left="0" w:firstLine="0"/>
        <w:jc w:val="both"/>
        <w:rPr>
          <w:bCs/>
        </w:rPr>
      </w:pPr>
      <w:r w:rsidRPr="0043766F">
        <w:rPr>
          <w:rFonts w:ascii="Arial" w:hAnsi="Arial" w:cs="Arial"/>
          <w:bCs/>
          <w:lang w:val="it-IT"/>
        </w:rPr>
        <w:t>18 evenimente de calitate a apei (9 evenimente</w:t>
      </w:r>
      <w:r w:rsidR="00F17C1C" w:rsidRPr="0043766F">
        <w:rPr>
          <w:rFonts w:ascii="Arial" w:hAnsi="Arial" w:cs="Arial"/>
          <w:bCs/>
          <w:lang w:val="it-IT"/>
        </w:rPr>
        <w:t xml:space="preserve"> în județ</w:t>
      </w:r>
      <w:r w:rsidRPr="0043766F">
        <w:rPr>
          <w:rFonts w:ascii="Arial" w:hAnsi="Arial" w:cs="Arial"/>
          <w:bCs/>
          <w:lang w:val="it-IT"/>
        </w:rPr>
        <w:t>ul Suceava, 8</w:t>
      </w:r>
      <w:r w:rsidRPr="0043766F">
        <w:rPr>
          <w:bCs/>
          <w:lang w:val="it-IT"/>
        </w:rPr>
        <w:t xml:space="preserve"> </w:t>
      </w:r>
      <w:r w:rsidRPr="002C21A2">
        <w:rPr>
          <w:rFonts w:ascii="Arial" w:hAnsi="Arial" w:cs="Arial"/>
          <w:bCs/>
          <w:lang w:val="it-IT"/>
        </w:rPr>
        <w:t>evenimente</w:t>
      </w:r>
      <w:r w:rsidR="00F17C1C" w:rsidRPr="002C21A2">
        <w:rPr>
          <w:rFonts w:ascii="Arial" w:hAnsi="Arial" w:cs="Arial"/>
          <w:bCs/>
          <w:lang w:val="it-IT"/>
        </w:rPr>
        <w:t xml:space="preserve"> în </w:t>
      </w:r>
      <w:r w:rsidRPr="002C21A2">
        <w:rPr>
          <w:rFonts w:ascii="Arial" w:hAnsi="Arial" w:cs="Arial"/>
          <w:bCs/>
          <w:lang w:val="it-IT"/>
        </w:rPr>
        <w:t>jud</w:t>
      </w:r>
      <w:r w:rsidR="00B4306C" w:rsidRPr="002C21A2">
        <w:rPr>
          <w:rFonts w:ascii="Arial" w:hAnsi="Arial" w:cs="Arial"/>
          <w:bCs/>
          <w:lang w:val="it-IT"/>
        </w:rPr>
        <w:t>ețul</w:t>
      </w:r>
      <w:r w:rsidRPr="002C21A2">
        <w:rPr>
          <w:rFonts w:ascii="Arial" w:hAnsi="Arial" w:cs="Arial"/>
          <w:bCs/>
          <w:lang w:val="it-IT"/>
        </w:rPr>
        <w:t xml:space="preserve"> </w:t>
      </w:r>
      <w:r w:rsidR="00F17C1C" w:rsidRPr="002C21A2">
        <w:rPr>
          <w:rFonts w:ascii="Arial" w:hAnsi="Arial" w:cs="Arial"/>
          <w:bCs/>
          <w:lang w:val="it-IT"/>
        </w:rPr>
        <w:t>Bacău</w:t>
      </w:r>
      <w:r w:rsidRPr="002C21A2">
        <w:rPr>
          <w:rFonts w:ascii="Arial" w:hAnsi="Arial" w:cs="Arial"/>
          <w:bCs/>
          <w:lang w:val="it-IT"/>
        </w:rPr>
        <w:t>, 1 eveniment</w:t>
      </w:r>
      <w:r w:rsidR="00F17C1C" w:rsidRPr="002C21A2">
        <w:rPr>
          <w:rFonts w:ascii="Arial" w:hAnsi="Arial" w:cs="Arial"/>
          <w:bCs/>
          <w:lang w:val="it-IT"/>
        </w:rPr>
        <w:t xml:space="preserve"> în </w:t>
      </w:r>
      <w:r w:rsidRPr="002C21A2">
        <w:rPr>
          <w:rFonts w:ascii="Arial" w:hAnsi="Arial" w:cs="Arial"/>
          <w:bCs/>
          <w:lang w:val="it-IT"/>
        </w:rPr>
        <w:t>jud</w:t>
      </w:r>
      <w:r w:rsidR="00B4306C" w:rsidRPr="002C21A2">
        <w:rPr>
          <w:rFonts w:ascii="Arial" w:hAnsi="Arial" w:cs="Arial"/>
          <w:bCs/>
          <w:lang w:val="it-IT"/>
        </w:rPr>
        <w:t>ețul</w:t>
      </w:r>
      <w:r w:rsidRPr="002C21A2">
        <w:rPr>
          <w:rFonts w:ascii="Arial" w:hAnsi="Arial" w:cs="Arial"/>
          <w:bCs/>
          <w:lang w:val="it-IT"/>
        </w:rPr>
        <w:t xml:space="preserve"> </w:t>
      </w:r>
      <w:r w:rsidR="00F17C1C" w:rsidRPr="002C21A2">
        <w:rPr>
          <w:rFonts w:ascii="Arial" w:hAnsi="Arial" w:cs="Arial"/>
          <w:bCs/>
          <w:lang w:val="it-IT"/>
        </w:rPr>
        <w:t>Neamț</w:t>
      </w:r>
      <w:r w:rsidRPr="002C21A2">
        <w:rPr>
          <w:rFonts w:ascii="Arial" w:hAnsi="Arial" w:cs="Arial"/>
          <w:bCs/>
          <w:lang w:val="it-IT"/>
        </w:rPr>
        <w:t>)</w:t>
      </w:r>
      <w:r w:rsidR="003762D1" w:rsidRPr="002C21A2">
        <w:rPr>
          <w:rFonts w:ascii="Arial" w:hAnsi="Arial" w:cs="Arial"/>
          <w:bCs/>
          <w:lang w:val="it-IT"/>
        </w:rPr>
        <w:t>:</w:t>
      </w:r>
    </w:p>
    <w:p w14:paraId="1C88A049" w14:textId="521043E2" w:rsidR="00330D71" w:rsidRPr="00D070C3" w:rsidRDefault="00330D71" w:rsidP="00AF5E20">
      <w:pPr>
        <w:pStyle w:val="ListParagraph"/>
        <w:numPr>
          <w:ilvl w:val="1"/>
          <w:numId w:val="3"/>
        </w:numPr>
        <w:ind w:left="709" w:firstLine="371"/>
        <w:jc w:val="both"/>
        <w:outlineLvl w:val="0"/>
        <w:rPr>
          <w:rFonts w:ascii="Arial" w:hAnsi="Arial" w:cs="Arial"/>
          <w:bCs/>
          <w:lang w:val="it-IT"/>
        </w:rPr>
      </w:pPr>
      <w:r w:rsidRPr="00D070C3">
        <w:rPr>
          <w:rFonts w:ascii="Arial" w:hAnsi="Arial" w:cs="Arial"/>
          <w:bCs/>
          <w:lang w:val="it-IT"/>
        </w:rPr>
        <w:t xml:space="preserve">18.02.2020 </w:t>
      </w:r>
      <w:r w:rsidR="00454144" w:rsidRPr="00D070C3">
        <w:rPr>
          <w:rFonts w:ascii="Arial" w:hAnsi="Arial" w:cs="Arial"/>
          <w:bCs/>
          <w:lang w:val="it-IT"/>
        </w:rPr>
        <w:t>–</w:t>
      </w:r>
      <w:r w:rsidRPr="00D070C3">
        <w:rPr>
          <w:rFonts w:ascii="Arial" w:hAnsi="Arial" w:cs="Arial"/>
          <w:bCs/>
          <w:lang w:val="it-IT"/>
        </w:rPr>
        <w:t xml:space="preserve"> </w:t>
      </w:r>
      <w:r w:rsidR="00454144" w:rsidRPr="00D070C3">
        <w:rPr>
          <w:rFonts w:ascii="Arial" w:hAnsi="Arial" w:cs="Arial"/>
          <w:bCs/>
          <w:lang w:val="it-IT"/>
        </w:rPr>
        <w:t>s</w:t>
      </w:r>
      <w:r w:rsidRPr="00D070C3">
        <w:rPr>
          <w:rFonts w:ascii="Arial" w:hAnsi="Arial" w:cs="Arial"/>
          <w:bCs/>
          <w:lang w:val="it-IT"/>
        </w:rPr>
        <w:t>esizare de la UAT Buhu</w:t>
      </w:r>
      <w:r w:rsidR="00454144" w:rsidRPr="00D070C3">
        <w:rPr>
          <w:rFonts w:ascii="Arial" w:hAnsi="Arial" w:cs="Arial"/>
          <w:bCs/>
          <w:lang w:val="it-IT"/>
        </w:rPr>
        <w:t>ș</w:t>
      </w:r>
      <w:r w:rsidRPr="00D070C3">
        <w:rPr>
          <w:rFonts w:ascii="Arial" w:hAnsi="Arial" w:cs="Arial"/>
          <w:bCs/>
          <w:lang w:val="it-IT"/>
        </w:rPr>
        <w:t>i, privind urme de produs petrolier pe canalul de evacuare ape de pe platforma S.C. Stofe Buhu</w:t>
      </w:r>
      <w:r w:rsidR="00E2270B" w:rsidRPr="00D070C3">
        <w:rPr>
          <w:rFonts w:ascii="Arial" w:hAnsi="Arial" w:cs="Arial"/>
          <w:bCs/>
          <w:lang w:val="it-IT"/>
        </w:rPr>
        <w:t>ș</w:t>
      </w:r>
      <w:r w:rsidRPr="00D070C3">
        <w:rPr>
          <w:rFonts w:ascii="Arial" w:hAnsi="Arial" w:cs="Arial"/>
          <w:bCs/>
          <w:lang w:val="it-IT"/>
        </w:rPr>
        <w:t>i</w:t>
      </w:r>
      <w:r w:rsidR="00E2270B" w:rsidRPr="00D070C3">
        <w:rPr>
          <w:rFonts w:ascii="Arial" w:hAnsi="Arial" w:cs="Arial"/>
          <w:bCs/>
          <w:lang w:val="it-IT"/>
        </w:rPr>
        <w:t xml:space="preserve"> </w:t>
      </w:r>
      <w:r w:rsidRPr="00D070C3">
        <w:rPr>
          <w:rFonts w:ascii="Arial" w:hAnsi="Arial" w:cs="Arial"/>
          <w:bCs/>
          <w:lang w:val="it-IT"/>
        </w:rPr>
        <w:t>S.A – nu a fost identificat</w:t>
      </w:r>
      <w:r w:rsidR="00E2270B" w:rsidRPr="00D070C3">
        <w:rPr>
          <w:rFonts w:ascii="Arial" w:hAnsi="Arial" w:cs="Arial"/>
          <w:bCs/>
          <w:lang w:val="it-IT"/>
        </w:rPr>
        <w:t>ă</w:t>
      </w:r>
      <w:r w:rsidR="00DB2F02" w:rsidRPr="00D070C3">
        <w:rPr>
          <w:rFonts w:ascii="Arial" w:hAnsi="Arial" w:cs="Arial"/>
          <w:bCs/>
          <w:lang w:val="it-IT"/>
        </w:rPr>
        <w:t xml:space="preserve"> </w:t>
      </w:r>
      <w:r w:rsidRPr="00D070C3">
        <w:rPr>
          <w:rFonts w:ascii="Arial" w:hAnsi="Arial" w:cs="Arial"/>
          <w:bCs/>
          <w:lang w:val="it-IT"/>
        </w:rPr>
        <w:t>sursa de poluare</w:t>
      </w:r>
      <w:r w:rsidR="00E2270B" w:rsidRPr="00D070C3">
        <w:rPr>
          <w:rFonts w:ascii="Arial" w:hAnsi="Arial" w:cs="Arial"/>
          <w:bCs/>
          <w:lang w:val="it-IT"/>
        </w:rPr>
        <w:t xml:space="preserve"> </w:t>
      </w:r>
      <w:r w:rsidRPr="00D070C3">
        <w:rPr>
          <w:rFonts w:ascii="Arial" w:hAnsi="Arial" w:cs="Arial"/>
          <w:bCs/>
          <w:lang w:val="it-IT"/>
        </w:rPr>
        <w:t>- s-au dispus m</w:t>
      </w:r>
      <w:r w:rsidR="00E2270B" w:rsidRPr="00D070C3">
        <w:rPr>
          <w:rFonts w:ascii="Arial" w:hAnsi="Arial" w:cs="Arial"/>
          <w:bCs/>
          <w:lang w:val="it-IT"/>
        </w:rPr>
        <w:t>ă</w:t>
      </w:r>
      <w:r w:rsidRPr="00D070C3">
        <w:rPr>
          <w:rFonts w:ascii="Arial" w:hAnsi="Arial" w:cs="Arial"/>
          <w:bCs/>
          <w:lang w:val="it-IT"/>
        </w:rPr>
        <w:t>suri de igienizare a zonei de</w:t>
      </w:r>
      <w:r w:rsidR="00DB2F02" w:rsidRPr="00D070C3">
        <w:rPr>
          <w:rFonts w:ascii="Arial" w:hAnsi="Arial" w:cs="Arial"/>
          <w:bCs/>
          <w:lang w:val="it-IT"/>
        </w:rPr>
        <w:t xml:space="preserve"> către </w:t>
      </w:r>
      <w:r w:rsidRPr="00D070C3">
        <w:rPr>
          <w:rFonts w:ascii="Arial" w:hAnsi="Arial" w:cs="Arial"/>
          <w:bCs/>
          <w:lang w:val="it-IT"/>
        </w:rPr>
        <w:t>Primaria Buhu</w:t>
      </w:r>
      <w:r w:rsidR="00E2270B" w:rsidRPr="00D070C3">
        <w:rPr>
          <w:rFonts w:ascii="Arial" w:hAnsi="Arial" w:cs="Arial"/>
          <w:bCs/>
          <w:lang w:val="it-IT"/>
        </w:rPr>
        <w:t>ș</w:t>
      </w:r>
      <w:r w:rsidRPr="00D070C3">
        <w:rPr>
          <w:rFonts w:ascii="Arial" w:hAnsi="Arial" w:cs="Arial"/>
          <w:bCs/>
          <w:lang w:val="it-IT"/>
        </w:rPr>
        <w:t>i;</w:t>
      </w:r>
    </w:p>
    <w:p w14:paraId="4079C69E" w14:textId="2A60D133"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t xml:space="preserve">15.03.2020 </w:t>
      </w:r>
      <w:r w:rsidR="00E2270B" w:rsidRPr="00D070C3">
        <w:rPr>
          <w:rFonts w:ascii="Arial" w:hAnsi="Arial" w:cs="Arial"/>
          <w:bCs/>
          <w:lang w:val="it-IT"/>
        </w:rPr>
        <w:t>–</w:t>
      </w:r>
      <w:r w:rsidRPr="00D070C3">
        <w:rPr>
          <w:rFonts w:ascii="Arial" w:hAnsi="Arial" w:cs="Arial"/>
          <w:bCs/>
          <w:lang w:val="it-IT"/>
        </w:rPr>
        <w:t xml:space="preserve"> Notificare de la OMV Petrom S.A - ASSET VIII Moldova Nord- fisura conducta de alimentare cu</w:t>
      </w:r>
      <w:r w:rsidR="00DB2F02" w:rsidRPr="00D070C3">
        <w:rPr>
          <w:rFonts w:ascii="Arial" w:hAnsi="Arial" w:cs="Arial"/>
          <w:bCs/>
          <w:lang w:val="it-IT"/>
        </w:rPr>
        <w:t xml:space="preserve"> apă </w:t>
      </w:r>
      <w:r w:rsidRPr="00D070C3">
        <w:rPr>
          <w:rFonts w:ascii="Arial" w:hAnsi="Arial" w:cs="Arial"/>
          <w:bCs/>
          <w:lang w:val="it-IT"/>
        </w:rPr>
        <w:t>s</w:t>
      </w:r>
      <w:r w:rsidR="00E2270B" w:rsidRPr="00D070C3">
        <w:rPr>
          <w:rFonts w:ascii="Arial" w:hAnsi="Arial" w:cs="Arial"/>
          <w:bCs/>
          <w:lang w:val="it-IT"/>
        </w:rPr>
        <w:t>ă</w:t>
      </w:r>
      <w:r w:rsidRPr="00D070C3">
        <w:rPr>
          <w:rFonts w:ascii="Arial" w:hAnsi="Arial" w:cs="Arial"/>
          <w:bCs/>
          <w:lang w:val="it-IT"/>
        </w:rPr>
        <w:t>rat</w:t>
      </w:r>
      <w:r w:rsidR="00E2270B" w:rsidRPr="00D070C3">
        <w:rPr>
          <w:rFonts w:ascii="Arial" w:hAnsi="Arial" w:cs="Arial"/>
          <w:bCs/>
          <w:lang w:val="it-IT"/>
        </w:rPr>
        <w:t>ă</w:t>
      </w:r>
      <w:r w:rsidRPr="00D070C3">
        <w:rPr>
          <w:rFonts w:ascii="Arial" w:hAnsi="Arial" w:cs="Arial"/>
          <w:bCs/>
          <w:lang w:val="it-IT"/>
        </w:rPr>
        <w:t>+z</w:t>
      </w:r>
      <w:r w:rsidR="00E2270B" w:rsidRPr="00D070C3">
        <w:rPr>
          <w:rFonts w:ascii="Arial" w:hAnsi="Arial" w:cs="Arial"/>
          <w:bCs/>
          <w:lang w:val="it-IT"/>
        </w:rPr>
        <w:t>ă</w:t>
      </w:r>
      <w:r w:rsidRPr="00D070C3">
        <w:rPr>
          <w:rFonts w:ascii="Arial" w:hAnsi="Arial" w:cs="Arial"/>
          <w:bCs/>
          <w:lang w:val="it-IT"/>
        </w:rPr>
        <w:t>c</w:t>
      </w:r>
      <w:r w:rsidR="00E2270B" w:rsidRPr="00D070C3">
        <w:rPr>
          <w:rFonts w:ascii="Arial" w:hAnsi="Arial" w:cs="Arial"/>
          <w:bCs/>
          <w:lang w:val="it-IT"/>
        </w:rPr>
        <w:t>ă</w:t>
      </w:r>
      <w:r w:rsidRPr="00D070C3">
        <w:rPr>
          <w:rFonts w:ascii="Arial" w:hAnsi="Arial" w:cs="Arial"/>
          <w:bCs/>
          <w:lang w:val="it-IT"/>
        </w:rPr>
        <w:t>m</w:t>
      </w:r>
      <w:r w:rsidR="00E2270B" w:rsidRPr="00D070C3">
        <w:rPr>
          <w:rFonts w:ascii="Arial" w:hAnsi="Arial" w:cs="Arial"/>
          <w:bCs/>
          <w:lang w:val="it-IT"/>
        </w:rPr>
        <w:t>â</w:t>
      </w:r>
      <w:r w:rsidRPr="00D070C3">
        <w:rPr>
          <w:rFonts w:ascii="Arial" w:hAnsi="Arial" w:cs="Arial"/>
          <w:bCs/>
          <w:lang w:val="it-IT"/>
        </w:rPr>
        <w:t>nt Luc</w:t>
      </w:r>
      <w:r w:rsidR="00A6084B" w:rsidRPr="00D070C3">
        <w:rPr>
          <w:rFonts w:ascii="Arial" w:hAnsi="Arial" w:cs="Arial"/>
          <w:bCs/>
          <w:lang w:val="it-IT"/>
        </w:rPr>
        <w:t>ă</w:t>
      </w:r>
      <w:r w:rsidRPr="00D070C3">
        <w:rPr>
          <w:rFonts w:ascii="Arial" w:hAnsi="Arial" w:cs="Arial"/>
          <w:bCs/>
          <w:lang w:val="it-IT"/>
        </w:rPr>
        <w:t>ce</w:t>
      </w:r>
      <w:r w:rsidR="00A6084B" w:rsidRPr="00D070C3">
        <w:rPr>
          <w:rFonts w:ascii="Arial" w:hAnsi="Arial" w:cs="Arial"/>
          <w:bCs/>
          <w:lang w:val="it-IT"/>
        </w:rPr>
        <w:t>ș</w:t>
      </w:r>
      <w:r w:rsidRPr="00D070C3">
        <w:rPr>
          <w:rFonts w:ascii="Arial" w:hAnsi="Arial" w:cs="Arial"/>
          <w:bCs/>
          <w:lang w:val="it-IT"/>
        </w:rPr>
        <w:t xml:space="preserve">ti, </w:t>
      </w:r>
      <w:r w:rsidR="000C7CFD" w:rsidRPr="00D070C3">
        <w:rPr>
          <w:rFonts w:ascii="Arial" w:hAnsi="Arial" w:cs="Arial"/>
          <w:bCs/>
          <w:lang w:val="it-IT"/>
        </w:rPr>
        <w:t>localitatea</w:t>
      </w:r>
      <w:r w:rsidRPr="00D070C3">
        <w:rPr>
          <w:rFonts w:ascii="Arial" w:hAnsi="Arial" w:cs="Arial"/>
          <w:bCs/>
          <w:lang w:val="it-IT"/>
        </w:rPr>
        <w:t xml:space="preserve"> Moine</w:t>
      </w:r>
      <w:r w:rsidR="00A6084B" w:rsidRPr="00D070C3">
        <w:rPr>
          <w:rFonts w:ascii="Arial" w:hAnsi="Arial" w:cs="Arial"/>
          <w:bCs/>
          <w:lang w:val="it-IT"/>
        </w:rPr>
        <w:t>ș</w:t>
      </w:r>
      <w:r w:rsidRPr="00D070C3">
        <w:rPr>
          <w:rFonts w:ascii="Arial" w:hAnsi="Arial" w:cs="Arial"/>
          <w:bCs/>
          <w:lang w:val="it-IT"/>
        </w:rPr>
        <w:t>ti,</w:t>
      </w:r>
      <w:r w:rsidR="00DB2F02" w:rsidRPr="00D070C3">
        <w:rPr>
          <w:rFonts w:ascii="Arial" w:hAnsi="Arial" w:cs="Arial"/>
          <w:bCs/>
          <w:lang w:val="it-IT"/>
        </w:rPr>
        <w:t xml:space="preserve"> </w:t>
      </w:r>
      <w:r w:rsidR="00F17C1C" w:rsidRPr="00D070C3">
        <w:rPr>
          <w:rFonts w:ascii="Arial" w:hAnsi="Arial" w:cs="Arial"/>
          <w:bCs/>
          <w:lang w:val="it-IT"/>
        </w:rPr>
        <w:t>județ</w:t>
      </w:r>
      <w:r w:rsidRPr="00D070C3">
        <w:rPr>
          <w:rFonts w:ascii="Arial" w:hAnsi="Arial" w:cs="Arial"/>
          <w:bCs/>
          <w:lang w:val="it-IT"/>
        </w:rPr>
        <w:t xml:space="preserve">ul </w:t>
      </w:r>
      <w:r w:rsidR="00F17C1C" w:rsidRPr="00D070C3">
        <w:rPr>
          <w:rFonts w:ascii="Arial" w:hAnsi="Arial" w:cs="Arial"/>
          <w:bCs/>
          <w:lang w:val="it-IT"/>
        </w:rPr>
        <w:t>Bacău</w:t>
      </w:r>
      <w:r w:rsidRPr="00D070C3">
        <w:rPr>
          <w:rFonts w:ascii="Arial" w:hAnsi="Arial" w:cs="Arial"/>
          <w:bCs/>
          <w:lang w:val="it-IT"/>
        </w:rPr>
        <w:t>, f</w:t>
      </w:r>
      <w:r w:rsidR="00A6084B" w:rsidRPr="00D070C3">
        <w:rPr>
          <w:rFonts w:ascii="Arial" w:hAnsi="Arial" w:cs="Arial"/>
          <w:bCs/>
          <w:lang w:val="it-IT"/>
        </w:rPr>
        <w:t>ă</w:t>
      </w:r>
      <w:r w:rsidRPr="00D070C3">
        <w:rPr>
          <w:rFonts w:ascii="Arial" w:hAnsi="Arial" w:cs="Arial"/>
          <w:bCs/>
          <w:lang w:val="it-IT"/>
        </w:rPr>
        <w:t>r</w:t>
      </w:r>
      <w:r w:rsidR="00A6084B" w:rsidRPr="00D070C3">
        <w:rPr>
          <w:rFonts w:ascii="Arial" w:hAnsi="Arial" w:cs="Arial"/>
          <w:bCs/>
          <w:lang w:val="it-IT"/>
        </w:rPr>
        <w:t>ă</w:t>
      </w:r>
      <w:r w:rsidRPr="00D070C3">
        <w:rPr>
          <w:rFonts w:ascii="Arial" w:hAnsi="Arial" w:cs="Arial"/>
          <w:bCs/>
          <w:lang w:val="it-IT"/>
        </w:rPr>
        <w:t xml:space="preserve"> afectare cursuri de</w:t>
      </w:r>
      <w:r w:rsidR="00DB2F02" w:rsidRPr="00D070C3">
        <w:rPr>
          <w:rFonts w:ascii="Arial" w:hAnsi="Arial" w:cs="Arial"/>
          <w:bCs/>
          <w:lang w:val="it-IT"/>
        </w:rPr>
        <w:t xml:space="preserve"> apă</w:t>
      </w:r>
      <w:r w:rsidRPr="00D070C3">
        <w:rPr>
          <w:rFonts w:ascii="Arial" w:hAnsi="Arial" w:cs="Arial"/>
          <w:bCs/>
          <w:lang w:val="it-IT"/>
        </w:rPr>
        <w:t>;</w:t>
      </w:r>
    </w:p>
    <w:p w14:paraId="1AC57AC9" w14:textId="5AFBBAA8"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t>26.03.2020 - Sesizarea unui cet</w:t>
      </w:r>
      <w:r w:rsidR="00A6084B" w:rsidRPr="00D070C3">
        <w:rPr>
          <w:rFonts w:ascii="Arial" w:hAnsi="Arial" w:cs="Arial"/>
          <w:bCs/>
          <w:lang w:val="it-IT"/>
        </w:rPr>
        <w:t>ăț</w:t>
      </w:r>
      <w:r w:rsidRPr="00D070C3">
        <w:rPr>
          <w:rFonts w:ascii="Arial" w:hAnsi="Arial" w:cs="Arial"/>
          <w:bCs/>
          <w:lang w:val="it-IT"/>
        </w:rPr>
        <w:t>ean privind mortalitate piscicol</w:t>
      </w:r>
      <w:r w:rsidR="00364AEE" w:rsidRPr="00D070C3">
        <w:rPr>
          <w:rFonts w:ascii="Arial" w:hAnsi="Arial" w:cs="Arial"/>
          <w:bCs/>
          <w:lang w:val="it-IT"/>
        </w:rPr>
        <w:t>ă</w:t>
      </w:r>
      <w:r w:rsidRPr="00D070C3">
        <w:rPr>
          <w:rFonts w:ascii="Arial" w:hAnsi="Arial" w:cs="Arial"/>
          <w:bCs/>
          <w:lang w:val="it-IT"/>
        </w:rPr>
        <w:t xml:space="preserve"> pe</w:t>
      </w:r>
      <w:r w:rsidR="000C7CFD" w:rsidRPr="00D070C3">
        <w:rPr>
          <w:rFonts w:ascii="Arial" w:hAnsi="Arial" w:cs="Arial"/>
          <w:bCs/>
          <w:lang w:val="it-IT"/>
        </w:rPr>
        <w:t xml:space="preserve"> râul </w:t>
      </w:r>
      <w:r w:rsidRPr="00D070C3">
        <w:rPr>
          <w:rFonts w:ascii="Arial" w:hAnsi="Arial" w:cs="Arial"/>
          <w:bCs/>
          <w:lang w:val="it-IT"/>
        </w:rPr>
        <w:t xml:space="preserve">Negel, cartier CFR, </w:t>
      </w:r>
      <w:r w:rsidR="000C7CFD" w:rsidRPr="00D070C3">
        <w:rPr>
          <w:rFonts w:ascii="Arial" w:hAnsi="Arial" w:cs="Arial"/>
          <w:bCs/>
          <w:lang w:val="it-IT"/>
        </w:rPr>
        <w:t>municipiul</w:t>
      </w:r>
      <w:r w:rsidRPr="00D070C3">
        <w:rPr>
          <w:rFonts w:ascii="Arial" w:hAnsi="Arial" w:cs="Arial"/>
          <w:bCs/>
          <w:lang w:val="it-IT"/>
        </w:rPr>
        <w:t xml:space="preserve"> </w:t>
      </w:r>
      <w:r w:rsidR="00F17C1C" w:rsidRPr="00D070C3">
        <w:rPr>
          <w:rFonts w:ascii="Arial" w:hAnsi="Arial" w:cs="Arial"/>
          <w:bCs/>
          <w:lang w:val="it-IT"/>
        </w:rPr>
        <w:t>Bacău</w:t>
      </w:r>
      <w:r w:rsidRPr="00D070C3">
        <w:rPr>
          <w:rFonts w:ascii="Arial" w:hAnsi="Arial" w:cs="Arial"/>
          <w:bCs/>
          <w:lang w:val="it-IT"/>
        </w:rPr>
        <w:t xml:space="preserve">, </w:t>
      </w:r>
      <w:r w:rsidR="000C7CFD" w:rsidRPr="00D070C3">
        <w:rPr>
          <w:rFonts w:ascii="Arial" w:hAnsi="Arial" w:cs="Arial"/>
          <w:bCs/>
          <w:lang w:val="it-IT"/>
        </w:rPr>
        <w:t>județul</w:t>
      </w:r>
      <w:r w:rsidRPr="00D070C3">
        <w:rPr>
          <w:rFonts w:ascii="Arial" w:hAnsi="Arial" w:cs="Arial"/>
          <w:bCs/>
          <w:lang w:val="it-IT"/>
        </w:rPr>
        <w:t xml:space="preserve"> </w:t>
      </w:r>
      <w:r w:rsidR="00F17C1C" w:rsidRPr="00D070C3">
        <w:rPr>
          <w:rFonts w:ascii="Arial" w:hAnsi="Arial" w:cs="Arial"/>
          <w:bCs/>
          <w:lang w:val="it-IT"/>
        </w:rPr>
        <w:t>Bacău</w:t>
      </w:r>
      <w:r w:rsidRPr="00D070C3">
        <w:rPr>
          <w:rFonts w:ascii="Arial" w:hAnsi="Arial" w:cs="Arial"/>
          <w:bCs/>
          <w:lang w:val="it-IT"/>
        </w:rPr>
        <w:t xml:space="preserve"> - fenomenul a fost constatat pe o zon</w:t>
      </w:r>
      <w:r w:rsidR="00364AEE" w:rsidRPr="00D070C3">
        <w:rPr>
          <w:rFonts w:ascii="Arial" w:hAnsi="Arial" w:cs="Arial"/>
          <w:bCs/>
          <w:lang w:val="it-IT"/>
        </w:rPr>
        <w:t>ă</w:t>
      </w:r>
      <w:r w:rsidRPr="00D070C3">
        <w:rPr>
          <w:rFonts w:ascii="Arial" w:hAnsi="Arial" w:cs="Arial"/>
          <w:bCs/>
          <w:lang w:val="it-IT"/>
        </w:rPr>
        <w:t xml:space="preserve"> restr</w:t>
      </w:r>
      <w:r w:rsidR="00364AEE" w:rsidRPr="00D070C3">
        <w:rPr>
          <w:rFonts w:ascii="Arial" w:hAnsi="Arial" w:cs="Arial"/>
          <w:bCs/>
          <w:lang w:val="it-IT"/>
        </w:rPr>
        <w:t>â</w:t>
      </w:r>
      <w:r w:rsidRPr="00D070C3">
        <w:rPr>
          <w:rFonts w:ascii="Arial" w:hAnsi="Arial" w:cs="Arial"/>
          <w:bCs/>
          <w:lang w:val="it-IT"/>
        </w:rPr>
        <w:t>ns</w:t>
      </w:r>
      <w:r w:rsidR="00364AEE" w:rsidRPr="00D070C3">
        <w:rPr>
          <w:rFonts w:ascii="Arial" w:hAnsi="Arial" w:cs="Arial"/>
          <w:bCs/>
          <w:lang w:val="it-IT"/>
        </w:rPr>
        <w:t>ă</w:t>
      </w:r>
      <w:r w:rsidRPr="00D070C3">
        <w:rPr>
          <w:rFonts w:ascii="Arial" w:hAnsi="Arial" w:cs="Arial"/>
          <w:bCs/>
          <w:lang w:val="it-IT"/>
        </w:rPr>
        <w:t>. Nu a fost depistat</w:t>
      </w:r>
      <w:r w:rsidR="00364AEE" w:rsidRPr="00D070C3">
        <w:rPr>
          <w:rFonts w:ascii="Arial" w:hAnsi="Arial" w:cs="Arial"/>
          <w:bCs/>
          <w:lang w:val="it-IT"/>
        </w:rPr>
        <w:t>ă</w:t>
      </w:r>
      <w:r w:rsidRPr="00D070C3">
        <w:rPr>
          <w:rFonts w:ascii="Arial" w:hAnsi="Arial" w:cs="Arial"/>
          <w:bCs/>
          <w:lang w:val="it-IT"/>
        </w:rPr>
        <w:t xml:space="preserve"> nicio surs</w:t>
      </w:r>
      <w:r w:rsidR="00364AEE" w:rsidRPr="00D070C3">
        <w:rPr>
          <w:rFonts w:ascii="Arial" w:hAnsi="Arial" w:cs="Arial"/>
          <w:bCs/>
          <w:lang w:val="it-IT"/>
        </w:rPr>
        <w:t>ă</w:t>
      </w:r>
      <w:r w:rsidRPr="00D070C3">
        <w:rPr>
          <w:rFonts w:ascii="Arial" w:hAnsi="Arial" w:cs="Arial"/>
          <w:bCs/>
          <w:lang w:val="it-IT"/>
        </w:rPr>
        <w:t xml:space="preserve"> de poluare;</w:t>
      </w:r>
    </w:p>
    <w:p w14:paraId="25042D44" w14:textId="72337840"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t>03.04.2020 - Sesizarea de la GNM, privind emergenta</w:t>
      </w:r>
      <w:r w:rsidR="00DB2F02" w:rsidRPr="00D070C3">
        <w:rPr>
          <w:rFonts w:ascii="Arial" w:hAnsi="Arial" w:cs="Arial"/>
          <w:bCs/>
          <w:lang w:val="it-IT"/>
        </w:rPr>
        <w:t xml:space="preserve"> apă </w:t>
      </w:r>
      <w:r w:rsidRPr="00D070C3">
        <w:rPr>
          <w:rFonts w:ascii="Arial" w:hAnsi="Arial" w:cs="Arial"/>
          <w:bCs/>
          <w:lang w:val="it-IT"/>
        </w:rPr>
        <w:t>uzat</w:t>
      </w:r>
      <w:r w:rsidR="00364AEE" w:rsidRPr="00D070C3">
        <w:rPr>
          <w:rFonts w:ascii="Arial" w:hAnsi="Arial" w:cs="Arial"/>
          <w:bCs/>
          <w:lang w:val="it-IT"/>
        </w:rPr>
        <w:t>ă</w:t>
      </w:r>
      <w:r w:rsidR="00F17C1C" w:rsidRPr="00D070C3">
        <w:rPr>
          <w:rFonts w:ascii="Arial" w:hAnsi="Arial" w:cs="Arial"/>
          <w:bCs/>
          <w:lang w:val="it-IT"/>
        </w:rPr>
        <w:t xml:space="preserve"> în</w:t>
      </w:r>
      <w:r w:rsidR="000C7CFD" w:rsidRPr="00D070C3">
        <w:rPr>
          <w:rFonts w:ascii="Arial" w:hAnsi="Arial" w:cs="Arial"/>
          <w:bCs/>
          <w:lang w:val="it-IT"/>
        </w:rPr>
        <w:t xml:space="preserve"> râul </w:t>
      </w:r>
      <w:r w:rsidR="00364AEE" w:rsidRPr="00D070C3">
        <w:rPr>
          <w:rFonts w:ascii="Arial" w:hAnsi="Arial" w:cs="Arial"/>
          <w:bCs/>
          <w:lang w:val="it-IT"/>
        </w:rPr>
        <w:t>Ș</w:t>
      </w:r>
      <w:r w:rsidRPr="00D070C3">
        <w:rPr>
          <w:rFonts w:ascii="Arial" w:hAnsi="Arial" w:cs="Arial"/>
          <w:bCs/>
          <w:lang w:val="it-IT"/>
        </w:rPr>
        <w:t xml:space="preserve">omuzu Mare, </w:t>
      </w:r>
      <w:r w:rsidR="000C7CFD" w:rsidRPr="00D070C3">
        <w:rPr>
          <w:rFonts w:ascii="Arial" w:hAnsi="Arial" w:cs="Arial"/>
          <w:bCs/>
          <w:lang w:val="it-IT"/>
        </w:rPr>
        <w:t>localitatea</w:t>
      </w:r>
      <w:r w:rsidRPr="00D070C3">
        <w:rPr>
          <w:rFonts w:ascii="Arial" w:hAnsi="Arial" w:cs="Arial"/>
          <w:bCs/>
          <w:lang w:val="it-IT"/>
        </w:rPr>
        <w:t xml:space="preserve"> Preute</w:t>
      </w:r>
      <w:r w:rsidR="00364AEE" w:rsidRPr="00D070C3">
        <w:rPr>
          <w:rFonts w:ascii="Arial" w:hAnsi="Arial" w:cs="Arial"/>
          <w:bCs/>
          <w:lang w:val="it-IT"/>
        </w:rPr>
        <w:t>ș</w:t>
      </w:r>
      <w:r w:rsidRPr="00D070C3">
        <w:rPr>
          <w:rFonts w:ascii="Arial" w:hAnsi="Arial" w:cs="Arial"/>
          <w:bCs/>
          <w:lang w:val="it-IT"/>
        </w:rPr>
        <w:t xml:space="preserve">ti, </w:t>
      </w:r>
      <w:r w:rsidR="000C7CFD" w:rsidRPr="00D070C3">
        <w:rPr>
          <w:rFonts w:ascii="Arial" w:hAnsi="Arial" w:cs="Arial"/>
          <w:bCs/>
          <w:lang w:val="it-IT"/>
        </w:rPr>
        <w:t>județul</w:t>
      </w:r>
      <w:r w:rsidRPr="00D070C3">
        <w:rPr>
          <w:rFonts w:ascii="Arial" w:hAnsi="Arial" w:cs="Arial"/>
          <w:bCs/>
          <w:lang w:val="it-IT"/>
        </w:rPr>
        <w:t xml:space="preserve"> Suceava</w:t>
      </w:r>
      <w:r w:rsidR="00364AEE" w:rsidRPr="00D070C3">
        <w:rPr>
          <w:rFonts w:ascii="Arial" w:hAnsi="Arial" w:cs="Arial"/>
          <w:bCs/>
          <w:lang w:val="it-IT"/>
        </w:rPr>
        <w:t xml:space="preserve"> – </w:t>
      </w:r>
      <w:r w:rsidRPr="00D070C3">
        <w:rPr>
          <w:rFonts w:ascii="Arial" w:hAnsi="Arial" w:cs="Arial"/>
          <w:bCs/>
          <w:lang w:val="it-IT"/>
        </w:rPr>
        <w:t>rezultatele analizelor efectuate nu au indicat modificarea categoriei de calitate a cursului de ap</w:t>
      </w:r>
      <w:r w:rsidR="00621AED" w:rsidRPr="00D070C3">
        <w:rPr>
          <w:rFonts w:ascii="Arial" w:hAnsi="Arial" w:cs="Arial"/>
          <w:bCs/>
          <w:lang w:val="it-IT"/>
        </w:rPr>
        <w:t>ă</w:t>
      </w:r>
      <w:r w:rsidRPr="00D070C3">
        <w:rPr>
          <w:rFonts w:ascii="Arial" w:hAnsi="Arial" w:cs="Arial"/>
          <w:bCs/>
          <w:lang w:val="it-IT"/>
        </w:rPr>
        <w:t>;</w:t>
      </w:r>
    </w:p>
    <w:p w14:paraId="2C493EAE" w14:textId="7DFDAF79"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t xml:space="preserve">12.04.2020 - Sesizarea unui </w:t>
      </w:r>
      <w:r w:rsidR="00621AED" w:rsidRPr="00D070C3">
        <w:rPr>
          <w:rFonts w:ascii="Arial" w:hAnsi="Arial" w:cs="Arial"/>
          <w:bCs/>
          <w:lang w:val="it-IT"/>
        </w:rPr>
        <w:t>cetățean</w:t>
      </w:r>
      <w:r w:rsidRPr="00D070C3">
        <w:rPr>
          <w:rFonts w:ascii="Arial" w:hAnsi="Arial" w:cs="Arial"/>
          <w:bCs/>
          <w:lang w:val="it-IT"/>
        </w:rPr>
        <w:t>, privind deversarea de ape uzate</w:t>
      </w:r>
      <w:r w:rsidR="00F17C1C" w:rsidRPr="00D070C3">
        <w:rPr>
          <w:rFonts w:ascii="Arial" w:hAnsi="Arial" w:cs="Arial"/>
          <w:bCs/>
          <w:lang w:val="it-IT"/>
        </w:rPr>
        <w:t xml:space="preserve"> în</w:t>
      </w:r>
      <w:r w:rsidR="000C7CFD" w:rsidRPr="00D070C3">
        <w:rPr>
          <w:rFonts w:ascii="Arial" w:hAnsi="Arial" w:cs="Arial"/>
          <w:bCs/>
          <w:lang w:val="it-IT"/>
        </w:rPr>
        <w:t xml:space="preserve"> râul </w:t>
      </w:r>
      <w:r w:rsidRPr="00D070C3">
        <w:rPr>
          <w:rFonts w:ascii="Arial" w:hAnsi="Arial" w:cs="Arial"/>
          <w:bCs/>
          <w:lang w:val="it-IT"/>
        </w:rPr>
        <w:t xml:space="preserve">Suceava, zona S.C. Ambro S.A, Suceava, </w:t>
      </w:r>
      <w:r w:rsidR="000C7CFD" w:rsidRPr="00D070C3">
        <w:rPr>
          <w:rFonts w:ascii="Arial" w:hAnsi="Arial" w:cs="Arial"/>
          <w:bCs/>
          <w:lang w:val="it-IT"/>
        </w:rPr>
        <w:t>municipiul</w:t>
      </w:r>
      <w:r w:rsidRPr="00D070C3">
        <w:rPr>
          <w:rFonts w:ascii="Arial" w:hAnsi="Arial" w:cs="Arial"/>
          <w:bCs/>
          <w:lang w:val="it-IT"/>
        </w:rPr>
        <w:t xml:space="preserve"> Suceava- rezultatele analizelor</w:t>
      </w:r>
      <w:r w:rsidR="00DB2F02" w:rsidRPr="00D070C3">
        <w:rPr>
          <w:rFonts w:ascii="Arial" w:hAnsi="Arial" w:cs="Arial"/>
          <w:bCs/>
          <w:lang w:val="it-IT"/>
        </w:rPr>
        <w:t xml:space="preserve"> </w:t>
      </w:r>
      <w:r w:rsidRPr="00D070C3">
        <w:rPr>
          <w:rFonts w:ascii="Arial" w:hAnsi="Arial" w:cs="Arial"/>
          <w:bCs/>
          <w:lang w:val="it-IT"/>
        </w:rPr>
        <w:t>efectuate nu a indicat modificarea</w:t>
      </w:r>
      <w:r w:rsidR="00DB2F02" w:rsidRPr="00D070C3">
        <w:rPr>
          <w:rFonts w:ascii="Arial" w:hAnsi="Arial" w:cs="Arial"/>
          <w:bCs/>
          <w:lang w:val="it-IT"/>
        </w:rPr>
        <w:t xml:space="preserve"> </w:t>
      </w:r>
      <w:r w:rsidRPr="00D070C3">
        <w:rPr>
          <w:rFonts w:ascii="Arial" w:hAnsi="Arial" w:cs="Arial"/>
          <w:bCs/>
          <w:lang w:val="it-IT"/>
        </w:rPr>
        <w:t>categoriei</w:t>
      </w:r>
      <w:r w:rsidR="00DB2F02" w:rsidRPr="00D070C3">
        <w:rPr>
          <w:rFonts w:ascii="Arial" w:hAnsi="Arial" w:cs="Arial"/>
          <w:bCs/>
          <w:lang w:val="it-IT"/>
        </w:rPr>
        <w:t xml:space="preserve"> </w:t>
      </w:r>
      <w:r w:rsidRPr="00D070C3">
        <w:rPr>
          <w:rFonts w:ascii="Arial" w:hAnsi="Arial" w:cs="Arial"/>
          <w:bCs/>
          <w:lang w:val="it-IT"/>
        </w:rPr>
        <w:t>de calitate a cursului de apa;</w:t>
      </w:r>
    </w:p>
    <w:p w14:paraId="10F65CCD" w14:textId="30B1386F"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t>17.04.2020 - Sesizarea agentului hidro de zona, privind evacuarea</w:t>
      </w:r>
      <w:r w:rsidR="00DB2F02" w:rsidRPr="00D070C3">
        <w:rPr>
          <w:rFonts w:ascii="Arial" w:hAnsi="Arial" w:cs="Arial"/>
          <w:bCs/>
          <w:lang w:val="it-IT"/>
        </w:rPr>
        <w:t xml:space="preserve"> </w:t>
      </w:r>
      <w:r w:rsidRPr="00D070C3">
        <w:rPr>
          <w:rFonts w:ascii="Arial" w:hAnsi="Arial" w:cs="Arial"/>
          <w:bCs/>
          <w:lang w:val="it-IT"/>
        </w:rPr>
        <w:t>de</w:t>
      </w:r>
      <w:r w:rsidR="00DB2F02" w:rsidRPr="00D070C3">
        <w:rPr>
          <w:rFonts w:ascii="Arial" w:hAnsi="Arial" w:cs="Arial"/>
          <w:bCs/>
          <w:lang w:val="it-IT"/>
        </w:rPr>
        <w:t xml:space="preserve"> apă </w:t>
      </w:r>
      <w:r w:rsidRPr="00D070C3">
        <w:rPr>
          <w:rFonts w:ascii="Arial" w:hAnsi="Arial" w:cs="Arial"/>
          <w:bCs/>
          <w:lang w:val="it-IT"/>
        </w:rPr>
        <w:t>cu spuma</w:t>
      </w:r>
      <w:r w:rsidR="00F17C1C" w:rsidRPr="00D070C3">
        <w:rPr>
          <w:rFonts w:ascii="Arial" w:hAnsi="Arial" w:cs="Arial"/>
          <w:bCs/>
          <w:lang w:val="it-IT"/>
        </w:rPr>
        <w:t xml:space="preserve"> în </w:t>
      </w:r>
      <w:r w:rsidRPr="00D070C3">
        <w:rPr>
          <w:rFonts w:ascii="Arial" w:hAnsi="Arial" w:cs="Arial"/>
          <w:bCs/>
          <w:lang w:val="it-IT"/>
        </w:rPr>
        <w:t xml:space="preserve">canalul de evacuare al SC EGGER Romania SRL Radauti, </w:t>
      </w:r>
      <w:r w:rsidR="000C7CFD" w:rsidRPr="00D070C3">
        <w:rPr>
          <w:rFonts w:ascii="Arial" w:hAnsi="Arial" w:cs="Arial"/>
          <w:bCs/>
          <w:lang w:val="it-IT"/>
        </w:rPr>
        <w:t>județul</w:t>
      </w:r>
      <w:r w:rsidRPr="00D070C3">
        <w:rPr>
          <w:rFonts w:ascii="Arial" w:hAnsi="Arial" w:cs="Arial"/>
          <w:bCs/>
          <w:lang w:val="it-IT"/>
        </w:rPr>
        <w:t xml:space="preserve"> Suceava-</w:t>
      </w:r>
      <w:r w:rsidR="00DB2F02" w:rsidRPr="00D070C3">
        <w:rPr>
          <w:rFonts w:ascii="Arial" w:hAnsi="Arial" w:cs="Arial"/>
          <w:bCs/>
          <w:lang w:val="it-IT"/>
        </w:rPr>
        <w:t xml:space="preserve"> apă </w:t>
      </w:r>
      <w:r w:rsidRPr="00D070C3">
        <w:rPr>
          <w:rFonts w:ascii="Arial" w:hAnsi="Arial" w:cs="Arial"/>
          <w:bCs/>
          <w:lang w:val="it-IT"/>
        </w:rPr>
        <w:t xml:space="preserve">cu spuma rezultata din procesul tehnologic, nu a modificat calitatea apei raului Suceava; </w:t>
      </w:r>
    </w:p>
    <w:p w14:paraId="5652D1CE" w14:textId="034FEA47"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t xml:space="preserve">13.05.2020 - Sesizare prin Serviciul unic de </w:t>
      </w:r>
      <w:r w:rsidR="000C7CFD" w:rsidRPr="00D070C3">
        <w:rPr>
          <w:rFonts w:ascii="Arial" w:hAnsi="Arial" w:cs="Arial"/>
          <w:bCs/>
          <w:lang w:val="it-IT"/>
        </w:rPr>
        <w:t>urgență</w:t>
      </w:r>
      <w:r w:rsidRPr="00D070C3">
        <w:rPr>
          <w:rFonts w:ascii="Arial" w:hAnsi="Arial" w:cs="Arial"/>
          <w:bCs/>
          <w:lang w:val="it-IT"/>
        </w:rPr>
        <w:t xml:space="preserve"> 112, privind posibila poluare (spuma albicioas</w:t>
      </w:r>
      <w:r w:rsidR="00B92736" w:rsidRPr="00D070C3">
        <w:rPr>
          <w:rFonts w:ascii="Arial" w:hAnsi="Arial" w:cs="Arial"/>
          <w:bCs/>
          <w:lang w:val="it-IT"/>
        </w:rPr>
        <w:t>ă</w:t>
      </w:r>
      <w:r w:rsidRPr="00D070C3">
        <w:rPr>
          <w:rFonts w:ascii="Arial" w:hAnsi="Arial" w:cs="Arial"/>
          <w:bCs/>
          <w:lang w:val="it-IT"/>
        </w:rPr>
        <w:t>) a r</w:t>
      </w:r>
      <w:r w:rsidR="00B92736" w:rsidRPr="00D070C3">
        <w:rPr>
          <w:rFonts w:ascii="Arial" w:hAnsi="Arial" w:cs="Arial"/>
          <w:bCs/>
          <w:lang w:val="it-IT"/>
        </w:rPr>
        <w:t>â</w:t>
      </w:r>
      <w:r w:rsidRPr="00D070C3">
        <w:rPr>
          <w:rFonts w:ascii="Arial" w:hAnsi="Arial" w:cs="Arial"/>
          <w:bCs/>
          <w:lang w:val="it-IT"/>
        </w:rPr>
        <w:t xml:space="preserve">ului </w:t>
      </w:r>
      <w:r w:rsidR="000C7CFD" w:rsidRPr="00D070C3">
        <w:rPr>
          <w:rFonts w:ascii="Arial" w:hAnsi="Arial" w:cs="Arial"/>
          <w:bCs/>
          <w:lang w:val="it-IT"/>
        </w:rPr>
        <w:t>Bistrița</w:t>
      </w:r>
      <w:r w:rsidRPr="00D070C3">
        <w:rPr>
          <w:rFonts w:ascii="Arial" w:hAnsi="Arial" w:cs="Arial"/>
          <w:bCs/>
          <w:lang w:val="it-IT"/>
        </w:rPr>
        <w:t>, aval Lac Agrement,</w:t>
      </w:r>
      <w:r w:rsidR="00F17C1C" w:rsidRPr="00D070C3">
        <w:rPr>
          <w:rFonts w:ascii="Arial" w:hAnsi="Arial" w:cs="Arial"/>
          <w:bCs/>
          <w:lang w:val="it-IT"/>
        </w:rPr>
        <w:t xml:space="preserve"> în </w:t>
      </w:r>
      <w:r w:rsidR="000C7CFD" w:rsidRPr="00D070C3">
        <w:rPr>
          <w:rFonts w:ascii="Arial" w:hAnsi="Arial" w:cs="Arial"/>
          <w:bCs/>
          <w:lang w:val="it-IT"/>
        </w:rPr>
        <w:t>municipiul</w:t>
      </w:r>
      <w:r w:rsidRPr="00D070C3">
        <w:rPr>
          <w:rFonts w:ascii="Arial" w:hAnsi="Arial" w:cs="Arial"/>
          <w:bCs/>
          <w:lang w:val="it-IT"/>
        </w:rPr>
        <w:t xml:space="preserve"> </w:t>
      </w:r>
      <w:r w:rsidR="00F17C1C" w:rsidRPr="00D070C3">
        <w:rPr>
          <w:rFonts w:ascii="Arial" w:hAnsi="Arial" w:cs="Arial"/>
          <w:bCs/>
          <w:lang w:val="it-IT"/>
        </w:rPr>
        <w:t>Bacău</w:t>
      </w:r>
      <w:r w:rsidRPr="00D070C3">
        <w:rPr>
          <w:rFonts w:ascii="Arial" w:hAnsi="Arial" w:cs="Arial"/>
          <w:bCs/>
          <w:lang w:val="it-IT"/>
        </w:rPr>
        <w:t xml:space="preserve">, </w:t>
      </w:r>
      <w:r w:rsidR="000C7CFD" w:rsidRPr="00D070C3">
        <w:rPr>
          <w:rFonts w:ascii="Arial" w:hAnsi="Arial" w:cs="Arial"/>
          <w:bCs/>
          <w:lang w:val="it-IT"/>
        </w:rPr>
        <w:t>județul</w:t>
      </w:r>
      <w:r w:rsidRPr="00D070C3">
        <w:rPr>
          <w:rFonts w:ascii="Arial" w:hAnsi="Arial" w:cs="Arial"/>
          <w:bCs/>
          <w:lang w:val="it-IT"/>
        </w:rPr>
        <w:t xml:space="preserve"> </w:t>
      </w:r>
      <w:r w:rsidR="00F17C1C" w:rsidRPr="00D070C3">
        <w:rPr>
          <w:rFonts w:ascii="Arial" w:hAnsi="Arial" w:cs="Arial"/>
          <w:bCs/>
          <w:lang w:val="it-IT"/>
        </w:rPr>
        <w:t>Bacău</w:t>
      </w:r>
      <w:r w:rsidRPr="00D070C3">
        <w:rPr>
          <w:rFonts w:ascii="Arial" w:hAnsi="Arial" w:cs="Arial"/>
          <w:bCs/>
          <w:lang w:val="it-IT"/>
        </w:rPr>
        <w:t>-rezultatele analizelor pe probele de</w:t>
      </w:r>
      <w:r w:rsidR="00DB2F02" w:rsidRPr="00D070C3">
        <w:rPr>
          <w:rFonts w:ascii="Arial" w:hAnsi="Arial" w:cs="Arial"/>
          <w:bCs/>
          <w:lang w:val="it-IT"/>
        </w:rPr>
        <w:t xml:space="preserve"> apă </w:t>
      </w:r>
      <w:r w:rsidRPr="00D070C3">
        <w:rPr>
          <w:rFonts w:ascii="Arial" w:hAnsi="Arial" w:cs="Arial"/>
          <w:bCs/>
          <w:lang w:val="it-IT"/>
        </w:rPr>
        <w:t>prelevate, au evidentiat incadrarea</w:t>
      </w:r>
      <w:r w:rsidR="00F17C1C" w:rsidRPr="00D070C3">
        <w:rPr>
          <w:rFonts w:ascii="Arial" w:hAnsi="Arial" w:cs="Arial"/>
          <w:bCs/>
          <w:lang w:val="it-IT"/>
        </w:rPr>
        <w:t xml:space="preserve"> în </w:t>
      </w:r>
      <w:r w:rsidRPr="00D070C3">
        <w:rPr>
          <w:rFonts w:ascii="Arial" w:hAnsi="Arial" w:cs="Arial"/>
          <w:bCs/>
          <w:lang w:val="it-IT"/>
        </w:rPr>
        <w:t>clasa de calitate</w:t>
      </w:r>
      <w:r w:rsidR="002E673F" w:rsidRPr="00D070C3">
        <w:rPr>
          <w:rFonts w:ascii="Arial" w:hAnsi="Arial" w:cs="Arial"/>
          <w:bCs/>
          <w:lang w:val="it-IT"/>
        </w:rPr>
        <w:t xml:space="preserve">, </w:t>
      </w:r>
      <w:r w:rsidRPr="00D070C3">
        <w:rPr>
          <w:rFonts w:ascii="Arial" w:hAnsi="Arial" w:cs="Arial"/>
          <w:bCs/>
          <w:lang w:val="it-IT"/>
        </w:rPr>
        <w:t>buna-nefiind identificata vreo sursa de poluare;</w:t>
      </w:r>
    </w:p>
    <w:p w14:paraId="4247A18E" w14:textId="070DBD17"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t xml:space="preserve">15.05.2020 - Sesizarea unui </w:t>
      </w:r>
      <w:r w:rsidR="00621AED" w:rsidRPr="00D070C3">
        <w:rPr>
          <w:rFonts w:ascii="Arial" w:hAnsi="Arial" w:cs="Arial"/>
          <w:bCs/>
          <w:lang w:val="it-IT"/>
        </w:rPr>
        <w:t>cetățean</w:t>
      </w:r>
      <w:r w:rsidRPr="00D070C3">
        <w:rPr>
          <w:rFonts w:ascii="Arial" w:hAnsi="Arial" w:cs="Arial"/>
          <w:bCs/>
          <w:lang w:val="it-IT"/>
        </w:rPr>
        <w:t xml:space="preserve"> privind modificarea aspectului apei cursului de</w:t>
      </w:r>
      <w:r w:rsidR="00DB2F02" w:rsidRPr="00D070C3">
        <w:rPr>
          <w:rFonts w:ascii="Arial" w:hAnsi="Arial" w:cs="Arial"/>
          <w:bCs/>
          <w:lang w:val="it-IT"/>
        </w:rPr>
        <w:t xml:space="preserve"> apă </w:t>
      </w:r>
      <w:r w:rsidRPr="00D070C3">
        <w:rPr>
          <w:rFonts w:ascii="Arial" w:hAnsi="Arial" w:cs="Arial"/>
          <w:bCs/>
          <w:lang w:val="it-IT"/>
        </w:rPr>
        <w:t xml:space="preserve">Asau, </w:t>
      </w:r>
      <w:r w:rsidR="000C7CFD" w:rsidRPr="00D070C3">
        <w:rPr>
          <w:rFonts w:ascii="Arial" w:hAnsi="Arial" w:cs="Arial"/>
          <w:bCs/>
          <w:lang w:val="it-IT"/>
        </w:rPr>
        <w:t>localitatea</w:t>
      </w:r>
      <w:r w:rsidR="00DB2F02" w:rsidRPr="00D070C3">
        <w:rPr>
          <w:rFonts w:ascii="Arial" w:hAnsi="Arial" w:cs="Arial"/>
          <w:bCs/>
          <w:lang w:val="it-IT"/>
        </w:rPr>
        <w:t xml:space="preserve"> </w:t>
      </w:r>
      <w:r w:rsidR="00077DC2" w:rsidRPr="00D070C3">
        <w:rPr>
          <w:rFonts w:ascii="Arial" w:hAnsi="Arial" w:cs="Arial"/>
          <w:bCs/>
          <w:lang w:val="it-IT"/>
        </w:rPr>
        <w:t>Apa</w:t>
      </w:r>
      <w:r w:rsidR="00DB2F02" w:rsidRPr="00D070C3">
        <w:rPr>
          <w:rFonts w:ascii="Arial" w:hAnsi="Arial" w:cs="Arial"/>
          <w:bCs/>
          <w:lang w:val="it-IT"/>
        </w:rPr>
        <w:t xml:space="preserve"> </w:t>
      </w:r>
      <w:r w:rsidRPr="00D070C3">
        <w:rPr>
          <w:rFonts w:ascii="Arial" w:hAnsi="Arial" w:cs="Arial"/>
          <w:bCs/>
          <w:lang w:val="it-IT"/>
        </w:rPr>
        <w:t xml:space="preserve">Asau, </w:t>
      </w:r>
      <w:r w:rsidR="000C7CFD" w:rsidRPr="00D070C3">
        <w:rPr>
          <w:rFonts w:ascii="Arial" w:hAnsi="Arial" w:cs="Arial"/>
          <w:bCs/>
          <w:lang w:val="it-IT"/>
        </w:rPr>
        <w:t>județul</w:t>
      </w:r>
      <w:r w:rsidRPr="00D070C3">
        <w:rPr>
          <w:rFonts w:ascii="Arial" w:hAnsi="Arial" w:cs="Arial"/>
          <w:bCs/>
          <w:lang w:val="it-IT"/>
        </w:rPr>
        <w:t xml:space="preserve"> </w:t>
      </w:r>
      <w:r w:rsidR="00F17C1C" w:rsidRPr="00D070C3">
        <w:rPr>
          <w:rFonts w:ascii="Arial" w:hAnsi="Arial" w:cs="Arial"/>
          <w:bCs/>
          <w:lang w:val="it-IT"/>
        </w:rPr>
        <w:t>Bacău</w:t>
      </w:r>
      <w:r w:rsidR="00077DC2" w:rsidRPr="00D070C3">
        <w:rPr>
          <w:rFonts w:ascii="Arial" w:hAnsi="Arial" w:cs="Arial"/>
          <w:bCs/>
          <w:lang w:val="it-IT"/>
        </w:rPr>
        <w:t xml:space="preserve">. La </w:t>
      </w:r>
      <w:r w:rsidRPr="00D070C3">
        <w:rPr>
          <w:rFonts w:ascii="Arial" w:hAnsi="Arial" w:cs="Arial"/>
          <w:bCs/>
          <w:lang w:val="it-IT"/>
        </w:rPr>
        <w:t>verificarea aspectelor semnalate, s-a constatat un grad u</w:t>
      </w:r>
      <w:r w:rsidR="00077DC2" w:rsidRPr="00D070C3">
        <w:rPr>
          <w:rFonts w:ascii="Arial" w:hAnsi="Arial" w:cs="Arial"/>
          <w:bCs/>
          <w:lang w:val="it-IT"/>
        </w:rPr>
        <w:t>ș</w:t>
      </w:r>
      <w:r w:rsidRPr="00D070C3">
        <w:rPr>
          <w:rFonts w:ascii="Arial" w:hAnsi="Arial" w:cs="Arial"/>
          <w:bCs/>
          <w:lang w:val="it-IT"/>
        </w:rPr>
        <w:t>or de turbiditate,</w:t>
      </w:r>
      <w:r w:rsidR="00F17C1C" w:rsidRPr="00D070C3">
        <w:rPr>
          <w:rFonts w:ascii="Arial" w:hAnsi="Arial" w:cs="Arial"/>
          <w:bCs/>
          <w:lang w:val="it-IT"/>
        </w:rPr>
        <w:t xml:space="preserve"> în </w:t>
      </w:r>
      <w:r w:rsidRPr="00D070C3">
        <w:rPr>
          <w:rFonts w:ascii="Arial" w:hAnsi="Arial" w:cs="Arial"/>
          <w:bCs/>
          <w:lang w:val="it-IT"/>
        </w:rPr>
        <w:t>zona exploat</w:t>
      </w:r>
      <w:r w:rsidR="00077DC2" w:rsidRPr="00D070C3">
        <w:rPr>
          <w:rFonts w:ascii="Arial" w:hAnsi="Arial" w:cs="Arial"/>
          <w:bCs/>
          <w:lang w:val="it-IT"/>
        </w:rPr>
        <w:t>ă</w:t>
      </w:r>
      <w:r w:rsidRPr="00D070C3">
        <w:rPr>
          <w:rFonts w:ascii="Arial" w:hAnsi="Arial" w:cs="Arial"/>
          <w:bCs/>
          <w:lang w:val="it-IT"/>
        </w:rPr>
        <w:t>rii forestiere a S.C. Ratnyk Forest S.R.L.-careia i s-au dispus masura de stivuire corespunzatoare a materialului lemnos rezultat din activitatea de exploatare ;</w:t>
      </w:r>
    </w:p>
    <w:p w14:paraId="510D96A2" w14:textId="16281E55"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lastRenderedPageBreak/>
        <w:t xml:space="preserve">31.05.2020 -Sesizare prin Serviciul unic de </w:t>
      </w:r>
      <w:r w:rsidR="000C7CFD" w:rsidRPr="00D070C3">
        <w:rPr>
          <w:rFonts w:ascii="Arial" w:hAnsi="Arial" w:cs="Arial"/>
          <w:bCs/>
          <w:lang w:val="it-IT"/>
        </w:rPr>
        <w:t>urgență</w:t>
      </w:r>
      <w:r w:rsidRPr="00D070C3">
        <w:rPr>
          <w:rFonts w:ascii="Arial" w:hAnsi="Arial" w:cs="Arial"/>
          <w:bCs/>
          <w:lang w:val="it-IT"/>
        </w:rPr>
        <w:t xml:space="preserve"> 112</w:t>
      </w:r>
      <w:r w:rsidR="002E673F" w:rsidRPr="00D070C3">
        <w:rPr>
          <w:rFonts w:ascii="Arial" w:hAnsi="Arial" w:cs="Arial"/>
          <w:bCs/>
          <w:lang w:val="it-IT"/>
        </w:rPr>
        <w:t xml:space="preserve">, </w:t>
      </w:r>
      <w:r w:rsidRPr="00D070C3">
        <w:rPr>
          <w:rFonts w:ascii="Arial" w:hAnsi="Arial" w:cs="Arial"/>
          <w:bCs/>
          <w:lang w:val="it-IT"/>
        </w:rPr>
        <w:t>privind posbila poluare a raului Suceava,</w:t>
      </w:r>
      <w:r w:rsidR="00F17C1C" w:rsidRPr="00D070C3">
        <w:rPr>
          <w:rFonts w:ascii="Arial" w:hAnsi="Arial" w:cs="Arial"/>
          <w:bCs/>
          <w:lang w:val="it-IT"/>
        </w:rPr>
        <w:t xml:space="preserve"> în </w:t>
      </w:r>
      <w:r w:rsidR="000C7CFD" w:rsidRPr="00D070C3">
        <w:rPr>
          <w:rFonts w:ascii="Arial" w:hAnsi="Arial" w:cs="Arial"/>
          <w:bCs/>
          <w:lang w:val="it-IT"/>
        </w:rPr>
        <w:t>localitatea</w:t>
      </w:r>
      <w:r w:rsidRPr="00D070C3">
        <w:rPr>
          <w:rFonts w:ascii="Arial" w:hAnsi="Arial" w:cs="Arial"/>
          <w:bCs/>
          <w:lang w:val="it-IT"/>
        </w:rPr>
        <w:t xml:space="preserve"> Galanesti, </w:t>
      </w:r>
      <w:r w:rsidR="00F17C1C" w:rsidRPr="00D070C3">
        <w:rPr>
          <w:rFonts w:ascii="Arial" w:hAnsi="Arial" w:cs="Arial"/>
          <w:bCs/>
          <w:lang w:val="it-IT"/>
        </w:rPr>
        <w:t>județ</w:t>
      </w:r>
      <w:r w:rsidRPr="00D070C3">
        <w:rPr>
          <w:rFonts w:ascii="Arial" w:hAnsi="Arial" w:cs="Arial"/>
          <w:bCs/>
          <w:lang w:val="it-IT"/>
        </w:rPr>
        <w:t>ul Suceava -evacuare ape uzate de coloratura alba, rezultate din procesul de prelucrare a laptelui la SC AIDA SRL - sanctionata contraventional cu 40.000 lei;</w:t>
      </w:r>
    </w:p>
    <w:p w14:paraId="0F3464D5" w14:textId="752C22A7"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t>06.06.2020</w:t>
      </w:r>
      <w:r w:rsidR="000C7CFD" w:rsidRPr="00D070C3">
        <w:rPr>
          <w:rFonts w:ascii="Arial" w:hAnsi="Arial" w:cs="Arial"/>
          <w:bCs/>
          <w:lang w:val="it-IT"/>
        </w:rPr>
        <w:t xml:space="preserve"> </w:t>
      </w:r>
      <w:r w:rsidRPr="00D070C3">
        <w:rPr>
          <w:rFonts w:ascii="Arial" w:hAnsi="Arial" w:cs="Arial"/>
          <w:bCs/>
          <w:lang w:val="it-IT"/>
        </w:rPr>
        <w:t xml:space="preserve">- Sesizare prin Serviciul unic de </w:t>
      </w:r>
      <w:r w:rsidR="000C7CFD" w:rsidRPr="00D070C3">
        <w:rPr>
          <w:rFonts w:ascii="Arial" w:hAnsi="Arial" w:cs="Arial"/>
          <w:bCs/>
          <w:lang w:val="it-IT"/>
        </w:rPr>
        <w:t>urgență</w:t>
      </w:r>
      <w:r w:rsidRPr="00D070C3">
        <w:rPr>
          <w:rFonts w:ascii="Arial" w:hAnsi="Arial" w:cs="Arial"/>
          <w:bCs/>
          <w:lang w:val="it-IT"/>
        </w:rPr>
        <w:t xml:space="preserve"> 112, privind evacuare ape uzate menajere neepurate,</w:t>
      </w:r>
      <w:r w:rsidR="00F17C1C" w:rsidRPr="00D070C3">
        <w:rPr>
          <w:rFonts w:ascii="Arial" w:hAnsi="Arial" w:cs="Arial"/>
          <w:bCs/>
          <w:lang w:val="it-IT"/>
        </w:rPr>
        <w:t xml:space="preserve"> în</w:t>
      </w:r>
      <w:r w:rsidR="000C7CFD" w:rsidRPr="00D070C3">
        <w:rPr>
          <w:rFonts w:ascii="Arial" w:hAnsi="Arial" w:cs="Arial"/>
          <w:bCs/>
          <w:lang w:val="it-IT"/>
        </w:rPr>
        <w:t xml:space="preserve"> râul </w:t>
      </w:r>
      <w:r w:rsidRPr="00D070C3">
        <w:rPr>
          <w:rFonts w:ascii="Arial" w:hAnsi="Arial" w:cs="Arial"/>
          <w:bCs/>
          <w:lang w:val="it-IT"/>
        </w:rPr>
        <w:t xml:space="preserve">Moldova, </w:t>
      </w:r>
      <w:r w:rsidR="000C7CFD" w:rsidRPr="00D070C3">
        <w:rPr>
          <w:rFonts w:ascii="Arial" w:hAnsi="Arial" w:cs="Arial"/>
          <w:bCs/>
          <w:lang w:val="it-IT"/>
        </w:rPr>
        <w:t>localitatea</w:t>
      </w:r>
      <w:r w:rsidRPr="00D070C3">
        <w:rPr>
          <w:rFonts w:ascii="Arial" w:hAnsi="Arial" w:cs="Arial"/>
          <w:bCs/>
          <w:lang w:val="it-IT"/>
        </w:rPr>
        <w:t xml:space="preserve"> Campulung Moldovenesc, </w:t>
      </w:r>
      <w:r w:rsidR="000C7CFD" w:rsidRPr="00D070C3">
        <w:rPr>
          <w:rFonts w:ascii="Arial" w:hAnsi="Arial" w:cs="Arial"/>
          <w:bCs/>
          <w:lang w:val="it-IT"/>
        </w:rPr>
        <w:t>județul</w:t>
      </w:r>
      <w:r w:rsidRPr="00D070C3">
        <w:rPr>
          <w:rFonts w:ascii="Arial" w:hAnsi="Arial" w:cs="Arial"/>
          <w:bCs/>
          <w:lang w:val="it-IT"/>
        </w:rPr>
        <w:t xml:space="preserve"> Suceava - cauza, avarie la conducta de evacuare ape uzate a S.C. ACET S.A. Suceava- Agentia Campulung</w:t>
      </w:r>
      <w:r w:rsidR="00DB2F02" w:rsidRPr="00D070C3">
        <w:rPr>
          <w:rFonts w:ascii="Arial" w:hAnsi="Arial" w:cs="Arial"/>
          <w:bCs/>
          <w:lang w:val="it-IT"/>
        </w:rPr>
        <w:t xml:space="preserve"> </w:t>
      </w:r>
      <w:r w:rsidRPr="00D070C3">
        <w:rPr>
          <w:rFonts w:ascii="Arial" w:hAnsi="Arial" w:cs="Arial"/>
          <w:bCs/>
          <w:lang w:val="it-IT"/>
        </w:rPr>
        <w:t>Moldovenesc - s-a intocmit Fisa de comunicare</w:t>
      </w:r>
      <w:r w:rsidR="00F17C1C" w:rsidRPr="00D070C3">
        <w:rPr>
          <w:rFonts w:ascii="Arial" w:hAnsi="Arial" w:cs="Arial"/>
          <w:bCs/>
          <w:lang w:val="it-IT"/>
        </w:rPr>
        <w:t xml:space="preserve"> și </w:t>
      </w:r>
      <w:r w:rsidRPr="00D070C3">
        <w:rPr>
          <w:rFonts w:ascii="Arial" w:hAnsi="Arial" w:cs="Arial"/>
          <w:bCs/>
          <w:lang w:val="it-IT"/>
        </w:rPr>
        <w:t>Fisa de avertizare;</w:t>
      </w:r>
    </w:p>
    <w:p w14:paraId="680CE6A4" w14:textId="289E0643"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t>12.06.2020 - Sesizarea agentului hidro de zona, privind mortalitate piscicola, pe</w:t>
      </w:r>
      <w:r w:rsidR="000C7CFD" w:rsidRPr="00D070C3">
        <w:rPr>
          <w:rFonts w:ascii="Arial" w:hAnsi="Arial" w:cs="Arial"/>
          <w:bCs/>
          <w:lang w:val="it-IT"/>
        </w:rPr>
        <w:t xml:space="preserve"> râul Bistrița</w:t>
      </w:r>
      <w:r w:rsidRPr="00D070C3">
        <w:rPr>
          <w:rFonts w:ascii="Arial" w:hAnsi="Arial" w:cs="Arial"/>
          <w:bCs/>
          <w:lang w:val="it-IT"/>
        </w:rPr>
        <w:t>,</w:t>
      </w:r>
      <w:r w:rsidR="00F17C1C" w:rsidRPr="00D070C3">
        <w:rPr>
          <w:rFonts w:ascii="Arial" w:hAnsi="Arial" w:cs="Arial"/>
          <w:bCs/>
          <w:lang w:val="it-IT"/>
        </w:rPr>
        <w:t xml:space="preserve"> în </w:t>
      </w:r>
      <w:r w:rsidR="000C7CFD" w:rsidRPr="00D070C3">
        <w:rPr>
          <w:rFonts w:ascii="Arial" w:hAnsi="Arial" w:cs="Arial"/>
          <w:bCs/>
          <w:lang w:val="it-IT"/>
        </w:rPr>
        <w:t>municipiul</w:t>
      </w:r>
      <w:r w:rsidRPr="00D070C3">
        <w:rPr>
          <w:rFonts w:ascii="Arial" w:hAnsi="Arial" w:cs="Arial"/>
          <w:bCs/>
          <w:lang w:val="it-IT"/>
        </w:rPr>
        <w:t xml:space="preserve"> </w:t>
      </w:r>
      <w:r w:rsidR="00F17C1C" w:rsidRPr="00D070C3">
        <w:rPr>
          <w:rFonts w:ascii="Arial" w:hAnsi="Arial" w:cs="Arial"/>
          <w:bCs/>
          <w:lang w:val="it-IT"/>
        </w:rPr>
        <w:t>Bacău</w:t>
      </w:r>
      <w:r w:rsidRPr="00D070C3">
        <w:rPr>
          <w:rFonts w:ascii="Arial" w:hAnsi="Arial" w:cs="Arial"/>
          <w:bCs/>
          <w:lang w:val="it-IT"/>
        </w:rPr>
        <w:t>, zona pod rutier DJ 207 G-fenomen constatat pe o zona restransa-rezultatele analizelor efectuate au indicat valori scazute la indicatorul Oxigen dizolvat,care coroborat cu valorile crescute ale temperaturii aerului</w:t>
      </w:r>
      <w:r w:rsidR="00F17C1C" w:rsidRPr="00D070C3">
        <w:rPr>
          <w:rFonts w:ascii="Arial" w:hAnsi="Arial" w:cs="Arial"/>
          <w:bCs/>
          <w:lang w:val="it-IT"/>
        </w:rPr>
        <w:t xml:space="preserve"> și </w:t>
      </w:r>
      <w:r w:rsidRPr="00D070C3">
        <w:rPr>
          <w:rFonts w:ascii="Arial" w:hAnsi="Arial" w:cs="Arial"/>
          <w:bCs/>
          <w:lang w:val="it-IT"/>
        </w:rPr>
        <w:t>apei, precum</w:t>
      </w:r>
      <w:r w:rsidR="00F17C1C" w:rsidRPr="00D070C3">
        <w:rPr>
          <w:rFonts w:ascii="Arial" w:hAnsi="Arial" w:cs="Arial"/>
          <w:bCs/>
          <w:lang w:val="it-IT"/>
        </w:rPr>
        <w:t xml:space="preserve"> și </w:t>
      </w:r>
      <w:r w:rsidRPr="00D070C3">
        <w:rPr>
          <w:rFonts w:ascii="Arial" w:hAnsi="Arial" w:cs="Arial"/>
          <w:bCs/>
          <w:lang w:val="it-IT"/>
        </w:rPr>
        <w:t>cu debitul mic al cursului de apa, au fost factorii care au condus la mortalitate piscicola;</w:t>
      </w:r>
    </w:p>
    <w:p w14:paraId="51F9024F" w14:textId="7C48848F"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t>14.07.2020 - Notificare de la OMV Petrom S.A-ASSET VIII Moldova Nord, privind avarie la conducta de amestec (titei</w:t>
      </w:r>
      <w:r w:rsidR="00F17C1C" w:rsidRPr="00D070C3">
        <w:rPr>
          <w:rFonts w:ascii="Arial" w:hAnsi="Arial" w:cs="Arial"/>
          <w:bCs/>
          <w:lang w:val="it-IT"/>
        </w:rPr>
        <w:t xml:space="preserve"> și</w:t>
      </w:r>
      <w:r w:rsidR="00DB2F02" w:rsidRPr="00D070C3">
        <w:rPr>
          <w:rFonts w:ascii="Arial" w:hAnsi="Arial" w:cs="Arial"/>
          <w:bCs/>
          <w:lang w:val="it-IT"/>
        </w:rPr>
        <w:t xml:space="preserve"> apă </w:t>
      </w:r>
      <w:r w:rsidRPr="00D070C3">
        <w:rPr>
          <w:rFonts w:ascii="Arial" w:hAnsi="Arial" w:cs="Arial"/>
          <w:bCs/>
          <w:lang w:val="it-IT"/>
        </w:rPr>
        <w:t>sarata)</w:t>
      </w:r>
      <w:r w:rsidR="00F17C1C" w:rsidRPr="00D070C3">
        <w:rPr>
          <w:rFonts w:ascii="Arial" w:hAnsi="Arial" w:cs="Arial"/>
          <w:bCs/>
          <w:lang w:val="it-IT"/>
        </w:rPr>
        <w:t xml:space="preserve"> în </w:t>
      </w:r>
      <w:r w:rsidRPr="00D070C3">
        <w:rPr>
          <w:rFonts w:ascii="Arial" w:hAnsi="Arial" w:cs="Arial"/>
          <w:bCs/>
          <w:lang w:val="it-IT"/>
        </w:rPr>
        <w:t xml:space="preserve">zona </w:t>
      </w:r>
      <w:r w:rsidR="000C7CFD" w:rsidRPr="00D070C3">
        <w:rPr>
          <w:rFonts w:ascii="Arial" w:hAnsi="Arial" w:cs="Arial"/>
          <w:bCs/>
          <w:lang w:val="it-IT"/>
        </w:rPr>
        <w:t>localitatea</w:t>
      </w:r>
      <w:r w:rsidRPr="00D070C3">
        <w:rPr>
          <w:rFonts w:ascii="Arial" w:hAnsi="Arial" w:cs="Arial"/>
          <w:bCs/>
          <w:lang w:val="it-IT"/>
        </w:rPr>
        <w:t xml:space="preserve"> Lucacesti - nu a fost afectat cursul de</w:t>
      </w:r>
      <w:r w:rsidR="00DB2F02" w:rsidRPr="00D070C3">
        <w:rPr>
          <w:rFonts w:ascii="Arial" w:hAnsi="Arial" w:cs="Arial"/>
          <w:bCs/>
          <w:lang w:val="it-IT"/>
        </w:rPr>
        <w:t xml:space="preserve"> apă </w:t>
      </w:r>
      <w:r w:rsidRPr="00D070C3">
        <w:rPr>
          <w:rFonts w:ascii="Arial" w:hAnsi="Arial" w:cs="Arial"/>
          <w:bCs/>
          <w:lang w:val="it-IT"/>
        </w:rPr>
        <w:t>Tazlaul Sarat;</w:t>
      </w:r>
    </w:p>
    <w:p w14:paraId="58DA7DA5" w14:textId="5DB5234D"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t>21.07.2020 - Sesizarea agentului hidro de zona, privind fenomenul “apa cu spuma “ pe</w:t>
      </w:r>
      <w:r w:rsidR="000C7CFD" w:rsidRPr="00D070C3">
        <w:rPr>
          <w:rFonts w:ascii="Arial" w:hAnsi="Arial" w:cs="Arial"/>
          <w:bCs/>
          <w:lang w:val="it-IT"/>
        </w:rPr>
        <w:t xml:space="preserve"> râul </w:t>
      </w:r>
      <w:r w:rsidRPr="00D070C3">
        <w:rPr>
          <w:rFonts w:ascii="Arial" w:hAnsi="Arial" w:cs="Arial"/>
          <w:bCs/>
          <w:lang w:val="it-IT"/>
        </w:rPr>
        <w:t xml:space="preserve">Suceava la statia hidrometrica Tibeni, </w:t>
      </w:r>
      <w:r w:rsidR="000C7CFD" w:rsidRPr="00D070C3">
        <w:rPr>
          <w:rFonts w:ascii="Arial" w:hAnsi="Arial" w:cs="Arial"/>
          <w:bCs/>
          <w:lang w:val="it-IT"/>
        </w:rPr>
        <w:t>județul</w:t>
      </w:r>
      <w:r w:rsidRPr="00D070C3">
        <w:rPr>
          <w:rFonts w:ascii="Arial" w:hAnsi="Arial" w:cs="Arial"/>
          <w:bCs/>
          <w:lang w:val="it-IT"/>
        </w:rPr>
        <w:t xml:space="preserve"> Suceava-</w:t>
      </w:r>
      <w:r w:rsidR="00DB2F02" w:rsidRPr="00D070C3">
        <w:rPr>
          <w:rFonts w:ascii="Arial" w:hAnsi="Arial" w:cs="Arial"/>
          <w:bCs/>
          <w:lang w:val="it-IT"/>
        </w:rPr>
        <w:t xml:space="preserve"> apă </w:t>
      </w:r>
      <w:r w:rsidRPr="00D070C3">
        <w:rPr>
          <w:rFonts w:ascii="Arial" w:hAnsi="Arial" w:cs="Arial"/>
          <w:bCs/>
          <w:lang w:val="it-IT"/>
        </w:rPr>
        <w:t xml:space="preserve">cu spuma rezultata din procesul tehnologic, nu a modificat calitatea apei raului Suceava; </w:t>
      </w:r>
    </w:p>
    <w:p w14:paraId="511300D3" w14:textId="27A76472"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t>15.08.2020 - Sesizarea unui</w:t>
      </w:r>
      <w:r w:rsidR="00DB2F02" w:rsidRPr="00D070C3">
        <w:rPr>
          <w:rFonts w:ascii="Arial" w:hAnsi="Arial" w:cs="Arial"/>
          <w:bCs/>
          <w:lang w:val="it-IT"/>
        </w:rPr>
        <w:t xml:space="preserve"> </w:t>
      </w:r>
      <w:r w:rsidR="00621AED" w:rsidRPr="00D070C3">
        <w:rPr>
          <w:rFonts w:ascii="Arial" w:hAnsi="Arial" w:cs="Arial"/>
          <w:bCs/>
          <w:lang w:val="it-IT"/>
        </w:rPr>
        <w:t>cetățean</w:t>
      </w:r>
      <w:r w:rsidRPr="00D070C3">
        <w:rPr>
          <w:rFonts w:ascii="Arial" w:hAnsi="Arial" w:cs="Arial"/>
          <w:bCs/>
          <w:lang w:val="it-IT"/>
        </w:rPr>
        <w:t xml:space="preserve"> privind mortalitate piscicola pe</w:t>
      </w:r>
      <w:r w:rsidR="000C7CFD" w:rsidRPr="00D070C3">
        <w:rPr>
          <w:rFonts w:ascii="Arial" w:hAnsi="Arial" w:cs="Arial"/>
          <w:bCs/>
          <w:lang w:val="it-IT"/>
        </w:rPr>
        <w:t xml:space="preserve"> râul </w:t>
      </w:r>
      <w:r w:rsidRPr="00D070C3">
        <w:rPr>
          <w:rFonts w:ascii="Arial" w:hAnsi="Arial" w:cs="Arial"/>
          <w:bCs/>
          <w:lang w:val="it-IT"/>
        </w:rPr>
        <w:t xml:space="preserve">Suceava, </w:t>
      </w:r>
      <w:r w:rsidR="000C7CFD" w:rsidRPr="00D070C3">
        <w:rPr>
          <w:rFonts w:ascii="Arial" w:hAnsi="Arial" w:cs="Arial"/>
          <w:bCs/>
          <w:lang w:val="it-IT"/>
        </w:rPr>
        <w:t>localitatea</w:t>
      </w:r>
      <w:r w:rsidRPr="00D070C3">
        <w:rPr>
          <w:rFonts w:ascii="Arial" w:hAnsi="Arial" w:cs="Arial"/>
          <w:bCs/>
          <w:lang w:val="it-IT"/>
        </w:rPr>
        <w:t xml:space="preserve">Tisauati, com. Ipotesti, </w:t>
      </w:r>
      <w:r w:rsidR="00F17C1C" w:rsidRPr="00D070C3">
        <w:rPr>
          <w:rFonts w:ascii="Arial" w:hAnsi="Arial" w:cs="Arial"/>
          <w:bCs/>
          <w:lang w:val="it-IT"/>
        </w:rPr>
        <w:t>județ</w:t>
      </w:r>
      <w:r w:rsidRPr="00D070C3">
        <w:rPr>
          <w:rFonts w:ascii="Arial" w:hAnsi="Arial" w:cs="Arial"/>
          <w:bCs/>
          <w:lang w:val="it-IT"/>
        </w:rPr>
        <w:t>ul Suceava - a fost constatata confirmarea aspectelor semnalate,o cantitate mica de peste mort - nu a fost depistata nici o sursa de poluare, rezultatele analizelor pe probele de</w:t>
      </w:r>
      <w:r w:rsidR="00DB2F02" w:rsidRPr="00D070C3">
        <w:rPr>
          <w:rFonts w:ascii="Arial" w:hAnsi="Arial" w:cs="Arial"/>
          <w:bCs/>
          <w:lang w:val="it-IT"/>
        </w:rPr>
        <w:t xml:space="preserve"> apă </w:t>
      </w:r>
      <w:r w:rsidRPr="00D070C3">
        <w:rPr>
          <w:rFonts w:ascii="Arial" w:hAnsi="Arial" w:cs="Arial"/>
          <w:bCs/>
          <w:lang w:val="it-IT"/>
        </w:rPr>
        <w:t>recoltate indicand incadrarea</w:t>
      </w:r>
      <w:r w:rsidR="00F17C1C" w:rsidRPr="00D070C3">
        <w:rPr>
          <w:rFonts w:ascii="Arial" w:hAnsi="Arial" w:cs="Arial"/>
          <w:bCs/>
          <w:lang w:val="it-IT"/>
        </w:rPr>
        <w:t xml:space="preserve"> în </w:t>
      </w:r>
      <w:r w:rsidRPr="00D070C3">
        <w:rPr>
          <w:rFonts w:ascii="Arial" w:hAnsi="Arial" w:cs="Arial"/>
          <w:bCs/>
          <w:lang w:val="it-IT"/>
        </w:rPr>
        <w:t>clasa a - II-a de calitate;</w:t>
      </w:r>
    </w:p>
    <w:p w14:paraId="61138F58" w14:textId="394D4AD0"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t>04.09.2020 - Sesizarea unui</w:t>
      </w:r>
      <w:r w:rsidR="00DB2F02" w:rsidRPr="00D070C3">
        <w:rPr>
          <w:rFonts w:ascii="Arial" w:hAnsi="Arial" w:cs="Arial"/>
          <w:bCs/>
          <w:lang w:val="it-IT"/>
        </w:rPr>
        <w:t xml:space="preserve"> </w:t>
      </w:r>
      <w:r w:rsidR="00621AED" w:rsidRPr="00D070C3">
        <w:rPr>
          <w:rFonts w:ascii="Arial" w:hAnsi="Arial" w:cs="Arial"/>
          <w:bCs/>
          <w:lang w:val="it-IT"/>
        </w:rPr>
        <w:t>cetățean</w:t>
      </w:r>
      <w:r w:rsidRPr="00D070C3">
        <w:rPr>
          <w:rFonts w:ascii="Arial" w:hAnsi="Arial" w:cs="Arial"/>
          <w:bCs/>
          <w:lang w:val="it-IT"/>
        </w:rPr>
        <w:t xml:space="preserve"> privind mortalitate piscicola pe</w:t>
      </w:r>
      <w:r w:rsidR="000C7CFD" w:rsidRPr="00D070C3">
        <w:rPr>
          <w:rFonts w:ascii="Arial" w:hAnsi="Arial" w:cs="Arial"/>
          <w:bCs/>
          <w:lang w:val="it-IT"/>
        </w:rPr>
        <w:t xml:space="preserve"> râul Bistrița</w:t>
      </w:r>
      <w:r w:rsidRPr="00D070C3">
        <w:rPr>
          <w:rFonts w:ascii="Arial" w:hAnsi="Arial" w:cs="Arial"/>
          <w:bCs/>
          <w:lang w:val="it-IT"/>
        </w:rPr>
        <w:t>,</w:t>
      </w:r>
      <w:r w:rsidR="00F17C1C" w:rsidRPr="00D070C3">
        <w:rPr>
          <w:rFonts w:ascii="Arial" w:hAnsi="Arial" w:cs="Arial"/>
          <w:bCs/>
          <w:lang w:val="it-IT"/>
        </w:rPr>
        <w:t xml:space="preserve"> în </w:t>
      </w:r>
      <w:r w:rsidR="000C7CFD" w:rsidRPr="00D070C3">
        <w:rPr>
          <w:rFonts w:ascii="Arial" w:hAnsi="Arial" w:cs="Arial"/>
          <w:bCs/>
          <w:lang w:val="it-IT"/>
        </w:rPr>
        <w:t>municipiul</w:t>
      </w:r>
      <w:r w:rsidRPr="00D070C3">
        <w:rPr>
          <w:rFonts w:ascii="Arial" w:hAnsi="Arial" w:cs="Arial"/>
          <w:bCs/>
          <w:lang w:val="it-IT"/>
        </w:rPr>
        <w:t xml:space="preserve"> </w:t>
      </w:r>
      <w:r w:rsidR="00F17C1C" w:rsidRPr="00D070C3">
        <w:rPr>
          <w:rFonts w:ascii="Arial" w:hAnsi="Arial" w:cs="Arial"/>
          <w:bCs/>
          <w:lang w:val="it-IT"/>
        </w:rPr>
        <w:t>Bacău</w:t>
      </w:r>
      <w:r w:rsidRPr="00D070C3">
        <w:rPr>
          <w:rFonts w:ascii="Arial" w:hAnsi="Arial" w:cs="Arial"/>
          <w:bCs/>
          <w:lang w:val="it-IT"/>
        </w:rPr>
        <w:t xml:space="preserve"> zona pod rutier DJ 207 G - fenomen constatat pe o zona restransa, nefiind depistata nici o sursa de poluare.Rezultatele analizelor efectuate au indicat valori scazute la indicatorul Oxigen dizolvat</w:t>
      </w:r>
      <w:r w:rsidR="00F17C1C" w:rsidRPr="00D070C3">
        <w:rPr>
          <w:rFonts w:ascii="Arial" w:hAnsi="Arial" w:cs="Arial"/>
          <w:bCs/>
          <w:lang w:val="it-IT"/>
        </w:rPr>
        <w:t xml:space="preserve"> și </w:t>
      </w:r>
      <w:r w:rsidRPr="00D070C3">
        <w:rPr>
          <w:rFonts w:ascii="Arial" w:hAnsi="Arial" w:cs="Arial"/>
          <w:bCs/>
          <w:lang w:val="it-IT"/>
        </w:rPr>
        <w:t>Amoniu</w:t>
      </w:r>
      <w:r w:rsidR="00F17C1C" w:rsidRPr="00D070C3">
        <w:rPr>
          <w:rFonts w:ascii="Arial" w:hAnsi="Arial" w:cs="Arial"/>
          <w:bCs/>
          <w:lang w:val="it-IT"/>
        </w:rPr>
        <w:t xml:space="preserve"> și </w:t>
      </w:r>
      <w:r w:rsidRPr="00D070C3">
        <w:rPr>
          <w:rFonts w:ascii="Arial" w:hAnsi="Arial" w:cs="Arial"/>
          <w:bCs/>
          <w:lang w:val="it-IT"/>
        </w:rPr>
        <w:t>Ortofosfati, care coroborat cu turbiditatea crescuta, au fost factorii potentiali care au condus la mortalitate piscicola;</w:t>
      </w:r>
    </w:p>
    <w:p w14:paraId="466F0400" w14:textId="612D01C7"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t>04.09.2020-Sesizarea S.C.</w:t>
      </w:r>
      <w:r w:rsidR="00C3448B" w:rsidRPr="00D070C3">
        <w:rPr>
          <w:rFonts w:ascii="Arial" w:hAnsi="Arial" w:cs="Arial"/>
          <w:bCs/>
          <w:lang w:val="it-IT"/>
        </w:rPr>
        <w:t xml:space="preserve"> </w:t>
      </w:r>
      <w:r w:rsidRPr="00D070C3">
        <w:rPr>
          <w:rFonts w:ascii="Arial" w:hAnsi="Arial" w:cs="Arial"/>
          <w:bCs/>
          <w:lang w:val="it-IT"/>
        </w:rPr>
        <w:t>ACET Suceava, privind mortalitate piscicola pe</w:t>
      </w:r>
      <w:r w:rsidR="000C7CFD" w:rsidRPr="00D070C3">
        <w:rPr>
          <w:rFonts w:ascii="Arial" w:hAnsi="Arial" w:cs="Arial"/>
          <w:bCs/>
          <w:lang w:val="it-IT"/>
        </w:rPr>
        <w:t xml:space="preserve"> râul </w:t>
      </w:r>
      <w:r w:rsidRPr="00D070C3">
        <w:rPr>
          <w:rFonts w:ascii="Arial" w:hAnsi="Arial" w:cs="Arial"/>
          <w:bCs/>
          <w:lang w:val="it-IT"/>
        </w:rPr>
        <w:t>Moldova, zona statiei de cap</w:t>
      </w:r>
      <w:r w:rsidR="00C3448B" w:rsidRPr="00D070C3">
        <w:rPr>
          <w:rFonts w:ascii="Arial" w:hAnsi="Arial" w:cs="Arial"/>
          <w:bCs/>
          <w:lang w:val="it-IT"/>
        </w:rPr>
        <w:t>t</w:t>
      </w:r>
      <w:r w:rsidRPr="00D070C3">
        <w:rPr>
          <w:rFonts w:ascii="Arial" w:hAnsi="Arial" w:cs="Arial"/>
          <w:bCs/>
          <w:lang w:val="it-IT"/>
        </w:rPr>
        <w:t xml:space="preserve">are Sadova, </w:t>
      </w:r>
      <w:r w:rsidR="00F17C1C" w:rsidRPr="00D070C3">
        <w:rPr>
          <w:rFonts w:ascii="Arial" w:hAnsi="Arial" w:cs="Arial"/>
          <w:bCs/>
          <w:lang w:val="it-IT"/>
        </w:rPr>
        <w:t>județ</w:t>
      </w:r>
      <w:r w:rsidRPr="00D070C3">
        <w:rPr>
          <w:rFonts w:ascii="Arial" w:hAnsi="Arial" w:cs="Arial"/>
          <w:bCs/>
          <w:lang w:val="it-IT"/>
        </w:rPr>
        <w:t>ul Suceava - nu a fost depistata nici o sursa de poluare, rezultatele analizelor efectuate nu au indicat modificarea clasei de calitate a raului Moldova;</w:t>
      </w:r>
    </w:p>
    <w:p w14:paraId="2BF95675" w14:textId="18026958" w:rsidR="00330D71" w:rsidRPr="00D070C3" w:rsidRDefault="00330D71" w:rsidP="00AF5E20">
      <w:pPr>
        <w:pStyle w:val="ListParagraph"/>
        <w:numPr>
          <w:ilvl w:val="1"/>
          <w:numId w:val="3"/>
        </w:numPr>
        <w:ind w:left="709" w:firstLine="371"/>
        <w:jc w:val="both"/>
        <w:rPr>
          <w:rFonts w:ascii="Arial" w:hAnsi="Arial" w:cs="Arial"/>
          <w:bCs/>
          <w:lang w:val="it-IT"/>
        </w:rPr>
      </w:pPr>
      <w:r w:rsidRPr="00D070C3">
        <w:rPr>
          <w:rFonts w:ascii="Arial" w:hAnsi="Arial" w:cs="Arial"/>
          <w:bCs/>
          <w:lang w:val="it-IT"/>
        </w:rPr>
        <w:t>08.10.2020-Sesizarea unui salariat al S.G.A. Suceava, privind deversarea de ape uzate menajere</w:t>
      </w:r>
      <w:r w:rsidR="00DB2F02" w:rsidRPr="00D070C3">
        <w:rPr>
          <w:rFonts w:ascii="Arial" w:hAnsi="Arial" w:cs="Arial"/>
          <w:bCs/>
          <w:lang w:val="it-IT"/>
        </w:rPr>
        <w:t xml:space="preserve"> </w:t>
      </w:r>
      <w:r w:rsidRPr="00D070C3">
        <w:rPr>
          <w:rFonts w:ascii="Arial" w:hAnsi="Arial" w:cs="Arial"/>
          <w:bCs/>
          <w:lang w:val="it-IT"/>
        </w:rPr>
        <w:t>neepurate</w:t>
      </w:r>
      <w:r w:rsidR="00DB2F02" w:rsidRPr="00D070C3">
        <w:rPr>
          <w:rFonts w:ascii="Arial" w:hAnsi="Arial" w:cs="Arial"/>
          <w:bCs/>
          <w:lang w:val="it-IT"/>
        </w:rPr>
        <w:t xml:space="preserve"> </w:t>
      </w:r>
      <w:r w:rsidR="00F17C1C" w:rsidRPr="00D070C3">
        <w:rPr>
          <w:rFonts w:ascii="Arial" w:hAnsi="Arial" w:cs="Arial"/>
          <w:bCs/>
          <w:lang w:val="it-IT"/>
        </w:rPr>
        <w:t>în</w:t>
      </w:r>
      <w:r w:rsidR="000C7CFD" w:rsidRPr="00D070C3">
        <w:rPr>
          <w:rFonts w:ascii="Arial" w:hAnsi="Arial" w:cs="Arial"/>
          <w:bCs/>
          <w:lang w:val="it-IT"/>
        </w:rPr>
        <w:t xml:space="preserve"> râul </w:t>
      </w:r>
      <w:r w:rsidRPr="00D070C3">
        <w:rPr>
          <w:rFonts w:ascii="Arial" w:hAnsi="Arial" w:cs="Arial"/>
          <w:bCs/>
          <w:lang w:val="it-IT"/>
        </w:rPr>
        <w:t>Izvorul Alb, loc Campulung Moldovenesc, de</w:t>
      </w:r>
      <w:r w:rsidR="00DB2F02" w:rsidRPr="00D070C3">
        <w:rPr>
          <w:rFonts w:ascii="Arial" w:hAnsi="Arial" w:cs="Arial"/>
          <w:bCs/>
          <w:lang w:val="it-IT"/>
        </w:rPr>
        <w:t xml:space="preserve"> către </w:t>
      </w:r>
      <w:r w:rsidRPr="00D070C3">
        <w:rPr>
          <w:rFonts w:ascii="Arial" w:hAnsi="Arial" w:cs="Arial"/>
          <w:bCs/>
          <w:lang w:val="it-IT"/>
        </w:rPr>
        <w:t>S.C.ACET Suceava - Agen</w:t>
      </w:r>
      <w:r w:rsidR="00124841" w:rsidRPr="00D070C3">
        <w:rPr>
          <w:rFonts w:ascii="Arial" w:hAnsi="Arial" w:cs="Arial"/>
          <w:bCs/>
          <w:lang w:val="it-IT"/>
        </w:rPr>
        <w:t>ț</w:t>
      </w:r>
      <w:r w:rsidRPr="00D070C3">
        <w:rPr>
          <w:rFonts w:ascii="Arial" w:hAnsi="Arial" w:cs="Arial"/>
          <w:bCs/>
          <w:lang w:val="it-IT"/>
        </w:rPr>
        <w:t>ia Campulung Moldovenesc, cauzata de depasirea capacitatii de preluare a statiei de epurare, ca</w:t>
      </w:r>
      <w:r w:rsidR="00DB2F02" w:rsidRPr="00D070C3">
        <w:rPr>
          <w:rFonts w:ascii="Arial" w:hAnsi="Arial" w:cs="Arial"/>
          <w:bCs/>
          <w:lang w:val="it-IT"/>
        </w:rPr>
        <w:t xml:space="preserve"> </w:t>
      </w:r>
      <w:r w:rsidRPr="00D070C3">
        <w:rPr>
          <w:rFonts w:ascii="Arial" w:hAnsi="Arial" w:cs="Arial"/>
          <w:bCs/>
          <w:lang w:val="it-IT"/>
        </w:rPr>
        <w:t>urmare a precipitatiilor abundente - s-a intocmit Fisa de avertizare -rezultatele analizelor pe probele de</w:t>
      </w:r>
      <w:r w:rsidR="00DB2F02" w:rsidRPr="00D070C3">
        <w:rPr>
          <w:rFonts w:ascii="Arial" w:hAnsi="Arial" w:cs="Arial"/>
          <w:bCs/>
          <w:lang w:val="it-IT"/>
        </w:rPr>
        <w:t xml:space="preserve"> apă </w:t>
      </w:r>
      <w:r w:rsidRPr="00D070C3">
        <w:rPr>
          <w:rFonts w:ascii="Arial" w:hAnsi="Arial" w:cs="Arial"/>
          <w:bCs/>
          <w:lang w:val="it-IT"/>
        </w:rPr>
        <w:t>prelevate, infirmad poluarea raului Izvorul Alb;</w:t>
      </w:r>
    </w:p>
    <w:p w14:paraId="6EAF50FB" w14:textId="07A64023" w:rsidR="00E26772" w:rsidRPr="00D070C3" w:rsidRDefault="00330D71" w:rsidP="00AF5E20">
      <w:pPr>
        <w:pStyle w:val="ListParagraph"/>
        <w:numPr>
          <w:ilvl w:val="1"/>
          <w:numId w:val="3"/>
        </w:numPr>
        <w:ind w:left="709" w:firstLine="371"/>
        <w:jc w:val="both"/>
        <w:rPr>
          <w:rFonts w:ascii="Arial" w:hAnsi="Arial" w:cs="Arial"/>
          <w:bCs/>
          <w:lang w:val="en-GB"/>
        </w:rPr>
      </w:pPr>
      <w:r w:rsidRPr="00D070C3">
        <w:rPr>
          <w:rFonts w:ascii="Arial" w:hAnsi="Arial" w:cs="Arial"/>
          <w:bCs/>
          <w:lang w:val="it-IT"/>
        </w:rPr>
        <w:t>25.11.2020 -</w:t>
      </w:r>
      <w:r w:rsidR="00DB2F02" w:rsidRPr="00D070C3">
        <w:rPr>
          <w:rFonts w:ascii="Arial" w:hAnsi="Arial" w:cs="Arial"/>
          <w:bCs/>
          <w:lang w:val="it-IT"/>
        </w:rPr>
        <w:t xml:space="preserve"> </w:t>
      </w:r>
      <w:r w:rsidRPr="00D070C3">
        <w:rPr>
          <w:rFonts w:ascii="Arial" w:hAnsi="Arial" w:cs="Arial"/>
          <w:bCs/>
          <w:lang w:val="it-IT"/>
        </w:rPr>
        <w:t>Sesizare primit</w:t>
      </w:r>
      <w:r w:rsidR="00124841" w:rsidRPr="00D070C3">
        <w:rPr>
          <w:rFonts w:ascii="Arial" w:hAnsi="Arial" w:cs="Arial"/>
          <w:bCs/>
          <w:lang w:val="it-IT"/>
        </w:rPr>
        <w:t>ă</w:t>
      </w:r>
      <w:r w:rsidRPr="00D070C3">
        <w:rPr>
          <w:rFonts w:ascii="Arial" w:hAnsi="Arial" w:cs="Arial"/>
          <w:bCs/>
          <w:lang w:val="it-IT"/>
        </w:rPr>
        <w:t xml:space="preserve"> de la Institutia Prefectului </w:t>
      </w:r>
      <w:r w:rsidR="00F17C1C" w:rsidRPr="00D070C3">
        <w:rPr>
          <w:rFonts w:ascii="Arial" w:hAnsi="Arial" w:cs="Arial"/>
          <w:bCs/>
          <w:lang w:val="it-IT"/>
        </w:rPr>
        <w:t>județ</w:t>
      </w:r>
      <w:r w:rsidRPr="00D070C3">
        <w:rPr>
          <w:rFonts w:ascii="Arial" w:hAnsi="Arial" w:cs="Arial"/>
          <w:bCs/>
          <w:lang w:val="it-IT"/>
        </w:rPr>
        <w:t xml:space="preserve">ului </w:t>
      </w:r>
      <w:r w:rsidR="00F17C1C" w:rsidRPr="00D070C3">
        <w:rPr>
          <w:rFonts w:ascii="Arial" w:hAnsi="Arial" w:cs="Arial"/>
          <w:bCs/>
          <w:lang w:val="it-IT"/>
        </w:rPr>
        <w:t>Neamț</w:t>
      </w:r>
      <w:r w:rsidRPr="00D070C3">
        <w:rPr>
          <w:rFonts w:ascii="Arial" w:hAnsi="Arial" w:cs="Arial"/>
          <w:bCs/>
          <w:lang w:val="it-IT"/>
        </w:rPr>
        <w:t>, privind o posibila poluare a raului</w:t>
      </w:r>
      <w:r w:rsidR="00DB2F02" w:rsidRPr="00D070C3">
        <w:rPr>
          <w:rFonts w:ascii="Arial" w:hAnsi="Arial" w:cs="Arial"/>
          <w:bCs/>
          <w:lang w:val="it-IT"/>
        </w:rPr>
        <w:t xml:space="preserve"> </w:t>
      </w:r>
      <w:r w:rsidRPr="00D070C3">
        <w:rPr>
          <w:rFonts w:ascii="Arial" w:hAnsi="Arial" w:cs="Arial"/>
          <w:bCs/>
          <w:lang w:val="it-IT"/>
        </w:rPr>
        <w:t>Almas</w:t>
      </w:r>
      <w:r w:rsidR="00F17C1C" w:rsidRPr="00D070C3">
        <w:rPr>
          <w:rFonts w:ascii="Arial" w:hAnsi="Arial" w:cs="Arial"/>
          <w:bCs/>
          <w:lang w:val="it-IT"/>
        </w:rPr>
        <w:t xml:space="preserve"> în </w:t>
      </w:r>
      <w:r w:rsidR="000C7CFD" w:rsidRPr="00D070C3">
        <w:rPr>
          <w:rFonts w:ascii="Arial" w:hAnsi="Arial" w:cs="Arial"/>
          <w:bCs/>
          <w:lang w:val="it-IT"/>
        </w:rPr>
        <w:t>localitatea</w:t>
      </w:r>
      <w:r w:rsidRPr="00D070C3">
        <w:rPr>
          <w:rFonts w:ascii="Arial" w:hAnsi="Arial" w:cs="Arial"/>
          <w:bCs/>
          <w:lang w:val="it-IT"/>
        </w:rPr>
        <w:t xml:space="preserve"> Dobreni, </w:t>
      </w:r>
      <w:r w:rsidR="00F17C1C" w:rsidRPr="00D070C3">
        <w:rPr>
          <w:rFonts w:ascii="Arial" w:hAnsi="Arial" w:cs="Arial"/>
          <w:bCs/>
          <w:lang w:val="it-IT"/>
        </w:rPr>
        <w:t>județ</w:t>
      </w:r>
      <w:r w:rsidRPr="00D070C3">
        <w:rPr>
          <w:rFonts w:ascii="Arial" w:hAnsi="Arial" w:cs="Arial"/>
          <w:bCs/>
          <w:lang w:val="it-IT"/>
        </w:rPr>
        <w:t xml:space="preserve">ul </w:t>
      </w:r>
      <w:r w:rsidR="00F17C1C" w:rsidRPr="00D070C3">
        <w:rPr>
          <w:rFonts w:ascii="Arial" w:hAnsi="Arial" w:cs="Arial"/>
          <w:bCs/>
          <w:lang w:val="it-IT"/>
        </w:rPr>
        <w:t>Neamț</w:t>
      </w:r>
      <w:r w:rsidRPr="00D070C3">
        <w:rPr>
          <w:rFonts w:ascii="Arial" w:hAnsi="Arial" w:cs="Arial"/>
          <w:bCs/>
          <w:lang w:val="it-IT"/>
        </w:rPr>
        <w:t xml:space="preserve"> avand ca sursa, evacuarea de ape uzate din canalizarea localit</w:t>
      </w:r>
      <w:r w:rsidR="00124841" w:rsidRPr="00D070C3">
        <w:rPr>
          <w:rFonts w:ascii="Arial" w:hAnsi="Arial" w:cs="Arial"/>
          <w:bCs/>
          <w:lang w:val="it-IT"/>
        </w:rPr>
        <w:t>ăț</w:t>
      </w:r>
      <w:r w:rsidRPr="00D070C3">
        <w:rPr>
          <w:rFonts w:ascii="Arial" w:hAnsi="Arial" w:cs="Arial"/>
          <w:bCs/>
          <w:lang w:val="it-IT"/>
        </w:rPr>
        <w:t>ii, func</w:t>
      </w:r>
      <w:r w:rsidR="00124841" w:rsidRPr="00D070C3">
        <w:rPr>
          <w:rFonts w:ascii="Arial" w:hAnsi="Arial" w:cs="Arial"/>
          <w:bCs/>
          <w:lang w:val="it-IT"/>
        </w:rPr>
        <w:t>ț</w:t>
      </w:r>
      <w:r w:rsidRPr="00D070C3">
        <w:rPr>
          <w:rFonts w:ascii="Arial" w:hAnsi="Arial" w:cs="Arial"/>
          <w:bCs/>
          <w:lang w:val="it-IT"/>
        </w:rPr>
        <w:t>ionarea sta</w:t>
      </w:r>
      <w:r w:rsidR="00124841" w:rsidRPr="00D070C3">
        <w:rPr>
          <w:rFonts w:ascii="Arial" w:hAnsi="Arial" w:cs="Arial"/>
          <w:bCs/>
          <w:lang w:val="it-IT"/>
        </w:rPr>
        <w:t>ț</w:t>
      </w:r>
      <w:r w:rsidRPr="00D070C3">
        <w:rPr>
          <w:rFonts w:ascii="Arial" w:hAnsi="Arial" w:cs="Arial"/>
          <w:bCs/>
          <w:lang w:val="it-IT"/>
        </w:rPr>
        <w:t>iei de epurare fiind necorespunz</w:t>
      </w:r>
      <w:r w:rsidR="00124841" w:rsidRPr="00D070C3">
        <w:rPr>
          <w:rFonts w:ascii="Arial" w:hAnsi="Arial" w:cs="Arial"/>
          <w:bCs/>
          <w:lang w:val="it-IT"/>
        </w:rPr>
        <w:t>ă</w:t>
      </w:r>
      <w:r w:rsidRPr="00D070C3">
        <w:rPr>
          <w:rFonts w:ascii="Arial" w:hAnsi="Arial" w:cs="Arial"/>
          <w:bCs/>
          <w:lang w:val="it-IT"/>
        </w:rPr>
        <w:t>toare.</w:t>
      </w:r>
      <w:r w:rsidR="000008B5" w:rsidRPr="00D070C3">
        <w:rPr>
          <w:rFonts w:ascii="Arial" w:hAnsi="Arial" w:cs="Arial"/>
          <w:bCs/>
          <w:lang w:val="it-IT"/>
        </w:rPr>
        <w:t xml:space="preserve"> </w:t>
      </w:r>
      <w:r w:rsidRPr="00D070C3">
        <w:rPr>
          <w:rFonts w:ascii="Arial" w:hAnsi="Arial" w:cs="Arial"/>
          <w:bCs/>
          <w:lang w:val="it-IT"/>
        </w:rPr>
        <w:t>Au fost dispuse m</w:t>
      </w:r>
      <w:r w:rsidR="00124841" w:rsidRPr="00D070C3">
        <w:rPr>
          <w:rFonts w:ascii="Arial" w:hAnsi="Arial" w:cs="Arial"/>
          <w:bCs/>
          <w:lang w:val="it-IT"/>
        </w:rPr>
        <w:t>ă</w:t>
      </w:r>
      <w:r w:rsidRPr="00D070C3">
        <w:rPr>
          <w:rFonts w:ascii="Arial" w:hAnsi="Arial" w:cs="Arial"/>
          <w:bCs/>
          <w:lang w:val="it-IT"/>
        </w:rPr>
        <w:t>suri UAT Dobreni pentru reglementarea din punct de vedere a gospod</w:t>
      </w:r>
      <w:r w:rsidR="00C3448B" w:rsidRPr="00D070C3">
        <w:rPr>
          <w:rFonts w:ascii="Arial" w:hAnsi="Arial" w:cs="Arial"/>
          <w:bCs/>
          <w:lang w:val="it-IT"/>
        </w:rPr>
        <w:t>ă</w:t>
      </w:r>
      <w:r w:rsidRPr="00D070C3">
        <w:rPr>
          <w:rFonts w:ascii="Arial" w:hAnsi="Arial" w:cs="Arial"/>
          <w:bCs/>
          <w:lang w:val="it-IT"/>
        </w:rPr>
        <w:t>riri</w:t>
      </w:r>
      <w:r w:rsidR="00C3448B" w:rsidRPr="00D070C3">
        <w:rPr>
          <w:rFonts w:ascii="Arial" w:hAnsi="Arial" w:cs="Arial"/>
          <w:bCs/>
          <w:lang w:val="it-IT"/>
        </w:rPr>
        <w:t>i</w:t>
      </w:r>
      <w:r w:rsidRPr="00D070C3">
        <w:rPr>
          <w:rFonts w:ascii="Arial" w:hAnsi="Arial" w:cs="Arial"/>
          <w:bCs/>
          <w:lang w:val="it-IT"/>
        </w:rPr>
        <w:t xml:space="preserve"> apelor a sta</w:t>
      </w:r>
      <w:r w:rsidR="00124841" w:rsidRPr="00D070C3">
        <w:rPr>
          <w:rFonts w:ascii="Arial" w:hAnsi="Arial" w:cs="Arial"/>
          <w:bCs/>
          <w:lang w:val="it-IT"/>
        </w:rPr>
        <w:t>ț</w:t>
      </w:r>
      <w:r w:rsidRPr="00D070C3">
        <w:rPr>
          <w:rFonts w:ascii="Arial" w:hAnsi="Arial" w:cs="Arial"/>
          <w:bCs/>
          <w:lang w:val="it-IT"/>
        </w:rPr>
        <w:t>iei de epurare Dobreni.</w:t>
      </w:r>
    </w:p>
    <w:p w14:paraId="44D9B890" w14:textId="6FBEB273" w:rsidR="00FC48B8" w:rsidRPr="00D070C3" w:rsidRDefault="00FC48B8" w:rsidP="00D070C3">
      <w:pPr>
        <w:jc w:val="center"/>
        <w:rPr>
          <w:rFonts w:ascii="Arial" w:hAnsi="Arial" w:cs="Arial"/>
          <w:bCs/>
        </w:rPr>
      </w:pPr>
    </w:p>
    <w:p w14:paraId="174F13F2" w14:textId="6E04B0EE" w:rsidR="000D0618" w:rsidRPr="00D070C3" w:rsidRDefault="00FA04B2" w:rsidP="00D070C3">
      <w:pPr>
        <w:pStyle w:val="Heading1"/>
        <w:spacing w:before="0" w:after="120" w:line="276" w:lineRule="auto"/>
        <w:rPr>
          <w:rFonts w:cs="Arial"/>
          <w:sz w:val="22"/>
          <w:szCs w:val="22"/>
        </w:rPr>
      </w:pPr>
      <w:bookmarkStart w:id="2" w:name="_Toc476038378"/>
      <w:bookmarkStart w:id="3" w:name="_Toc476038573"/>
      <w:bookmarkStart w:id="4" w:name="_Toc476038640"/>
      <w:bookmarkStart w:id="5" w:name="_Toc476056688"/>
      <w:bookmarkStart w:id="6" w:name="_Toc507488762"/>
      <w:r w:rsidRPr="00D070C3">
        <w:rPr>
          <w:rFonts w:cs="Arial"/>
          <w:sz w:val="22"/>
          <w:szCs w:val="22"/>
        </w:rPr>
        <w:lastRenderedPageBreak/>
        <w:t>SERVICIUL DE PROGNOZĂ BAZINALĂ, HIDROLOGIE ȘI HIDROGEOLOGIE</w:t>
      </w:r>
      <w:bookmarkEnd w:id="2"/>
      <w:bookmarkEnd w:id="3"/>
      <w:bookmarkEnd w:id="4"/>
      <w:bookmarkEnd w:id="5"/>
      <w:bookmarkEnd w:id="6"/>
      <w:r w:rsidRPr="00D070C3">
        <w:rPr>
          <w:rFonts w:cs="Arial"/>
          <w:sz w:val="22"/>
          <w:szCs w:val="22"/>
        </w:rPr>
        <w:t xml:space="preserve"> </w:t>
      </w:r>
    </w:p>
    <w:p w14:paraId="4FBCF578" w14:textId="77777777" w:rsidR="000D0618" w:rsidRPr="00D070C3" w:rsidRDefault="000D0618" w:rsidP="00D070C3">
      <w:pPr>
        <w:jc w:val="both"/>
        <w:rPr>
          <w:rFonts w:ascii="Arial" w:hAnsi="Arial" w:cs="Arial"/>
          <w:b/>
          <w:i/>
        </w:rPr>
      </w:pPr>
      <w:r w:rsidRPr="00D070C3">
        <w:rPr>
          <w:rFonts w:ascii="Arial" w:hAnsi="Arial" w:cs="Arial"/>
        </w:rPr>
        <w:t xml:space="preserve">În anul 2020, activitatea Serviciului de Prognoză Bazinală, Hidrologie și Hidrogeologie s-a desfășurat în conformitate cu prevederile Programului de activitate şi ale Programului unitar de activități în legătură cu gospodărirea apelor aprobate de AN „Apele Române”. </w:t>
      </w:r>
    </w:p>
    <w:p w14:paraId="1F21CC2C" w14:textId="77777777" w:rsidR="000D0618" w:rsidRPr="00D070C3" w:rsidRDefault="000D0618" w:rsidP="00D070C3">
      <w:pPr>
        <w:rPr>
          <w:rFonts w:ascii="Arial" w:hAnsi="Arial" w:cs="Arial"/>
          <w:b/>
          <w:i/>
        </w:rPr>
      </w:pPr>
      <w:r w:rsidRPr="00D070C3">
        <w:rPr>
          <w:rFonts w:ascii="Arial" w:hAnsi="Arial" w:cs="Arial"/>
        </w:rPr>
        <w:t>În cadrul activităților curente de hidrometrie s-a efectuat verificarea, validarea şi completarea bazei de date hidrologice pentru un număr de:</w:t>
      </w:r>
    </w:p>
    <w:p w14:paraId="6EA263B6" w14:textId="77777777" w:rsidR="000D0618" w:rsidRPr="00D070C3" w:rsidRDefault="000D0618" w:rsidP="00AF5E20">
      <w:pPr>
        <w:pStyle w:val="ListParagraph"/>
        <w:numPr>
          <w:ilvl w:val="0"/>
          <w:numId w:val="31"/>
        </w:numPr>
        <w:suppressAutoHyphens/>
        <w:autoSpaceDN w:val="0"/>
        <w:ind w:left="0" w:firstLine="0"/>
        <w:contextualSpacing w:val="0"/>
        <w:jc w:val="both"/>
        <w:rPr>
          <w:rFonts w:ascii="Arial" w:hAnsi="Arial" w:cs="Arial"/>
        </w:rPr>
      </w:pPr>
      <w:r w:rsidRPr="00D070C3">
        <w:rPr>
          <w:rFonts w:ascii="Arial" w:hAnsi="Arial" w:cs="Arial"/>
        </w:rPr>
        <w:t>128 stații hidrometrice pe râuri și canale,</w:t>
      </w:r>
    </w:p>
    <w:p w14:paraId="66D83201" w14:textId="77777777" w:rsidR="000D0618" w:rsidRPr="00D070C3" w:rsidRDefault="000D0618" w:rsidP="00AF5E20">
      <w:pPr>
        <w:pStyle w:val="ListParagraph"/>
        <w:numPr>
          <w:ilvl w:val="0"/>
          <w:numId w:val="31"/>
        </w:numPr>
        <w:suppressAutoHyphens/>
        <w:autoSpaceDN w:val="0"/>
        <w:ind w:left="0" w:firstLine="0"/>
        <w:contextualSpacing w:val="0"/>
        <w:jc w:val="both"/>
        <w:rPr>
          <w:rFonts w:ascii="Arial" w:hAnsi="Arial" w:cs="Arial"/>
        </w:rPr>
      </w:pPr>
      <w:r w:rsidRPr="00D070C3">
        <w:rPr>
          <w:rFonts w:ascii="Arial" w:hAnsi="Arial" w:cs="Arial"/>
        </w:rPr>
        <w:t>15 stații hidrometrice pe 15 lacuri de acumulare,</w:t>
      </w:r>
    </w:p>
    <w:p w14:paraId="0F0337FE" w14:textId="77777777" w:rsidR="000D0618" w:rsidRPr="00D070C3" w:rsidRDefault="000D0618" w:rsidP="00AF5E20">
      <w:pPr>
        <w:pStyle w:val="ListParagraph"/>
        <w:numPr>
          <w:ilvl w:val="0"/>
          <w:numId w:val="31"/>
        </w:numPr>
        <w:suppressAutoHyphens/>
        <w:autoSpaceDN w:val="0"/>
        <w:ind w:left="0" w:firstLine="0"/>
        <w:contextualSpacing w:val="0"/>
        <w:jc w:val="both"/>
        <w:rPr>
          <w:rFonts w:ascii="Arial" w:hAnsi="Arial" w:cs="Arial"/>
        </w:rPr>
      </w:pPr>
      <w:r w:rsidRPr="00D070C3">
        <w:rPr>
          <w:rFonts w:ascii="Arial" w:hAnsi="Arial" w:cs="Arial"/>
        </w:rPr>
        <w:t>6 stații evaporimetrice</w:t>
      </w:r>
    </w:p>
    <w:p w14:paraId="0987C6C5" w14:textId="77777777" w:rsidR="000D0618" w:rsidRPr="00D070C3" w:rsidRDefault="000D0618" w:rsidP="00AF5E20">
      <w:pPr>
        <w:pStyle w:val="ListParagraph"/>
        <w:numPr>
          <w:ilvl w:val="0"/>
          <w:numId w:val="31"/>
        </w:numPr>
        <w:suppressAutoHyphens/>
        <w:autoSpaceDN w:val="0"/>
        <w:ind w:left="0" w:firstLine="0"/>
        <w:contextualSpacing w:val="0"/>
        <w:jc w:val="both"/>
        <w:rPr>
          <w:rFonts w:ascii="Arial" w:hAnsi="Arial" w:cs="Arial"/>
        </w:rPr>
      </w:pPr>
      <w:r w:rsidRPr="00D070C3">
        <w:rPr>
          <w:rFonts w:ascii="Arial" w:hAnsi="Arial" w:cs="Arial"/>
        </w:rPr>
        <w:t>9 stații hidrometrice la folosințe sistematice,</w:t>
      </w:r>
    </w:p>
    <w:p w14:paraId="38E12F96" w14:textId="77777777" w:rsidR="000D0618" w:rsidRPr="00D070C3" w:rsidRDefault="000D0618" w:rsidP="00AF5E20">
      <w:pPr>
        <w:pStyle w:val="ListParagraph"/>
        <w:numPr>
          <w:ilvl w:val="0"/>
          <w:numId w:val="31"/>
        </w:numPr>
        <w:suppressAutoHyphens/>
        <w:autoSpaceDN w:val="0"/>
        <w:ind w:left="0" w:firstLine="0"/>
        <w:contextualSpacing w:val="0"/>
        <w:jc w:val="both"/>
        <w:rPr>
          <w:rFonts w:ascii="Arial" w:hAnsi="Arial" w:cs="Arial"/>
        </w:rPr>
      </w:pPr>
      <w:r w:rsidRPr="00D070C3">
        <w:rPr>
          <w:rFonts w:ascii="Arial" w:hAnsi="Arial" w:cs="Arial"/>
        </w:rPr>
        <w:t>4 bazine reprezentative cu 30 stații hidrometrice,</w:t>
      </w:r>
    </w:p>
    <w:p w14:paraId="31EB53ED" w14:textId="77777777" w:rsidR="000D0618" w:rsidRPr="00D070C3" w:rsidRDefault="000D0618" w:rsidP="00AF5E20">
      <w:pPr>
        <w:pStyle w:val="ListParagraph"/>
        <w:numPr>
          <w:ilvl w:val="0"/>
          <w:numId w:val="31"/>
        </w:numPr>
        <w:suppressAutoHyphens/>
        <w:autoSpaceDN w:val="0"/>
        <w:ind w:left="0" w:firstLine="0"/>
        <w:contextualSpacing w:val="0"/>
        <w:jc w:val="both"/>
        <w:rPr>
          <w:rFonts w:ascii="Arial" w:hAnsi="Arial" w:cs="Arial"/>
        </w:rPr>
      </w:pPr>
      <w:r w:rsidRPr="00D070C3">
        <w:rPr>
          <w:rFonts w:ascii="Arial" w:hAnsi="Arial" w:cs="Arial"/>
        </w:rPr>
        <w:t>161 stații hidrogeologice cu 456 foraje,</w:t>
      </w:r>
    </w:p>
    <w:p w14:paraId="2BFF7B0C" w14:textId="77777777" w:rsidR="000D0618" w:rsidRPr="00D070C3" w:rsidRDefault="000D0618" w:rsidP="00AF5E20">
      <w:pPr>
        <w:pStyle w:val="ListParagraph"/>
        <w:numPr>
          <w:ilvl w:val="0"/>
          <w:numId w:val="31"/>
        </w:numPr>
        <w:suppressAutoHyphens/>
        <w:autoSpaceDN w:val="0"/>
        <w:ind w:left="0" w:firstLine="0"/>
        <w:contextualSpacing w:val="0"/>
        <w:jc w:val="both"/>
        <w:rPr>
          <w:rFonts w:ascii="Arial" w:hAnsi="Arial" w:cs="Arial"/>
        </w:rPr>
      </w:pPr>
      <w:r w:rsidRPr="00D070C3">
        <w:rPr>
          <w:rFonts w:ascii="Arial" w:hAnsi="Arial" w:cs="Arial"/>
        </w:rPr>
        <w:t xml:space="preserve">90 secțiuni satelit, </w:t>
      </w:r>
    </w:p>
    <w:p w14:paraId="03204DEF" w14:textId="77777777" w:rsidR="000D0618" w:rsidRPr="00D070C3" w:rsidRDefault="000D0618" w:rsidP="00AF5E20">
      <w:pPr>
        <w:pStyle w:val="ListParagraph"/>
        <w:numPr>
          <w:ilvl w:val="0"/>
          <w:numId w:val="31"/>
        </w:numPr>
        <w:suppressAutoHyphens/>
        <w:autoSpaceDN w:val="0"/>
        <w:ind w:left="0" w:firstLine="0"/>
        <w:contextualSpacing w:val="0"/>
        <w:jc w:val="both"/>
        <w:rPr>
          <w:rFonts w:ascii="Arial" w:hAnsi="Arial" w:cs="Arial"/>
        </w:rPr>
      </w:pPr>
      <w:r w:rsidRPr="00D070C3">
        <w:rPr>
          <w:rFonts w:ascii="Arial" w:hAnsi="Arial" w:cs="Arial"/>
        </w:rPr>
        <w:t xml:space="preserve">59 izvoare monitorizate. </w:t>
      </w:r>
    </w:p>
    <w:p w14:paraId="095A83BF" w14:textId="77777777" w:rsidR="000D0618" w:rsidRPr="00D070C3" w:rsidRDefault="000D0618" w:rsidP="00D070C3">
      <w:pPr>
        <w:pStyle w:val="ListParagraph"/>
        <w:suppressAutoHyphens/>
        <w:autoSpaceDN w:val="0"/>
        <w:ind w:left="0"/>
        <w:contextualSpacing w:val="0"/>
        <w:jc w:val="both"/>
        <w:rPr>
          <w:rFonts w:ascii="Arial" w:hAnsi="Arial" w:cs="Arial"/>
        </w:rPr>
      </w:pPr>
      <w:r w:rsidRPr="00D070C3">
        <w:rPr>
          <w:rFonts w:ascii="Arial" w:hAnsi="Arial" w:cs="Arial"/>
        </w:rPr>
        <w:t xml:space="preserve">Numărul observațiilor și măsurătorilor efectuate in rețeaua hidrometrica se înscriu in cifrele de plan. </w:t>
      </w:r>
    </w:p>
    <w:p w14:paraId="1BCCC096" w14:textId="30A81739" w:rsidR="000D0618" w:rsidRPr="005621CE" w:rsidRDefault="000D0618" w:rsidP="007D1F74">
      <w:pPr>
        <w:pStyle w:val="ListParagraph"/>
        <w:suppressAutoHyphens/>
        <w:autoSpaceDN w:val="0"/>
        <w:ind w:left="0"/>
        <w:contextualSpacing w:val="0"/>
        <w:jc w:val="both"/>
        <w:rPr>
          <w:rFonts w:ascii="Arial" w:hAnsi="Arial" w:cs="Arial"/>
        </w:rPr>
      </w:pPr>
      <w:r w:rsidRPr="00D070C3">
        <w:rPr>
          <w:rFonts w:ascii="Arial" w:hAnsi="Arial" w:cs="Arial"/>
        </w:rPr>
        <w:t>S-au efectuat controale, îndrumări, instruiri tehnico-metodologice la cele 7 Stații hidrologice:</w:t>
      </w:r>
      <w:r w:rsidRPr="005621CE">
        <w:rPr>
          <w:rFonts w:ascii="Arial" w:hAnsi="Arial" w:cs="Arial"/>
        </w:rPr>
        <w:t xml:space="preserve"> Vatra Dornei, Suha, Suceava, Piatra Neamț, Bacău, Onesti, Focșani.</w:t>
      </w:r>
    </w:p>
    <w:p w14:paraId="19050E31" w14:textId="77777777" w:rsidR="000D0618" w:rsidRPr="00D070C3" w:rsidRDefault="000D0618" w:rsidP="00D070C3">
      <w:pPr>
        <w:pStyle w:val="ListParagraph"/>
        <w:suppressAutoHyphens/>
        <w:autoSpaceDN w:val="0"/>
        <w:ind w:left="0"/>
        <w:contextualSpacing w:val="0"/>
        <w:jc w:val="both"/>
        <w:rPr>
          <w:rFonts w:ascii="Arial" w:hAnsi="Arial" w:cs="Arial"/>
        </w:rPr>
      </w:pPr>
      <w:r w:rsidRPr="00D070C3">
        <w:rPr>
          <w:rFonts w:ascii="Arial" w:hAnsi="Arial" w:cs="Arial"/>
        </w:rPr>
        <w:t xml:space="preserve">În paralel cu activitățile curente de hidrometrie, s-au definitivat prelucrările pentru anuar la toate stațiile hidrometrice și hidrogeologice care au funcționat in anul 2020. </w:t>
      </w:r>
    </w:p>
    <w:p w14:paraId="71FE1D27" w14:textId="77777777" w:rsidR="000D0618" w:rsidRPr="00D070C3" w:rsidRDefault="000D0618" w:rsidP="00D070C3">
      <w:pPr>
        <w:pStyle w:val="ListParagraph"/>
        <w:suppressAutoHyphens/>
        <w:autoSpaceDN w:val="0"/>
        <w:ind w:left="0"/>
        <w:contextualSpacing w:val="0"/>
        <w:jc w:val="both"/>
        <w:rPr>
          <w:rFonts w:ascii="Arial" w:hAnsi="Arial" w:cs="Arial"/>
        </w:rPr>
      </w:pPr>
      <w:r w:rsidRPr="00D070C3">
        <w:rPr>
          <w:rFonts w:ascii="Arial" w:hAnsi="Arial" w:cs="Arial"/>
        </w:rPr>
        <w:t>În perioada 14 – 18.09.2020 a avut loc verificarea și validarea studiilor hidrometrice din anul 2019, de către reprezentanții INHGA, atât pentru rețeaua hidrometrica cât și pentru bazinele reprezentative. Anuarul hidrologic, studiile hidrometrice, carnetele de niveluri si celelalte materiale auxiliare prevăzute in instrucțiuni au fost predate la INHGA în luna decembrie 2020.</w:t>
      </w:r>
    </w:p>
    <w:p w14:paraId="3CB15994" w14:textId="77777777" w:rsidR="000D0618" w:rsidRPr="00D070C3" w:rsidRDefault="000D0618" w:rsidP="00D070C3">
      <w:pPr>
        <w:rPr>
          <w:rFonts w:ascii="Arial" w:hAnsi="Arial" w:cs="Arial"/>
          <w:b/>
          <w:i/>
        </w:rPr>
      </w:pPr>
      <w:r w:rsidRPr="00D070C3">
        <w:rPr>
          <w:rFonts w:ascii="Arial" w:hAnsi="Arial" w:cs="Arial"/>
        </w:rPr>
        <w:t>S-au desfășurat activități de permanență și prognoză hidrologică la 106 stații hidrometrice cu transmisie zilnică. In fiecare zi s-au colectat si validat datele din rețea si s-au întocmit buletinele hidrologice. In situații deosebite s-au efectuat observații si măsurători suplimentare care s-au centralizat, validat si transmis la dispecerat prin mesaje Hyavert.</w:t>
      </w:r>
    </w:p>
    <w:p w14:paraId="7AC658B5" w14:textId="77777777" w:rsidR="000D0618" w:rsidRPr="00D070C3" w:rsidRDefault="000D0618" w:rsidP="00D070C3">
      <w:pPr>
        <w:rPr>
          <w:rFonts w:ascii="Arial" w:hAnsi="Arial" w:cs="Arial"/>
          <w:b/>
          <w:i/>
        </w:rPr>
      </w:pPr>
      <w:r w:rsidRPr="00D070C3">
        <w:rPr>
          <w:rFonts w:ascii="Arial" w:hAnsi="Arial" w:cs="Arial"/>
        </w:rPr>
        <w:t xml:space="preserve">Personalul care se ocupă cu activitate de prognoza bazinală, pe lângă activitățile de dispecerat, de validare, îndrumare și control la stațiile hidrologice aflate în directa responsabilitate, rulează săptămânal, în perioadele de calm hidrologic și zilnic sau ori de câte ori este nevoie, programul de simulări hidrologice RFS cu analizarea și studierea informărilor RADAR, NOAH, TOPLATS, HBT, HTN. </w:t>
      </w:r>
    </w:p>
    <w:p w14:paraId="2645FEB5" w14:textId="77777777" w:rsidR="000D0618" w:rsidRPr="00D070C3" w:rsidRDefault="000D0618" w:rsidP="00AF5E20">
      <w:pPr>
        <w:pStyle w:val="ListParagraph"/>
        <w:numPr>
          <w:ilvl w:val="0"/>
          <w:numId w:val="32"/>
        </w:numPr>
        <w:suppressAutoHyphens/>
        <w:autoSpaceDN w:val="0"/>
        <w:ind w:left="0" w:firstLine="0"/>
        <w:contextualSpacing w:val="0"/>
        <w:jc w:val="both"/>
        <w:rPr>
          <w:rFonts w:ascii="Arial" w:hAnsi="Arial" w:cs="Arial"/>
        </w:rPr>
      </w:pPr>
      <w:r w:rsidRPr="00D070C3">
        <w:rPr>
          <w:rFonts w:ascii="Arial" w:hAnsi="Arial" w:cs="Arial"/>
        </w:rPr>
        <w:t>Se efectuează zilnic prognoza debitelor – metoda clasică.</w:t>
      </w:r>
    </w:p>
    <w:p w14:paraId="66492F68" w14:textId="77777777" w:rsidR="000D0618" w:rsidRPr="00D070C3" w:rsidRDefault="000D0618" w:rsidP="00AF5E20">
      <w:pPr>
        <w:pStyle w:val="ListParagraph"/>
        <w:numPr>
          <w:ilvl w:val="0"/>
          <w:numId w:val="32"/>
        </w:numPr>
        <w:suppressAutoHyphens/>
        <w:autoSpaceDN w:val="0"/>
        <w:ind w:left="0" w:firstLine="0"/>
        <w:contextualSpacing w:val="0"/>
        <w:jc w:val="both"/>
        <w:rPr>
          <w:rFonts w:ascii="Arial" w:hAnsi="Arial" w:cs="Arial"/>
        </w:rPr>
      </w:pPr>
      <w:r w:rsidRPr="00D070C3">
        <w:rPr>
          <w:rFonts w:ascii="Arial" w:hAnsi="Arial" w:cs="Arial"/>
        </w:rPr>
        <w:t xml:space="preserve">Se analizează rezultatele. </w:t>
      </w:r>
    </w:p>
    <w:p w14:paraId="20AC97D4" w14:textId="77777777" w:rsidR="000D0618" w:rsidRPr="00D070C3" w:rsidRDefault="000D0618" w:rsidP="00AF5E20">
      <w:pPr>
        <w:pStyle w:val="ListParagraph"/>
        <w:numPr>
          <w:ilvl w:val="0"/>
          <w:numId w:val="32"/>
        </w:numPr>
        <w:suppressAutoHyphens/>
        <w:autoSpaceDN w:val="0"/>
        <w:ind w:left="0" w:firstLine="0"/>
        <w:contextualSpacing w:val="0"/>
        <w:jc w:val="both"/>
        <w:rPr>
          <w:rFonts w:ascii="Arial" w:hAnsi="Arial" w:cs="Arial"/>
        </w:rPr>
      </w:pPr>
      <w:r w:rsidRPr="00D070C3">
        <w:rPr>
          <w:rFonts w:ascii="Arial" w:hAnsi="Arial" w:cs="Arial"/>
        </w:rPr>
        <w:t xml:space="preserve">Se realizează raport saptamanal privind funcționarea stațiilor automate DESWAT. </w:t>
      </w:r>
    </w:p>
    <w:p w14:paraId="18495AD6" w14:textId="77777777" w:rsidR="000D0618" w:rsidRPr="00D070C3" w:rsidRDefault="000D0618" w:rsidP="00D070C3">
      <w:pPr>
        <w:pStyle w:val="ListParagraph"/>
        <w:suppressAutoHyphens/>
        <w:autoSpaceDN w:val="0"/>
        <w:ind w:left="0"/>
        <w:contextualSpacing w:val="0"/>
        <w:jc w:val="both"/>
        <w:rPr>
          <w:rFonts w:ascii="Arial" w:hAnsi="Arial" w:cs="Arial"/>
        </w:rPr>
      </w:pPr>
      <w:r w:rsidRPr="00D070C3">
        <w:rPr>
          <w:rFonts w:ascii="Arial" w:hAnsi="Arial" w:cs="Arial"/>
        </w:rPr>
        <w:t xml:space="preserve">Se furnizează datele necesare pentru calibrarea stațiilor DESWAT, în urma analizei şi corelării măsurătorilor manuale cu cele automate. </w:t>
      </w:r>
    </w:p>
    <w:p w14:paraId="512E8DC5" w14:textId="77777777" w:rsidR="000D0618" w:rsidRPr="00D070C3" w:rsidRDefault="000D0618" w:rsidP="00D070C3">
      <w:pPr>
        <w:pStyle w:val="ListParagraph"/>
        <w:suppressAutoHyphens/>
        <w:autoSpaceDN w:val="0"/>
        <w:ind w:left="0"/>
        <w:contextualSpacing w:val="0"/>
        <w:jc w:val="both"/>
        <w:rPr>
          <w:rFonts w:ascii="Arial" w:hAnsi="Arial" w:cs="Arial"/>
        </w:rPr>
      </w:pPr>
      <w:r w:rsidRPr="00D070C3">
        <w:rPr>
          <w:rFonts w:ascii="Arial" w:hAnsi="Arial" w:cs="Arial"/>
        </w:rPr>
        <w:t xml:space="preserve">După perioada de îngheț s-a procedat la reinstalarea celor 79 de senzori de nivel de la stațiile automate DESWAT, împreună cu compartimentul CTI. </w:t>
      </w:r>
    </w:p>
    <w:p w14:paraId="0201AA18" w14:textId="77777777" w:rsidR="000D0618" w:rsidRPr="00D070C3" w:rsidRDefault="000D0618" w:rsidP="00D070C3">
      <w:pPr>
        <w:pStyle w:val="ListParagraph"/>
        <w:suppressAutoHyphens/>
        <w:autoSpaceDN w:val="0"/>
        <w:ind w:left="0"/>
        <w:contextualSpacing w:val="0"/>
        <w:jc w:val="both"/>
        <w:rPr>
          <w:rFonts w:ascii="Arial" w:hAnsi="Arial" w:cs="Arial"/>
        </w:rPr>
      </w:pPr>
      <w:r w:rsidRPr="00D070C3">
        <w:rPr>
          <w:rFonts w:ascii="Arial" w:hAnsi="Arial" w:cs="Arial"/>
        </w:rPr>
        <w:lastRenderedPageBreak/>
        <w:t xml:space="preserve">În anul 2020 s-a realizat programul privind măsurătorile hidrogeologice şi programul de pompări experimentale conform programului de activitate. </w:t>
      </w:r>
    </w:p>
    <w:p w14:paraId="14E700EF" w14:textId="77777777" w:rsidR="000D0618" w:rsidRPr="00D070C3" w:rsidRDefault="000D0618" w:rsidP="00D070C3">
      <w:pPr>
        <w:pStyle w:val="ListParagraph"/>
        <w:suppressAutoHyphens/>
        <w:autoSpaceDN w:val="0"/>
        <w:ind w:left="851" w:hanging="851"/>
        <w:contextualSpacing w:val="0"/>
        <w:jc w:val="both"/>
        <w:rPr>
          <w:rFonts w:ascii="Arial" w:hAnsi="Arial" w:cs="Arial"/>
        </w:rPr>
      </w:pPr>
      <w:r w:rsidRPr="00D070C3">
        <w:rPr>
          <w:rFonts w:ascii="Arial" w:hAnsi="Arial" w:cs="Arial"/>
        </w:rPr>
        <w:t>Au fost executate 36</w:t>
      </w:r>
      <w:r w:rsidRPr="00D070C3">
        <w:rPr>
          <w:rFonts w:ascii="Arial" w:hAnsi="Arial" w:cs="Arial"/>
          <w:color w:val="FF0000"/>
        </w:rPr>
        <w:t xml:space="preserve"> </w:t>
      </w:r>
      <w:r w:rsidRPr="00D070C3">
        <w:rPr>
          <w:rFonts w:ascii="Arial" w:hAnsi="Arial" w:cs="Arial"/>
        </w:rPr>
        <w:t xml:space="preserve">pompări experimentale la foraje + deznisipări. </w:t>
      </w:r>
    </w:p>
    <w:p w14:paraId="7D1B9CBA" w14:textId="77777777" w:rsidR="000D0618" w:rsidRPr="00D070C3" w:rsidRDefault="000D0618" w:rsidP="00D070C3">
      <w:pPr>
        <w:pStyle w:val="ListParagraph"/>
        <w:suppressAutoHyphens/>
        <w:autoSpaceDN w:val="0"/>
        <w:ind w:left="0"/>
        <w:contextualSpacing w:val="0"/>
        <w:jc w:val="both"/>
        <w:rPr>
          <w:rFonts w:ascii="Arial" w:hAnsi="Arial" w:cs="Arial"/>
        </w:rPr>
      </w:pPr>
      <w:r w:rsidRPr="00D070C3">
        <w:rPr>
          <w:rFonts w:ascii="Arial" w:hAnsi="Arial" w:cs="Arial"/>
        </w:rPr>
        <w:t>S-au recoltat 196 probe chimism din 101 foraje la care s-au făcut analize de laborator.</w:t>
      </w:r>
    </w:p>
    <w:p w14:paraId="011F056E" w14:textId="1E200516" w:rsidR="0089081B" w:rsidRPr="00D070C3" w:rsidRDefault="0089081B" w:rsidP="00D070C3">
      <w:pPr>
        <w:jc w:val="both"/>
        <w:rPr>
          <w:rFonts w:ascii="Arial" w:hAnsi="Arial" w:cs="Arial"/>
          <w:bCs/>
        </w:rPr>
      </w:pPr>
    </w:p>
    <w:p w14:paraId="4D6FD258" w14:textId="3408F349" w:rsidR="0089081B" w:rsidRPr="00D070C3" w:rsidRDefault="0089081B" w:rsidP="00D070C3">
      <w:pPr>
        <w:pStyle w:val="Heading1"/>
        <w:spacing w:before="0" w:after="120" w:line="276" w:lineRule="auto"/>
        <w:rPr>
          <w:rFonts w:cs="Arial"/>
          <w:sz w:val="22"/>
          <w:szCs w:val="22"/>
        </w:rPr>
      </w:pPr>
      <w:r w:rsidRPr="00D070C3">
        <w:rPr>
          <w:rFonts w:cs="Arial"/>
          <w:sz w:val="22"/>
          <w:szCs w:val="22"/>
        </w:rPr>
        <w:t>SITUAȚII DE URGENȚĂ</w:t>
      </w:r>
      <w:r w:rsidR="00247324" w:rsidRPr="00D070C3">
        <w:rPr>
          <w:rFonts w:cs="Arial"/>
          <w:sz w:val="22"/>
          <w:szCs w:val="22"/>
        </w:rPr>
        <w:t>, INUNDAȚII, SECETĂ, POLUĂRI</w:t>
      </w:r>
    </w:p>
    <w:p w14:paraId="566A09B7" w14:textId="09B20330" w:rsidR="009903B5" w:rsidRPr="00D070C3" w:rsidRDefault="009903B5" w:rsidP="00D070C3">
      <w:pPr>
        <w:jc w:val="both"/>
        <w:rPr>
          <w:rFonts w:ascii="Arial" w:hAnsi="Arial" w:cs="Arial"/>
          <w:bCs/>
        </w:rPr>
      </w:pPr>
      <w:r w:rsidRPr="00D070C3">
        <w:rPr>
          <w:rFonts w:ascii="Arial" w:hAnsi="Arial" w:cs="Arial"/>
          <w:bCs/>
        </w:rPr>
        <w:t>Principalele activități desfășurate de biroul SUISP în anul 2020 au vizat:</w:t>
      </w:r>
    </w:p>
    <w:p w14:paraId="6CE53B19" w14:textId="0AD89E25"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preg</w:t>
      </w:r>
      <w:r w:rsidR="009903B5" w:rsidRPr="00D070C3">
        <w:rPr>
          <w:rFonts w:ascii="Arial" w:hAnsi="Arial" w:cs="Arial"/>
          <w:color w:val="000000" w:themeColor="text1"/>
        </w:rPr>
        <w:t>ă</w:t>
      </w:r>
      <w:r w:rsidRPr="00D070C3">
        <w:rPr>
          <w:rFonts w:ascii="Arial" w:hAnsi="Arial" w:cs="Arial"/>
          <w:color w:val="000000" w:themeColor="text1"/>
        </w:rPr>
        <w:t xml:space="preserve">tirea </w:t>
      </w:r>
      <w:r w:rsidR="009903B5" w:rsidRPr="00D070C3">
        <w:rPr>
          <w:rFonts w:ascii="Arial" w:hAnsi="Arial" w:cs="Arial"/>
          <w:color w:val="000000" w:themeColor="text1"/>
        </w:rPr>
        <w:t>î</w:t>
      </w:r>
      <w:r w:rsidRPr="00D070C3">
        <w:rPr>
          <w:rFonts w:ascii="Arial" w:hAnsi="Arial" w:cs="Arial"/>
          <w:color w:val="000000" w:themeColor="text1"/>
        </w:rPr>
        <w:t>n domeniul situa</w:t>
      </w:r>
      <w:r w:rsidR="009903B5" w:rsidRPr="00D070C3">
        <w:rPr>
          <w:rFonts w:ascii="Arial" w:hAnsi="Arial" w:cs="Arial"/>
          <w:color w:val="000000" w:themeColor="text1"/>
        </w:rPr>
        <w:t>ț</w:t>
      </w:r>
      <w:r w:rsidRPr="00D070C3">
        <w:rPr>
          <w:rFonts w:ascii="Arial" w:hAnsi="Arial" w:cs="Arial"/>
          <w:color w:val="000000" w:themeColor="text1"/>
        </w:rPr>
        <w:t>iilor de urgen</w:t>
      </w:r>
      <w:r w:rsidR="009903B5" w:rsidRPr="00D070C3">
        <w:rPr>
          <w:rFonts w:ascii="Arial" w:hAnsi="Arial" w:cs="Arial"/>
          <w:color w:val="000000" w:themeColor="text1"/>
        </w:rPr>
        <w:t>ță</w:t>
      </w:r>
      <w:r w:rsidRPr="00D070C3">
        <w:rPr>
          <w:rFonts w:ascii="Arial" w:hAnsi="Arial" w:cs="Arial"/>
          <w:color w:val="000000" w:themeColor="text1"/>
        </w:rPr>
        <w:t xml:space="preserve"> la Centrul Zonal de Pregatire de Protectie Civil</w:t>
      </w:r>
      <w:r w:rsidR="00AC4EA3" w:rsidRPr="00D070C3">
        <w:rPr>
          <w:rFonts w:ascii="Arial" w:hAnsi="Arial" w:cs="Arial"/>
          <w:color w:val="000000" w:themeColor="text1"/>
        </w:rPr>
        <w:t>ă</w:t>
      </w:r>
      <w:r w:rsidRPr="00D070C3">
        <w:rPr>
          <w:rFonts w:ascii="Arial" w:hAnsi="Arial" w:cs="Arial"/>
          <w:color w:val="000000" w:themeColor="text1"/>
        </w:rPr>
        <w:t xml:space="preserve"> Bac</w:t>
      </w:r>
      <w:r w:rsidR="00AC4EA3" w:rsidRPr="00D070C3">
        <w:rPr>
          <w:rFonts w:ascii="Arial" w:hAnsi="Arial" w:cs="Arial"/>
          <w:color w:val="000000" w:themeColor="text1"/>
        </w:rPr>
        <w:t>ă</w:t>
      </w:r>
      <w:r w:rsidRPr="00D070C3">
        <w:rPr>
          <w:rFonts w:ascii="Arial" w:hAnsi="Arial" w:cs="Arial"/>
          <w:color w:val="000000" w:themeColor="text1"/>
        </w:rPr>
        <w:t>u</w:t>
      </w:r>
      <w:r w:rsidR="00AC4EA3" w:rsidRPr="00D070C3">
        <w:rPr>
          <w:rFonts w:ascii="Arial" w:hAnsi="Arial" w:cs="Arial"/>
          <w:color w:val="000000" w:themeColor="text1"/>
        </w:rPr>
        <w:t>, în perioada februarie-martie</w:t>
      </w:r>
      <w:r w:rsidRPr="00D070C3">
        <w:rPr>
          <w:rFonts w:ascii="Arial" w:hAnsi="Arial" w:cs="Arial"/>
          <w:color w:val="000000" w:themeColor="text1"/>
        </w:rPr>
        <w:t xml:space="preserve">. </w:t>
      </w:r>
    </w:p>
    <w:p w14:paraId="2A00E715" w14:textId="25BC21E4" w:rsidR="007F3CA5" w:rsidRPr="00D070C3" w:rsidRDefault="00AC4EA3"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Transmiterea de p</w:t>
      </w:r>
      <w:r w:rsidR="007F3CA5" w:rsidRPr="00D070C3">
        <w:rPr>
          <w:rFonts w:ascii="Arial" w:hAnsi="Arial" w:cs="Arial"/>
          <w:color w:val="000000" w:themeColor="text1"/>
        </w:rPr>
        <w:t>ropuneri privind achizitia de materiale si mijloace de interventie pentru stocul de aparere necesare pentru anul 2020 din fonduri alocate de la bugetul de stat.</w:t>
      </w:r>
    </w:p>
    <w:p w14:paraId="7FADECA3" w14:textId="7F892CBD"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Inventarierea diguri</w:t>
      </w:r>
      <w:r w:rsidR="007902F7" w:rsidRPr="00D070C3">
        <w:rPr>
          <w:rFonts w:ascii="Arial" w:hAnsi="Arial" w:cs="Arial"/>
          <w:color w:val="000000" w:themeColor="text1"/>
        </w:rPr>
        <w:t>lor</w:t>
      </w:r>
      <w:r w:rsidRPr="00D070C3">
        <w:rPr>
          <w:rFonts w:ascii="Arial" w:hAnsi="Arial" w:cs="Arial"/>
          <w:color w:val="000000" w:themeColor="text1"/>
        </w:rPr>
        <w:t xml:space="preserve"> in administrarea ANAR, transpunere in GIS a datelor masurate, completarea machetei *.xls REDIG referitor la istoricul accidentelor, descriere, localizare (etapa I si II).</w:t>
      </w:r>
    </w:p>
    <w:p w14:paraId="745085B1" w14:textId="592D1334"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 xml:space="preserve">Reactualizarea </w:t>
      </w:r>
      <w:r w:rsidR="007902F7" w:rsidRPr="00D070C3">
        <w:rPr>
          <w:rFonts w:ascii="Arial" w:hAnsi="Arial" w:cs="Arial"/>
          <w:color w:val="000000" w:themeColor="text1"/>
        </w:rPr>
        <w:t>f</w:t>
      </w:r>
      <w:r w:rsidRPr="00D070C3">
        <w:rPr>
          <w:rFonts w:ascii="Arial" w:hAnsi="Arial" w:cs="Arial"/>
          <w:color w:val="000000" w:themeColor="text1"/>
        </w:rPr>
        <w:t>iselor tip a barajelor C si D pentru Strategia Nationala de Management al Riscului la Inundatii pe termen mediu si lung, aprobata prin HG nr.846/2010.</w:t>
      </w:r>
    </w:p>
    <w:p w14:paraId="5025D242" w14:textId="6457067B"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 xml:space="preserve">Includerea in </w:t>
      </w:r>
      <w:r w:rsidR="00D941C2" w:rsidRPr="00D070C3">
        <w:rPr>
          <w:rFonts w:ascii="Arial" w:hAnsi="Arial" w:cs="Arial"/>
          <w:color w:val="000000" w:themeColor="text1"/>
        </w:rPr>
        <w:t>p</w:t>
      </w:r>
      <w:r w:rsidRPr="00D070C3">
        <w:rPr>
          <w:rFonts w:ascii="Arial" w:hAnsi="Arial" w:cs="Arial"/>
          <w:color w:val="000000" w:themeColor="text1"/>
        </w:rPr>
        <w:t xml:space="preserve">lanul </w:t>
      </w:r>
      <w:r w:rsidR="00D941C2" w:rsidRPr="00D070C3">
        <w:rPr>
          <w:rFonts w:ascii="Arial" w:hAnsi="Arial" w:cs="Arial"/>
          <w:color w:val="000000" w:themeColor="text1"/>
        </w:rPr>
        <w:t>t</w:t>
      </w:r>
      <w:r w:rsidRPr="00D070C3">
        <w:rPr>
          <w:rFonts w:ascii="Arial" w:hAnsi="Arial" w:cs="Arial"/>
          <w:color w:val="000000" w:themeColor="text1"/>
        </w:rPr>
        <w:t xml:space="preserve">ehnic PGA 2020 a punctelor critice </w:t>
      </w:r>
      <w:r w:rsidR="00D8120F" w:rsidRPr="00D070C3">
        <w:rPr>
          <w:rFonts w:ascii="Arial" w:hAnsi="Arial" w:cs="Arial"/>
          <w:color w:val="000000" w:themeColor="text1"/>
        </w:rPr>
        <w:t>inventariate î</w:t>
      </w:r>
      <w:r w:rsidRPr="00D070C3">
        <w:rPr>
          <w:rFonts w:ascii="Arial" w:hAnsi="Arial" w:cs="Arial"/>
          <w:color w:val="000000" w:themeColor="text1"/>
        </w:rPr>
        <w:t>n 2019.</w:t>
      </w:r>
    </w:p>
    <w:p w14:paraId="56000AA9" w14:textId="084D5A41"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 xml:space="preserve">Verificarea si validarea </w:t>
      </w:r>
      <w:r w:rsidR="00D941C2" w:rsidRPr="00D070C3">
        <w:rPr>
          <w:rFonts w:ascii="Arial" w:hAnsi="Arial" w:cs="Arial"/>
          <w:color w:val="000000" w:themeColor="text1"/>
        </w:rPr>
        <w:t>r</w:t>
      </w:r>
      <w:r w:rsidRPr="00D070C3">
        <w:rPr>
          <w:rFonts w:ascii="Arial" w:hAnsi="Arial" w:cs="Arial"/>
          <w:color w:val="000000" w:themeColor="text1"/>
        </w:rPr>
        <w:t xml:space="preserve">apoartelor </w:t>
      </w:r>
      <w:r w:rsidR="00D941C2" w:rsidRPr="00D070C3">
        <w:rPr>
          <w:rFonts w:ascii="Arial" w:hAnsi="Arial" w:cs="Arial"/>
          <w:color w:val="000000" w:themeColor="text1"/>
        </w:rPr>
        <w:t>o</w:t>
      </w:r>
      <w:r w:rsidRPr="00D070C3">
        <w:rPr>
          <w:rFonts w:ascii="Arial" w:hAnsi="Arial" w:cs="Arial"/>
          <w:color w:val="000000" w:themeColor="text1"/>
        </w:rPr>
        <w:t xml:space="preserve">perative </w:t>
      </w:r>
      <w:r w:rsidR="00D941C2" w:rsidRPr="00D070C3">
        <w:rPr>
          <w:rFonts w:ascii="Arial" w:hAnsi="Arial" w:cs="Arial"/>
          <w:color w:val="000000" w:themeColor="text1"/>
        </w:rPr>
        <w:t>ș</w:t>
      </w:r>
      <w:r w:rsidRPr="00D070C3">
        <w:rPr>
          <w:rFonts w:ascii="Arial" w:hAnsi="Arial" w:cs="Arial"/>
          <w:color w:val="000000" w:themeColor="text1"/>
        </w:rPr>
        <w:t xml:space="preserve">i </w:t>
      </w:r>
      <w:r w:rsidR="00D941C2" w:rsidRPr="00D070C3">
        <w:rPr>
          <w:rFonts w:ascii="Arial" w:hAnsi="Arial" w:cs="Arial"/>
          <w:color w:val="000000" w:themeColor="text1"/>
        </w:rPr>
        <w:t>r</w:t>
      </w:r>
      <w:r w:rsidRPr="00D070C3">
        <w:rPr>
          <w:rFonts w:ascii="Arial" w:hAnsi="Arial" w:cs="Arial"/>
          <w:color w:val="000000" w:themeColor="text1"/>
        </w:rPr>
        <w:t xml:space="preserve">apoartelor de </w:t>
      </w:r>
      <w:r w:rsidR="00D941C2" w:rsidRPr="00D070C3">
        <w:rPr>
          <w:rFonts w:ascii="Arial" w:hAnsi="Arial" w:cs="Arial"/>
          <w:color w:val="000000" w:themeColor="text1"/>
        </w:rPr>
        <w:t>s</w:t>
      </w:r>
      <w:r w:rsidRPr="00D070C3">
        <w:rPr>
          <w:rFonts w:ascii="Arial" w:hAnsi="Arial" w:cs="Arial"/>
          <w:color w:val="000000" w:themeColor="text1"/>
        </w:rPr>
        <w:t xml:space="preserve">inteza </w:t>
      </w:r>
      <w:r w:rsidR="00977F6B" w:rsidRPr="00D070C3">
        <w:rPr>
          <w:rFonts w:ascii="Arial" w:hAnsi="Arial" w:cs="Arial"/>
          <w:color w:val="000000" w:themeColor="text1"/>
        </w:rPr>
        <w:t>întocmite</w:t>
      </w:r>
      <w:r w:rsidRPr="00D070C3">
        <w:rPr>
          <w:rFonts w:ascii="Arial" w:hAnsi="Arial" w:cs="Arial"/>
          <w:color w:val="000000" w:themeColor="text1"/>
        </w:rPr>
        <w:t xml:space="preserve"> in urma pagubelor generate de catre fenomemele hidrometeorologice periculoase.</w:t>
      </w:r>
    </w:p>
    <w:p w14:paraId="5AA5E9AF" w14:textId="77777777"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Situatia materialelor consumate din stocul de aparare la interventiile operative din iunie-iulie 2020.</w:t>
      </w:r>
    </w:p>
    <w:p w14:paraId="2A02B4D1" w14:textId="77777777"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Centralizarea si evaluarea pagubelor (constructii hidrotehnice afectate /puncte critice cu caracter iminent) produse ca urmare a fenomenelor hidrometeorologice periculoase, inregistrate incepand cu 1 iunie 2020.</w:t>
      </w:r>
    </w:p>
    <w:p w14:paraId="44DF9263" w14:textId="77777777"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Situatia Stocului de Aparare la 31 iulie 2020 si necesarul prioritar a se achizitiona in anul 2021 conform Normativului cadru aprobat in Ordinul MAP/MAI/nr.459/78/2019.</w:t>
      </w:r>
    </w:p>
    <w:p w14:paraId="4FFFBF59" w14:textId="77777777"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Intalnirea online cu responsabilii pe probleme de aparare impotriva inundatiilor - Informari si instruiri privind activitatea de managementul inundatiilor la nivel de C.M.S.U-M.M.A.P. prezintate de catre M.M.A.P. si A.N.A.R.</w:t>
      </w:r>
    </w:p>
    <w:p w14:paraId="215C9BF1" w14:textId="77777777"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Completarea datelor pentru implementarea proiectului ˝Improving the governance of contingency plans in Roamania“, finantat prin programul Blue Deal-Olanda, numar de referinta BDROU.1. Participarea la workshop ONLINE, avand ca partener Autoritatile de Apa Olanda.</w:t>
      </w:r>
    </w:p>
    <w:p w14:paraId="78D72186" w14:textId="1A1B99B5"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Contributii cu observatii la Planul de actiune pentru adaptarea la schimbarile climatice.</w:t>
      </w:r>
      <w:r w:rsidR="00C475B6" w:rsidRPr="00D070C3">
        <w:rPr>
          <w:rFonts w:ascii="Arial" w:hAnsi="Arial" w:cs="Arial"/>
          <w:color w:val="000000" w:themeColor="text1"/>
        </w:rPr>
        <w:t xml:space="preserve">                                        </w:t>
      </w:r>
    </w:p>
    <w:p w14:paraId="702DFBA0" w14:textId="69BBA2E1" w:rsidR="007F3CA5" w:rsidRPr="00D070C3" w:rsidRDefault="007F3CA5" w:rsidP="00AF5E20">
      <w:pPr>
        <w:pStyle w:val="BodyTextIndent"/>
        <w:numPr>
          <w:ilvl w:val="0"/>
          <w:numId w:val="4"/>
        </w:numPr>
        <w:tabs>
          <w:tab w:val="left" w:pos="0"/>
          <w:tab w:val="left" w:pos="810"/>
          <w:tab w:val="left" w:pos="1350"/>
        </w:tabs>
        <w:contextualSpacing/>
        <w:jc w:val="both"/>
        <w:rPr>
          <w:rFonts w:ascii="Arial" w:hAnsi="Arial" w:cs="Arial"/>
          <w:color w:val="000000" w:themeColor="text1"/>
        </w:rPr>
      </w:pPr>
      <w:r w:rsidRPr="00D070C3">
        <w:rPr>
          <w:rFonts w:ascii="Arial" w:hAnsi="Arial" w:cs="Arial"/>
          <w:color w:val="000000" w:themeColor="text1"/>
        </w:rPr>
        <w:t>Participarea ONLINE la cursurile de initiere in GIS</w:t>
      </w:r>
      <w:r w:rsidR="00C475B6" w:rsidRPr="00D070C3">
        <w:rPr>
          <w:rFonts w:ascii="Arial" w:hAnsi="Arial" w:cs="Arial"/>
          <w:color w:val="000000" w:themeColor="text1"/>
        </w:rPr>
        <w:t xml:space="preserve"> </w:t>
      </w:r>
      <w:r w:rsidRPr="00D070C3">
        <w:rPr>
          <w:rFonts w:ascii="Arial" w:hAnsi="Arial" w:cs="Arial"/>
          <w:color w:val="000000" w:themeColor="text1"/>
        </w:rPr>
        <w:t>folosind programul ARC-GIS</w:t>
      </w:r>
    </w:p>
    <w:p w14:paraId="2F1B2356" w14:textId="5F668755"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Actiunea anuala de verificare a starii tehnice</w:t>
      </w:r>
      <w:r w:rsidR="00C475B6" w:rsidRPr="00D070C3">
        <w:rPr>
          <w:rFonts w:ascii="Arial" w:hAnsi="Arial" w:cs="Arial"/>
          <w:color w:val="000000" w:themeColor="text1"/>
        </w:rPr>
        <w:t xml:space="preserve"> </w:t>
      </w:r>
      <w:r w:rsidRPr="00D070C3">
        <w:rPr>
          <w:rFonts w:ascii="Arial" w:hAnsi="Arial" w:cs="Arial"/>
          <w:color w:val="000000" w:themeColor="text1"/>
        </w:rPr>
        <w:t>si functionale a constructiilor hidrotehnice cu rol de aparare impotriva inundatiilor din administrarea ABAS</w:t>
      </w:r>
      <w:r w:rsidR="00C475B6" w:rsidRPr="00D070C3">
        <w:rPr>
          <w:rFonts w:ascii="Arial" w:hAnsi="Arial" w:cs="Arial"/>
          <w:color w:val="000000" w:themeColor="text1"/>
        </w:rPr>
        <w:t xml:space="preserve"> </w:t>
      </w:r>
      <w:r w:rsidRPr="00D070C3">
        <w:rPr>
          <w:rFonts w:ascii="Arial" w:hAnsi="Arial" w:cs="Arial"/>
          <w:color w:val="000000" w:themeColor="text1"/>
        </w:rPr>
        <w:t>in perioada septembrie-octombrie 2020.</w:t>
      </w:r>
    </w:p>
    <w:p w14:paraId="3F27579C" w14:textId="77777777"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Centralizarea pagubelor (fizic si valoric) inregistrate in anul 2020 la nivel de judet din bazinul hidrografic Siret.</w:t>
      </w:r>
    </w:p>
    <w:p w14:paraId="6358CC71" w14:textId="77777777"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lastRenderedPageBreak/>
        <w:t>Analiza starii tehnice si functionale a infrastructurii de aparare impotriva inundatiilor, diguri si baraje din cadrul proiectului ˝Intarirea capacitatii autoritatii publice centrale in domeniul apelor in scopul implementarii etapelor a 2-a si a3-a ale Ciclului II al Directivei Inundatii-RO-FLOODS˝.</w:t>
      </w:r>
    </w:p>
    <w:p w14:paraId="60A803E9" w14:textId="15133CCA"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Verificarea trimestriala a Stocului de Aparare</w:t>
      </w:r>
      <w:r w:rsidR="00C475B6" w:rsidRPr="00D070C3">
        <w:rPr>
          <w:rFonts w:ascii="Arial" w:hAnsi="Arial" w:cs="Arial"/>
          <w:color w:val="000000" w:themeColor="text1"/>
        </w:rPr>
        <w:t xml:space="preserve"> </w:t>
      </w:r>
      <w:r w:rsidRPr="00D070C3">
        <w:rPr>
          <w:rFonts w:ascii="Arial" w:hAnsi="Arial" w:cs="Arial"/>
          <w:color w:val="000000" w:themeColor="text1"/>
        </w:rPr>
        <w:t>cu materiale si mijloace pentru interventii in caz de poluari accidentale in anul 2020.</w:t>
      </w:r>
    </w:p>
    <w:p w14:paraId="5BDE9460" w14:textId="4586DCC1" w:rsidR="007F3CA5" w:rsidRPr="00D070C3" w:rsidRDefault="007F3CA5" w:rsidP="00AF5E20">
      <w:pPr>
        <w:numPr>
          <w:ilvl w:val="0"/>
          <w:numId w:val="4"/>
        </w:numPr>
        <w:tabs>
          <w:tab w:val="left" w:pos="0"/>
          <w:tab w:val="left" w:pos="810"/>
          <w:tab w:val="left" w:pos="1350"/>
        </w:tabs>
        <w:jc w:val="both"/>
        <w:rPr>
          <w:rFonts w:ascii="Arial" w:hAnsi="Arial" w:cs="Arial"/>
          <w:color w:val="000000" w:themeColor="text1"/>
        </w:rPr>
      </w:pPr>
      <w:r w:rsidRPr="00D070C3">
        <w:rPr>
          <w:rFonts w:ascii="Arial" w:hAnsi="Arial" w:cs="Arial"/>
          <w:color w:val="000000" w:themeColor="text1"/>
        </w:rPr>
        <w:t>Alte activități cu caracter permanent.</w:t>
      </w:r>
    </w:p>
    <w:p w14:paraId="5A822E60" w14:textId="77777777" w:rsidR="00513B05" w:rsidRPr="00D070C3" w:rsidRDefault="00513B05" w:rsidP="00D070C3">
      <w:pPr>
        <w:pStyle w:val="Heading1"/>
        <w:spacing w:before="0" w:after="120" w:line="276" w:lineRule="auto"/>
        <w:rPr>
          <w:rFonts w:cs="Arial"/>
          <w:sz w:val="22"/>
          <w:szCs w:val="22"/>
        </w:rPr>
      </w:pPr>
    </w:p>
    <w:p w14:paraId="2A60BCFC" w14:textId="2A5358CB" w:rsidR="00C8687D" w:rsidRPr="00D070C3" w:rsidRDefault="00C8687D" w:rsidP="00D070C3">
      <w:pPr>
        <w:pStyle w:val="Heading1"/>
        <w:spacing w:before="0" w:after="120" w:line="276" w:lineRule="auto"/>
        <w:rPr>
          <w:rFonts w:cs="Arial"/>
          <w:sz w:val="22"/>
          <w:szCs w:val="22"/>
        </w:rPr>
      </w:pPr>
      <w:r w:rsidRPr="00D070C3">
        <w:rPr>
          <w:rFonts w:cs="Arial"/>
          <w:sz w:val="22"/>
          <w:szCs w:val="22"/>
        </w:rPr>
        <w:t>EXPLOATARE ȘI MENTENANȚĂ A ISNGA</w:t>
      </w:r>
    </w:p>
    <w:p w14:paraId="3FC76FEB" w14:textId="77777777" w:rsidR="007B6E1E" w:rsidRPr="00D070C3" w:rsidRDefault="007B6E1E" w:rsidP="00D070C3">
      <w:pPr>
        <w:jc w:val="both"/>
        <w:rPr>
          <w:rFonts w:ascii="Arial" w:hAnsi="Arial" w:cs="Arial"/>
        </w:rPr>
      </w:pPr>
      <w:r w:rsidRPr="00D070C3">
        <w:rPr>
          <w:rFonts w:ascii="Arial" w:hAnsi="Arial" w:cs="Arial"/>
        </w:rPr>
        <w:t>Principalele activitati ale membrilor serviciului exploatare s-au axat pe urmatoarele:</w:t>
      </w:r>
    </w:p>
    <w:p w14:paraId="611D6E66" w14:textId="77777777" w:rsidR="007B6E1E" w:rsidRPr="00D070C3" w:rsidRDefault="007B6E1E" w:rsidP="00AF5E20">
      <w:pPr>
        <w:numPr>
          <w:ilvl w:val="0"/>
          <w:numId w:val="5"/>
        </w:numPr>
        <w:tabs>
          <w:tab w:val="clear" w:pos="720"/>
          <w:tab w:val="num" w:pos="180"/>
        </w:tabs>
        <w:ind w:left="0" w:firstLine="0"/>
        <w:jc w:val="both"/>
        <w:rPr>
          <w:rFonts w:ascii="Arial" w:hAnsi="Arial" w:cs="Arial"/>
        </w:rPr>
      </w:pPr>
      <w:r w:rsidRPr="00D070C3">
        <w:rPr>
          <w:rFonts w:ascii="Arial" w:hAnsi="Arial" w:cs="Arial"/>
        </w:rPr>
        <w:t>Verificarea lunara a stadiului lucrarilor executate in anul 2020 prin Programul de gospodarire a apelor, pentru fiecare S.G.A. si S.H.I., inclusiv reparatii cu terti si investitii surse proprii;</w:t>
      </w:r>
    </w:p>
    <w:p w14:paraId="41212BB3" w14:textId="77777777" w:rsidR="007B6E1E" w:rsidRPr="00D070C3" w:rsidRDefault="007B6E1E" w:rsidP="00AF5E20">
      <w:pPr>
        <w:numPr>
          <w:ilvl w:val="0"/>
          <w:numId w:val="5"/>
        </w:numPr>
        <w:tabs>
          <w:tab w:val="clear" w:pos="720"/>
          <w:tab w:val="num" w:pos="180"/>
        </w:tabs>
        <w:ind w:left="0" w:firstLine="0"/>
        <w:jc w:val="both"/>
        <w:rPr>
          <w:rFonts w:ascii="Arial" w:hAnsi="Arial" w:cs="Arial"/>
        </w:rPr>
      </w:pPr>
      <w:r w:rsidRPr="00D070C3">
        <w:rPr>
          <w:rFonts w:ascii="Arial" w:hAnsi="Arial" w:cs="Arial"/>
        </w:rPr>
        <w:t>Solutionarea sesizarilor/ petitiilor transmise biroului exploatare – 110 sesizari, repartizate pe raza de administrare a sistemelor astfel:</w:t>
      </w:r>
    </w:p>
    <w:p w14:paraId="30965A67" w14:textId="2E5B77BD" w:rsidR="007B6E1E" w:rsidRPr="00D070C3" w:rsidRDefault="007B6E1E" w:rsidP="00AF5E20">
      <w:pPr>
        <w:numPr>
          <w:ilvl w:val="0"/>
          <w:numId w:val="5"/>
        </w:numPr>
        <w:ind w:left="0" w:firstLine="0"/>
        <w:jc w:val="both"/>
        <w:rPr>
          <w:rFonts w:ascii="Arial" w:hAnsi="Arial" w:cs="Arial"/>
        </w:rPr>
      </w:pPr>
      <w:r w:rsidRPr="00D070C3">
        <w:rPr>
          <w:rFonts w:ascii="Arial" w:hAnsi="Arial" w:cs="Arial"/>
        </w:rPr>
        <w:t>S.H.I. Siret =</w:t>
      </w:r>
      <w:r w:rsidR="00C475B6" w:rsidRPr="00D070C3">
        <w:rPr>
          <w:rFonts w:ascii="Arial" w:hAnsi="Arial" w:cs="Arial"/>
        </w:rPr>
        <w:t xml:space="preserve">      </w:t>
      </w:r>
      <w:r w:rsidRPr="00D070C3">
        <w:rPr>
          <w:rFonts w:ascii="Arial" w:hAnsi="Arial" w:cs="Arial"/>
        </w:rPr>
        <w:t>2 sesizari</w:t>
      </w:r>
    </w:p>
    <w:p w14:paraId="1316FC3C" w14:textId="4AF22F0D" w:rsidR="007B6E1E" w:rsidRPr="00D070C3" w:rsidRDefault="007B6E1E" w:rsidP="00AF5E20">
      <w:pPr>
        <w:numPr>
          <w:ilvl w:val="0"/>
          <w:numId w:val="5"/>
        </w:numPr>
        <w:ind w:left="0" w:firstLine="0"/>
        <w:jc w:val="both"/>
        <w:rPr>
          <w:rFonts w:ascii="Arial" w:hAnsi="Arial" w:cs="Arial"/>
        </w:rPr>
      </w:pPr>
      <w:r w:rsidRPr="00D070C3">
        <w:rPr>
          <w:rFonts w:ascii="Arial" w:hAnsi="Arial" w:cs="Arial"/>
        </w:rPr>
        <w:t>S.G.A. Suceava =</w:t>
      </w:r>
      <w:r w:rsidR="00C475B6" w:rsidRPr="00D070C3">
        <w:rPr>
          <w:rFonts w:ascii="Arial" w:hAnsi="Arial" w:cs="Arial"/>
        </w:rPr>
        <w:t xml:space="preserve"> </w:t>
      </w:r>
      <w:r w:rsidRPr="00D070C3">
        <w:rPr>
          <w:rFonts w:ascii="Arial" w:hAnsi="Arial" w:cs="Arial"/>
        </w:rPr>
        <w:t xml:space="preserve"> 23 sesizari</w:t>
      </w:r>
    </w:p>
    <w:p w14:paraId="73D742F7" w14:textId="7023E736" w:rsidR="007B6E1E" w:rsidRPr="00D070C3" w:rsidRDefault="007B6E1E" w:rsidP="00AF5E20">
      <w:pPr>
        <w:numPr>
          <w:ilvl w:val="0"/>
          <w:numId w:val="5"/>
        </w:numPr>
        <w:ind w:left="0" w:firstLine="0"/>
        <w:jc w:val="both"/>
        <w:rPr>
          <w:rFonts w:ascii="Arial" w:hAnsi="Arial" w:cs="Arial"/>
        </w:rPr>
      </w:pPr>
      <w:r w:rsidRPr="00D070C3">
        <w:rPr>
          <w:rFonts w:ascii="Arial" w:hAnsi="Arial" w:cs="Arial"/>
        </w:rPr>
        <w:t>S.G.A. Neamt =</w:t>
      </w:r>
      <w:r w:rsidR="00C475B6" w:rsidRPr="00D070C3">
        <w:rPr>
          <w:rFonts w:ascii="Arial" w:hAnsi="Arial" w:cs="Arial"/>
        </w:rPr>
        <w:t xml:space="preserve">   </w:t>
      </w:r>
      <w:r w:rsidRPr="00D070C3">
        <w:rPr>
          <w:rFonts w:ascii="Arial" w:hAnsi="Arial" w:cs="Arial"/>
        </w:rPr>
        <w:t xml:space="preserve"> 37 sesizari</w:t>
      </w:r>
    </w:p>
    <w:p w14:paraId="2430EE46" w14:textId="0B6C9C1A" w:rsidR="007B6E1E" w:rsidRPr="00D070C3" w:rsidRDefault="007B6E1E" w:rsidP="00AF5E20">
      <w:pPr>
        <w:numPr>
          <w:ilvl w:val="0"/>
          <w:numId w:val="5"/>
        </w:numPr>
        <w:ind w:left="0" w:firstLine="0"/>
        <w:jc w:val="both"/>
        <w:rPr>
          <w:rFonts w:ascii="Arial" w:hAnsi="Arial" w:cs="Arial"/>
        </w:rPr>
      </w:pPr>
      <w:r w:rsidRPr="00D070C3">
        <w:rPr>
          <w:rFonts w:ascii="Arial" w:hAnsi="Arial" w:cs="Arial"/>
        </w:rPr>
        <w:t>S.H.I. Pascani =</w:t>
      </w:r>
      <w:r w:rsidR="00C475B6" w:rsidRPr="00D070C3">
        <w:rPr>
          <w:rFonts w:ascii="Arial" w:hAnsi="Arial" w:cs="Arial"/>
        </w:rPr>
        <w:t xml:space="preserve">    </w:t>
      </w:r>
      <w:r w:rsidRPr="00D070C3">
        <w:rPr>
          <w:rFonts w:ascii="Arial" w:hAnsi="Arial" w:cs="Arial"/>
        </w:rPr>
        <w:t>2 sesizari</w:t>
      </w:r>
    </w:p>
    <w:p w14:paraId="0431C6AE" w14:textId="594D398D" w:rsidR="007B6E1E" w:rsidRPr="00D070C3" w:rsidRDefault="007B6E1E" w:rsidP="00AF5E20">
      <w:pPr>
        <w:numPr>
          <w:ilvl w:val="0"/>
          <w:numId w:val="5"/>
        </w:numPr>
        <w:ind w:left="0" w:firstLine="0"/>
        <w:jc w:val="both"/>
        <w:rPr>
          <w:rFonts w:ascii="Arial" w:hAnsi="Arial" w:cs="Arial"/>
        </w:rPr>
      </w:pPr>
      <w:r w:rsidRPr="00D070C3">
        <w:rPr>
          <w:rFonts w:ascii="Arial" w:hAnsi="Arial" w:cs="Arial"/>
        </w:rPr>
        <w:t>S.G.A. Bacau =</w:t>
      </w:r>
      <w:r w:rsidR="00C475B6" w:rsidRPr="00D070C3">
        <w:rPr>
          <w:rFonts w:ascii="Arial" w:hAnsi="Arial" w:cs="Arial"/>
        </w:rPr>
        <w:t xml:space="preserve">    </w:t>
      </w:r>
      <w:r w:rsidRPr="00D070C3">
        <w:rPr>
          <w:rFonts w:ascii="Arial" w:hAnsi="Arial" w:cs="Arial"/>
        </w:rPr>
        <w:t xml:space="preserve">41 sesizari </w:t>
      </w:r>
    </w:p>
    <w:p w14:paraId="049FAD1F" w14:textId="6DB31B78" w:rsidR="007B6E1E" w:rsidRPr="00D070C3" w:rsidRDefault="007B6E1E" w:rsidP="00AF5E20">
      <w:pPr>
        <w:numPr>
          <w:ilvl w:val="0"/>
          <w:numId w:val="5"/>
        </w:numPr>
        <w:ind w:left="0" w:firstLine="0"/>
        <w:jc w:val="both"/>
        <w:rPr>
          <w:rFonts w:ascii="Arial" w:hAnsi="Arial" w:cs="Arial"/>
        </w:rPr>
      </w:pPr>
      <w:r w:rsidRPr="00D070C3">
        <w:rPr>
          <w:rFonts w:ascii="Arial" w:hAnsi="Arial" w:cs="Arial"/>
        </w:rPr>
        <w:t>S.G.A. Vrancea =</w:t>
      </w:r>
      <w:r w:rsidR="00C475B6" w:rsidRPr="00D070C3">
        <w:rPr>
          <w:rFonts w:ascii="Arial" w:hAnsi="Arial" w:cs="Arial"/>
        </w:rPr>
        <w:t xml:space="preserve">   </w:t>
      </w:r>
      <w:r w:rsidRPr="00D070C3">
        <w:rPr>
          <w:rFonts w:ascii="Arial" w:hAnsi="Arial" w:cs="Arial"/>
        </w:rPr>
        <w:t>5 sesizari</w:t>
      </w:r>
    </w:p>
    <w:p w14:paraId="7CC142AB" w14:textId="77777777" w:rsidR="007B6E1E" w:rsidRPr="00D070C3" w:rsidRDefault="007B6E1E" w:rsidP="00AF5E20">
      <w:pPr>
        <w:numPr>
          <w:ilvl w:val="0"/>
          <w:numId w:val="5"/>
        </w:numPr>
        <w:tabs>
          <w:tab w:val="clear" w:pos="720"/>
        </w:tabs>
        <w:ind w:left="0" w:firstLine="0"/>
        <w:jc w:val="both"/>
        <w:rPr>
          <w:rFonts w:ascii="Arial" w:hAnsi="Arial" w:cs="Arial"/>
        </w:rPr>
      </w:pPr>
      <w:r w:rsidRPr="00D070C3">
        <w:rPr>
          <w:rFonts w:ascii="Arial" w:hAnsi="Arial" w:cs="Arial"/>
        </w:rPr>
        <w:t>Participare la receptii finale sau la terminarea lucrarilor realizate prin investitii de la bugetul de stat sau surse proprii, inclusiv obiective finalizate prin, B.D.C.E. = 26 obiective;</w:t>
      </w:r>
    </w:p>
    <w:p w14:paraId="1D27941B" w14:textId="77777777" w:rsidR="007B6E1E" w:rsidRPr="00D070C3" w:rsidRDefault="007B6E1E" w:rsidP="00AF5E20">
      <w:pPr>
        <w:numPr>
          <w:ilvl w:val="0"/>
          <w:numId w:val="5"/>
        </w:numPr>
        <w:tabs>
          <w:tab w:val="clear" w:pos="720"/>
          <w:tab w:val="num" w:pos="270"/>
        </w:tabs>
        <w:ind w:left="0" w:firstLine="0"/>
        <w:jc w:val="both"/>
        <w:rPr>
          <w:rFonts w:ascii="Arial" w:hAnsi="Arial" w:cs="Arial"/>
        </w:rPr>
      </w:pPr>
      <w:r w:rsidRPr="00D070C3">
        <w:rPr>
          <w:rFonts w:ascii="Arial" w:hAnsi="Arial" w:cs="Arial"/>
        </w:rPr>
        <w:t>Participare la receptii lucrari realizate prin P.G.A. 2020 atat cu terti cat si cu forte proprii = 280 lucrari;</w:t>
      </w:r>
    </w:p>
    <w:p w14:paraId="12699E90" w14:textId="5879CA9E" w:rsidR="007B6E1E" w:rsidRPr="00D070C3" w:rsidRDefault="007B6E1E" w:rsidP="00AF5E20">
      <w:pPr>
        <w:numPr>
          <w:ilvl w:val="0"/>
          <w:numId w:val="5"/>
        </w:numPr>
        <w:tabs>
          <w:tab w:val="clear" w:pos="720"/>
          <w:tab w:val="num" w:pos="270"/>
        </w:tabs>
        <w:ind w:left="0" w:firstLine="0"/>
        <w:jc w:val="both"/>
        <w:rPr>
          <w:rFonts w:ascii="Arial" w:hAnsi="Arial" w:cs="Arial"/>
        </w:rPr>
      </w:pPr>
      <w:r w:rsidRPr="00D070C3">
        <w:rPr>
          <w:rFonts w:ascii="Arial" w:hAnsi="Arial" w:cs="Arial"/>
        </w:rPr>
        <w:t>Raportare</w:t>
      </w:r>
      <w:r w:rsidR="00C475B6" w:rsidRPr="00D070C3">
        <w:rPr>
          <w:rFonts w:ascii="Arial" w:hAnsi="Arial" w:cs="Arial"/>
        </w:rPr>
        <w:t xml:space="preserve"> </w:t>
      </w:r>
      <w:r w:rsidRPr="00D070C3">
        <w:rPr>
          <w:rFonts w:ascii="Arial" w:hAnsi="Arial" w:cs="Arial"/>
        </w:rPr>
        <w:t>lunara - valoric si pe stadii fizice a lucrarilor executate prin</w:t>
      </w:r>
      <w:r w:rsidR="00C475B6" w:rsidRPr="00D070C3">
        <w:rPr>
          <w:rFonts w:ascii="Arial" w:hAnsi="Arial" w:cs="Arial"/>
        </w:rPr>
        <w:t xml:space="preserve"> </w:t>
      </w:r>
      <w:r w:rsidRPr="00D070C3">
        <w:rPr>
          <w:rFonts w:ascii="Arial" w:hAnsi="Arial" w:cs="Arial"/>
        </w:rPr>
        <w:t xml:space="preserve">Programul de gospodarire a apelor, catre ANAR, conform machetelor aprobate; </w:t>
      </w:r>
    </w:p>
    <w:p w14:paraId="78F4AA1D" w14:textId="77777777" w:rsidR="007B6E1E" w:rsidRPr="00D070C3" w:rsidRDefault="007B6E1E" w:rsidP="00AF5E20">
      <w:pPr>
        <w:numPr>
          <w:ilvl w:val="0"/>
          <w:numId w:val="5"/>
        </w:numPr>
        <w:tabs>
          <w:tab w:val="clear" w:pos="720"/>
          <w:tab w:val="num" w:pos="270"/>
        </w:tabs>
        <w:ind w:left="0" w:firstLine="0"/>
        <w:jc w:val="both"/>
        <w:rPr>
          <w:rFonts w:ascii="Arial" w:hAnsi="Arial" w:cs="Arial"/>
        </w:rPr>
      </w:pPr>
      <w:r w:rsidRPr="00D070C3">
        <w:rPr>
          <w:rFonts w:ascii="Arial" w:hAnsi="Arial" w:cs="Arial"/>
        </w:rPr>
        <w:t>Calculul indicatorului de performanta privind realizarea planului tehnic;</w:t>
      </w:r>
    </w:p>
    <w:p w14:paraId="5D2F1664" w14:textId="77777777" w:rsidR="007B6E1E" w:rsidRPr="00D070C3" w:rsidRDefault="007B6E1E" w:rsidP="00AF5E20">
      <w:pPr>
        <w:numPr>
          <w:ilvl w:val="0"/>
          <w:numId w:val="5"/>
        </w:numPr>
        <w:tabs>
          <w:tab w:val="clear" w:pos="720"/>
          <w:tab w:val="num" w:pos="270"/>
        </w:tabs>
        <w:ind w:left="0" w:firstLine="0"/>
        <w:jc w:val="both"/>
        <w:rPr>
          <w:rFonts w:ascii="Arial" w:hAnsi="Arial" w:cs="Arial"/>
        </w:rPr>
      </w:pPr>
      <w:r w:rsidRPr="00D070C3">
        <w:rPr>
          <w:rFonts w:ascii="Arial" w:hAnsi="Arial" w:cs="Arial"/>
        </w:rPr>
        <w:t>Intocmire situatii pentru lucrari ce urmeaza a fi executate cu valori mai mari de 15.000 lei;</w:t>
      </w:r>
    </w:p>
    <w:p w14:paraId="727ADDE8" w14:textId="77777777" w:rsidR="007B6E1E" w:rsidRPr="00D070C3" w:rsidRDefault="007B6E1E" w:rsidP="00AF5E20">
      <w:pPr>
        <w:numPr>
          <w:ilvl w:val="0"/>
          <w:numId w:val="5"/>
        </w:numPr>
        <w:tabs>
          <w:tab w:val="clear" w:pos="720"/>
          <w:tab w:val="num" w:pos="270"/>
        </w:tabs>
        <w:ind w:left="0" w:firstLine="0"/>
        <w:jc w:val="both"/>
        <w:rPr>
          <w:rFonts w:ascii="Arial" w:hAnsi="Arial" w:cs="Arial"/>
        </w:rPr>
      </w:pPr>
      <w:r w:rsidRPr="00D070C3">
        <w:rPr>
          <w:rFonts w:ascii="Arial" w:hAnsi="Arial" w:cs="Arial"/>
        </w:rPr>
        <w:t>Intocmirea lunara a materialelor pentru Comitetul de Directie (centralizatoare, justificari, raport,etc);</w:t>
      </w:r>
    </w:p>
    <w:p w14:paraId="6E9FF67A" w14:textId="7E20588F" w:rsidR="007B6E1E" w:rsidRPr="00D070C3" w:rsidRDefault="007B6E1E" w:rsidP="00AF5E20">
      <w:pPr>
        <w:numPr>
          <w:ilvl w:val="0"/>
          <w:numId w:val="5"/>
        </w:numPr>
        <w:tabs>
          <w:tab w:val="clear" w:pos="720"/>
          <w:tab w:val="num" w:pos="270"/>
        </w:tabs>
        <w:ind w:left="0" w:firstLine="0"/>
        <w:jc w:val="both"/>
        <w:rPr>
          <w:rFonts w:ascii="Arial" w:hAnsi="Arial" w:cs="Arial"/>
        </w:rPr>
      </w:pPr>
      <w:r w:rsidRPr="00D070C3">
        <w:rPr>
          <w:rFonts w:ascii="Arial" w:hAnsi="Arial" w:cs="Arial"/>
        </w:rPr>
        <w:t>Reasezarea Programului de Gospodarire a Apelor conform B.V.C.</w:t>
      </w:r>
      <w:r w:rsidR="00C475B6" w:rsidRPr="00D070C3">
        <w:rPr>
          <w:rFonts w:ascii="Arial" w:hAnsi="Arial" w:cs="Arial"/>
        </w:rPr>
        <w:t xml:space="preserve"> </w:t>
      </w:r>
      <w:r w:rsidRPr="00D070C3">
        <w:rPr>
          <w:rFonts w:ascii="Arial" w:hAnsi="Arial" w:cs="Arial"/>
        </w:rPr>
        <w:t>si sustinerea la A.N.A.R. in vederea aprobarii ;</w:t>
      </w:r>
    </w:p>
    <w:p w14:paraId="09BFA76D" w14:textId="208577AD" w:rsidR="007B6E1E" w:rsidRPr="00D070C3" w:rsidRDefault="007B6E1E" w:rsidP="00AF5E20">
      <w:pPr>
        <w:numPr>
          <w:ilvl w:val="0"/>
          <w:numId w:val="5"/>
        </w:numPr>
        <w:tabs>
          <w:tab w:val="clear" w:pos="720"/>
          <w:tab w:val="num" w:pos="270"/>
        </w:tabs>
        <w:ind w:left="0" w:firstLine="0"/>
        <w:jc w:val="both"/>
        <w:rPr>
          <w:rFonts w:ascii="Arial" w:hAnsi="Arial" w:cs="Arial"/>
        </w:rPr>
      </w:pPr>
      <w:r w:rsidRPr="00D070C3">
        <w:rPr>
          <w:rFonts w:ascii="Arial" w:hAnsi="Arial" w:cs="Arial"/>
        </w:rPr>
        <w:t>Intocmire situatii privind gradul de ocupare si volumele de lucrari</w:t>
      </w:r>
      <w:r w:rsidR="00C475B6" w:rsidRPr="00D070C3">
        <w:rPr>
          <w:rFonts w:ascii="Arial" w:hAnsi="Arial" w:cs="Arial"/>
        </w:rPr>
        <w:t xml:space="preserve"> </w:t>
      </w:r>
      <w:r w:rsidRPr="00D070C3">
        <w:rPr>
          <w:rFonts w:ascii="Arial" w:hAnsi="Arial" w:cs="Arial"/>
        </w:rPr>
        <w:t>executate cu utilajele din dotare;</w:t>
      </w:r>
    </w:p>
    <w:p w14:paraId="1886B2E1" w14:textId="1260C478" w:rsidR="007B6E1E" w:rsidRPr="00D070C3" w:rsidRDefault="007B6E1E" w:rsidP="00AF5E20">
      <w:pPr>
        <w:numPr>
          <w:ilvl w:val="0"/>
          <w:numId w:val="5"/>
        </w:numPr>
        <w:tabs>
          <w:tab w:val="clear" w:pos="720"/>
          <w:tab w:val="num" w:pos="270"/>
        </w:tabs>
        <w:ind w:left="0" w:firstLine="0"/>
        <w:jc w:val="both"/>
        <w:rPr>
          <w:rFonts w:ascii="Arial" w:hAnsi="Arial" w:cs="Arial"/>
        </w:rPr>
      </w:pPr>
      <w:r w:rsidRPr="00D070C3">
        <w:rPr>
          <w:rFonts w:ascii="Arial" w:hAnsi="Arial" w:cs="Arial"/>
        </w:rPr>
        <w:t>Intocmire</w:t>
      </w:r>
      <w:r w:rsidRPr="00D070C3">
        <w:rPr>
          <w:rFonts w:ascii="Arial" w:hAnsi="Arial" w:cs="Arial"/>
          <w:color w:val="00B0F0"/>
        </w:rPr>
        <w:t xml:space="preserve"> </w:t>
      </w:r>
      <w:r w:rsidRPr="00D070C3">
        <w:rPr>
          <w:rFonts w:ascii="Arial" w:hAnsi="Arial" w:cs="Arial"/>
        </w:rPr>
        <w:t>Note de fundamentare si justificari</w:t>
      </w:r>
      <w:r w:rsidR="00C475B6" w:rsidRPr="00D070C3">
        <w:rPr>
          <w:rFonts w:ascii="Arial" w:hAnsi="Arial" w:cs="Arial"/>
        </w:rPr>
        <w:t xml:space="preserve"> </w:t>
      </w:r>
      <w:r w:rsidRPr="00D070C3">
        <w:rPr>
          <w:rFonts w:ascii="Arial" w:hAnsi="Arial" w:cs="Arial"/>
        </w:rPr>
        <w:t>pentru dotarile cuprinse in Lista de investitii surse proprii;</w:t>
      </w:r>
    </w:p>
    <w:p w14:paraId="028910A6" w14:textId="77777777" w:rsidR="007B6E1E" w:rsidRPr="00D070C3" w:rsidRDefault="007B6E1E" w:rsidP="00AF5E20">
      <w:pPr>
        <w:numPr>
          <w:ilvl w:val="0"/>
          <w:numId w:val="5"/>
        </w:numPr>
        <w:tabs>
          <w:tab w:val="clear" w:pos="720"/>
          <w:tab w:val="num" w:pos="270"/>
        </w:tabs>
        <w:ind w:left="0" w:firstLine="0"/>
        <w:jc w:val="both"/>
        <w:rPr>
          <w:rFonts w:ascii="Arial" w:hAnsi="Arial" w:cs="Arial"/>
        </w:rPr>
      </w:pPr>
      <w:r w:rsidRPr="00D070C3">
        <w:rPr>
          <w:rFonts w:ascii="Arial" w:hAnsi="Arial" w:cs="Arial"/>
        </w:rPr>
        <w:t>Verificare caiete de sarcini si note de fundamentare, referate de necesitate-oportunitate, pentru capitolul dotari si lucrarile propuse in Lista de investitii surse proprii;</w:t>
      </w:r>
    </w:p>
    <w:p w14:paraId="5F50588A"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lastRenderedPageBreak/>
        <w:t xml:space="preserve">Verificarea referatelor de urmarirea comportarii pentru barajele analizate in Comisia U.C.C. a A.N.A.R. (Rogojesti, Bucecea si Dragomirna), in baza prelucrarii masuratorilor AMC si observatiilor vizuale; </w:t>
      </w:r>
    </w:p>
    <w:p w14:paraId="286194BB"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Sustinerea acestor referate in sedinta de avizare a Comisiei U.C.C. a A.N.A.R.;</w:t>
      </w:r>
    </w:p>
    <w:p w14:paraId="4293984F"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Intocmire Raport anual de sinteza privind activitatea de U.C.C. desfasurata la A.B.A. Siret in anul 2020 si inaintare la A.N.A.R.;</w:t>
      </w:r>
    </w:p>
    <w:p w14:paraId="3346E864" w14:textId="1EAED1C6"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 xml:space="preserve">Elaborare referate de avizare a expertizelor de evaluarea starii de siguranta pentru barajele </w:t>
      </w:r>
      <w:proofErr w:type="spellStart"/>
      <w:r w:rsidRPr="00D070C3">
        <w:rPr>
          <w:rFonts w:ascii="Arial" w:eastAsia="Calibri" w:hAnsi="Arial" w:cs="Arial"/>
          <w:bCs/>
          <w:lang w:val="en-GB"/>
        </w:rPr>
        <w:t>Priza</w:t>
      </w:r>
      <w:proofErr w:type="spellEnd"/>
      <w:r w:rsidRPr="00D070C3">
        <w:rPr>
          <w:rFonts w:ascii="Arial" w:eastAsia="Calibri" w:hAnsi="Arial" w:cs="Arial"/>
          <w:bCs/>
          <w:lang w:val="en-GB"/>
        </w:rPr>
        <w:t xml:space="preserve"> </w:t>
      </w:r>
      <w:proofErr w:type="spellStart"/>
      <w:r w:rsidRPr="00D070C3">
        <w:rPr>
          <w:rFonts w:ascii="Arial" w:eastAsia="Calibri" w:hAnsi="Arial" w:cs="Arial"/>
          <w:bCs/>
          <w:lang w:val="en-GB"/>
        </w:rPr>
        <w:t>Trotus</w:t>
      </w:r>
      <w:proofErr w:type="spellEnd"/>
      <w:r w:rsidRPr="00D070C3">
        <w:rPr>
          <w:rFonts w:ascii="Arial" w:eastAsia="Calibri" w:hAnsi="Arial" w:cs="Arial"/>
          <w:bCs/>
          <w:lang w:val="en-GB"/>
        </w:rPr>
        <w:t xml:space="preserve">, </w:t>
      </w:r>
      <w:proofErr w:type="spellStart"/>
      <w:r w:rsidRPr="00D070C3">
        <w:rPr>
          <w:rFonts w:ascii="Arial" w:eastAsia="Calibri" w:hAnsi="Arial" w:cs="Arial"/>
          <w:bCs/>
          <w:lang w:val="en-GB"/>
        </w:rPr>
        <w:t>Solca</w:t>
      </w:r>
      <w:proofErr w:type="spellEnd"/>
      <w:r w:rsidRPr="00D070C3">
        <w:rPr>
          <w:rFonts w:ascii="Arial" w:eastAsia="Calibri" w:hAnsi="Arial" w:cs="Arial"/>
          <w:bCs/>
          <w:lang w:val="en-GB"/>
        </w:rPr>
        <w:t xml:space="preserve"> </w:t>
      </w:r>
      <w:proofErr w:type="spellStart"/>
      <w:r w:rsidRPr="00D070C3">
        <w:rPr>
          <w:rFonts w:ascii="Arial" w:eastAsia="Calibri" w:hAnsi="Arial" w:cs="Arial"/>
          <w:bCs/>
          <w:lang w:val="en-GB"/>
        </w:rPr>
        <w:t>si</w:t>
      </w:r>
      <w:proofErr w:type="spellEnd"/>
      <w:r w:rsidRPr="00D070C3">
        <w:rPr>
          <w:rFonts w:ascii="Arial" w:eastAsia="Calibri" w:hAnsi="Arial" w:cs="Arial"/>
          <w:bCs/>
          <w:lang w:val="en-GB"/>
        </w:rPr>
        <w:t xml:space="preserve"> </w:t>
      </w:r>
      <w:proofErr w:type="spellStart"/>
      <w:r w:rsidRPr="00D070C3">
        <w:rPr>
          <w:rFonts w:ascii="Arial" w:eastAsia="Calibri" w:hAnsi="Arial" w:cs="Arial"/>
          <w:bCs/>
          <w:lang w:val="en-GB"/>
        </w:rPr>
        <w:t>Somuz</w:t>
      </w:r>
      <w:proofErr w:type="spellEnd"/>
      <w:r w:rsidRPr="00D070C3">
        <w:rPr>
          <w:rFonts w:ascii="Arial" w:eastAsia="Calibri" w:hAnsi="Arial" w:cs="Arial"/>
          <w:bCs/>
          <w:lang w:val="en-GB"/>
        </w:rPr>
        <w:t xml:space="preserve"> I </w:t>
      </w:r>
      <w:proofErr w:type="spellStart"/>
      <w:r w:rsidRPr="00D070C3">
        <w:rPr>
          <w:rFonts w:ascii="Arial" w:eastAsia="Calibri" w:hAnsi="Arial" w:cs="Arial"/>
          <w:bCs/>
          <w:lang w:val="en-GB"/>
        </w:rPr>
        <w:t>Liteni</w:t>
      </w:r>
      <w:proofErr w:type="spellEnd"/>
      <w:r w:rsidR="00C475B6" w:rsidRPr="00D070C3">
        <w:rPr>
          <w:rFonts w:ascii="Arial" w:eastAsia="Calibri" w:hAnsi="Arial" w:cs="Arial"/>
          <w:b/>
          <w:bCs/>
          <w:lang w:val="en-GB"/>
        </w:rPr>
        <w:t xml:space="preserve"> </w:t>
      </w:r>
      <w:r w:rsidRPr="00D070C3">
        <w:rPr>
          <w:rFonts w:ascii="Arial" w:hAnsi="Arial" w:cs="Arial"/>
        </w:rPr>
        <w:t xml:space="preserve">in vederea sustinerii in C.T. Moldova pentru reautorizarea din punct de vederea a starii de siguranta; </w:t>
      </w:r>
    </w:p>
    <w:p w14:paraId="424E0810"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 xml:space="preserve">Intocmire caiete de sarcini pentru Expertizele de evaluarea starii de siguranta pentru barajele </w:t>
      </w:r>
      <w:r w:rsidRPr="00D070C3">
        <w:rPr>
          <w:rFonts w:ascii="Arial" w:eastAsia="Calibri" w:hAnsi="Arial" w:cs="Arial"/>
          <w:bCs/>
          <w:color w:val="000000"/>
          <w:lang w:val="en-GB"/>
        </w:rPr>
        <w:t xml:space="preserve">Poiana </w:t>
      </w:r>
      <w:proofErr w:type="spellStart"/>
      <w:r w:rsidRPr="00D070C3">
        <w:rPr>
          <w:rFonts w:ascii="Arial" w:eastAsia="Calibri" w:hAnsi="Arial" w:cs="Arial"/>
          <w:bCs/>
          <w:color w:val="000000"/>
          <w:lang w:val="en-GB"/>
        </w:rPr>
        <w:t>Uzului</w:t>
      </w:r>
      <w:proofErr w:type="spellEnd"/>
      <w:r w:rsidRPr="00D070C3">
        <w:rPr>
          <w:rFonts w:ascii="Arial" w:eastAsia="Calibri" w:hAnsi="Arial" w:cs="Arial"/>
          <w:bCs/>
          <w:color w:val="000000"/>
          <w:lang w:val="en-GB"/>
        </w:rPr>
        <w:t xml:space="preserve"> </w:t>
      </w:r>
      <w:proofErr w:type="spellStart"/>
      <w:r w:rsidRPr="00D070C3">
        <w:rPr>
          <w:rFonts w:ascii="Arial" w:eastAsia="Calibri" w:hAnsi="Arial" w:cs="Arial"/>
          <w:bCs/>
          <w:color w:val="000000"/>
          <w:lang w:val="en-GB"/>
        </w:rPr>
        <w:t>si</w:t>
      </w:r>
      <w:proofErr w:type="spellEnd"/>
      <w:r w:rsidRPr="00D070C3">
        <w:rPr>
          <w:rFonts w:ascii="Arial" w:eastAsia="Calibri" w:hAnsi="Arial" w:cs="Arial"/>
          <w:bCs/>
          <w:color w:val="000000"/>
          <w:lang w:val="en-GB"/>
        </w:rPr>
        <w:t xml:space="preserve"> </w:t>
      </w:r>
      <w:proofErr w:type="spellStart"/>
      <w:r w:rsidRPr="00D070C3">
        <w:rPr>
          <w:rFonts w:ascii="Arial" w:eastAsia="Calibri" w:hAnsi="Arial" w:cs="Arial"/>
          <w:bCs/>
          <w:color w:val="000000"/>
          <w:lang w:val="en-GB"/>
        </w:rPr>
        <w:t>Dragomirna</w:t>
      </w:r>
      <w:proofErr w:type="spellEnd"/>
      <w:r w:rsidRPr="00D070C3">
        <w:rPr>
          <w:rFonts w:ascii="Arial" w:hAnsi="Arial" w:cs="Arial"/>
        </w:rPr>
        <w:t xml:space="preserve"> analiza ofertelor tehnice si urmarirea contractului;</w:t>
      </w:r>
    </w:p>
    <w:p w14:paraId="46982F72"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Intocmire caiete de sarcini pentru Studiul de Urmarirea a Comportarii barajului Poiana Uzului, din punct de vedere geodezic, seismic si pe baza datelor furnizate de aparatura de masura si control, analiza ofertelor tehnice si urmarirea contractului;</w:t>
      </w:r>
    </w:p>
    <w:p w14:paraId="5760F5E4"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 xml:space="preserve">Intocmire caiete de sarcini pentru Studiile de Urmarirea Comportarii prin metode Topogeodezice si pe baza datelor furnizate de aparatura de masura si control la barajele Rogojesti, Bucecea si Dragomirna, analiza ofertelor tehnice si urmarire contracte; </w:t>
      </w:r>
    </w:p>
    <w:p w14:paraId="3DC5FEA0"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Participare la aplicatiile din teren in vederea realizarii studiilor de mai sus;</w:t>
      </w:r>
    </w:p>
    <w:p w14:paraId="6FC60EF2"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 xml:space="preserve">Verificarea starii tehnice a acumularilor din administrarea A.B.A. Siret conform programelor activitatii de supraveghere a comportarii constructiilor pe S.G.A. si S.H.I.; </w:t>
      </w:r>
    </w:p>
    <w:p w14:paraId="1C385D6A"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Elaborare tema de continut si participare la realizarea masuratorilor dinamice pentru determinarea gradului de imbatranire a betoanelor la baraj Poiana Uzului;</w:t>
      </w:r>
    </w:p>
    <w:p w14:paraId="39647CF5"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Verificarea regulamentelor de exploatare pentru terti si intocmirea referatelor pentru aprobare, conform competentelor: 10 regulamente;</w:t>
      </w:r>
    </w:p>
    <w:p w14:paraId="5F1A877D"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Realizare Raport privind modul de exploatare a principalelor acumulari din B.H. Siret in anul 2020;</w:t>
      </w:r>
    </w:p>
    <w:p w14:paraId="17CCA100"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 xml:space="preserve">Intocmire programe si rapoarte de exploatare lunare pentru lacurile din B.H. Siret; </w:t>
      </w:r>
    </w:p>
    <w:p w14:paraId="204947A1"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 xml:space="preserve">Calculare zilnica a parametrului de avertizare pentru exploatarea in siguranta a barajului Poiana Uzului; </w:t>
      </w:r>
    </w:p>
    <w:p w14:paraId="364DC208" w14:textId="5B0199C1"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Asigurarea secretariatului Comisiei Teritoriale „Moldova” pentru barajele de categoria C si D din B.H. Siret supuse evaluãrii –</w:t>
      </w:r>
      <w:r w:rsidR="00C475B6" w:rsidRPr="00D070C3">
        <w:rPr>
          <w:rFonts w:ascii="Arial" w:hAnsi="Arial" w:cs="Arial"/>
        </w:rPr>
        <w:t xml:space="preserve"> </w:t>
      </w:r>
      <w:r w:rsidRPr="00D070C3">
        <w:rPr>
          <w:rFonts w:ascii="Arial" w:hAnsi="Arial" w:cs="Arial"/>
        </w:rPr>
        <w:t>analiza expertize, intocmire referate de avizare: 27 expertize;</w:t>
      </w:r>
    </w:p>
    <w:p w14:paraId="60197EE0"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Completare si actualizare centralizatoare lucrãri din B.H. Siret privind REBAR 2020;</w:t>
      </w:r>
    </w:p>
    <w:p w14:paraId="4D254CA3"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Intocmire situatii pentru punctele critice din B.H. Siret, inclusiv verificare in teren;</w:t>
      </w:r>
    </w:p>
    <w:p w14:paraId="2AF9ED52"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Intocmire Program de lucru cu masuri pentru timpul friguros;</w:t>
      </w:r>
    </w:p>
    <w:p w14:paraId="5112300A" w14:textId="534906F3" w:rsidR="007B6E1E" w:rsidRPr="00D070C3" w:rsidRDefault="007B6E1E" w:rsidP="00D070C3">
      <w:pPr>
        <w:jc w:val="both"/>
        <w:rPr>
          <w:rFonts w:ascii="Arial" w:hAnsi="Arial" w:cs="Arial"/>
        </w:rPr>
      </w:pPr>
      <w:r w:rsidRPr="00D070C3">
        <w:rPr>
          <w:rFonts w:ascii="Arial" w:hAnsi="Arial" w:cs="Arial"/>
        </w:rPr>
        <w:t>-</w:t>
      </w:r>
      <w:r w:rsidR="00C475B6" w:rsidRPr="00D070C3">
        <w:rPr>
          <w:rFonts w:ascii="Arial" w:hAnsi="Arial" w:cs="Arial"/>
        </w:rPr>
        <w:t xml:space="preserve">  </w:t>
      </w:r>
      <w:r w:rsidRPr="00D070C3">
        <w:rPr>
          <w:rFonts w:ascii="Arial" w:hAnsi="Arial" w:cs="Arial"/>
        </w:rPr>
        <w:t>Participare la inventarierea si propunerea de lucrari propuse a fi executate prin PGA 2021</w:t>
      </w:r>
      <w:r w:rsidR="00C475B6" w:rsidRPr="00D070C3">
        <w:rPr>
          <w:rFonts w:ascii="Arial" w:hAnsi="Arial" w:cs="Arial"/>
        </w:rPr>
        <w:t xml:space="preserve"> </w:t>
      </w:r>
      <w:r w:rsidRPr="00D070C3">
        <w:rPr>
          <w:rFonts w:ascii="Arial" w:hAnsi="Arial" w:cs="Arial"/>
        </w:rPr>
        <w:t xml:space="preserve"> de catre SGA-uri si SHI-uri;</w:t>
      </w:r>
    </w:p>
    <w:p w14:paraId="41C9D3E3" w14:textId="77777777" w:rsidR="007B6E1E" w:rsidRPr="00D070C3" w:rsidRDefault="007B6E1E" w:rsidP="00AF5E20">
      <w:pPr>
        <w:numPr>
          <w:ilvl w:val="0"/>
          <w:numId w:val="6"/>
        </w:numPr>
        <w:tabs>
          <w:tab w:val="clear" w:pos="720"/>
          <w:tab w:val="num" w:pos="270"/>
        </w:tabs>
        <w:ind w:left="0" w:firstLine="0"/>
        <w:jc w:val="both"/>
        <w:rPr>
          <w:rFonts w:ascii="Arial" w:hAnsi="Arial" w:cs="Arial"/>
        </w:rPr>
      </w:pPr>
      <w:r w:rsidRPr="00D070C3">
        <w:rPr>
          <w:rFonts w:ascii="Arial" w:hAnsi="Arial" w:cs="Arial"/>
        </w:rPr>
        <w:t>Participare la Proiectul : „Intarirea capacitatii autoritatii publice centrale in domeniul apelor in scopul implementarii etapelor a 2-a si a 3-a ale Ciclului II al Directivei Inundatii – RO-FLOODS ”</w:t>
      </w:r>
    </w:p>
    <w:p w14:paraId="44D879DA" w14:textId="16A9F9DB" w:rsidR="007B6E1E" w:rsidRPr="00D070C3" w:rsidRDefault="007B6E1E" w:rsidP="00D070C3">
      <w:pPr>
        <w:jc w:val="both"/>
        <w:rPr>
          <w:rFonts w:ascii="Arial" w:hAnsi="Arial" w:cs="Arial"/>
          <w:bCs/>
          <w:color w:val="000000"/>
        </w:rPr>
      </w:pPr>
      <w:r w:rsidRPr="00D070C3">
        <w:rPr>
          <w:rFonts w:ascii="Arial" w:hAnsi="Arial" w:cs="Arial"/>
        </w:rPr>
        <w:lastRenderedPageBreak/>
        <w:t>Participare la Proiectul:</w:t>
      </w:r>
      <w:r w:rsidRPr="00D070C3">
        <w:rPr>
          <w:rFonts w:ascii="Arial" w:hAnsi="Arial" w:cs="Arial"/>
          <w:b/>
          <w:bCs/>
          <w:color w:val="000000"/>
        </w:rPr>
        <w:t xml:space="preserve"> </w:t>
      </w:r>
      <w:r w:rsidRPr="00D070C3">
        <w:rPr>
          <w:rFonts w:ascii="Arial" w:hAnsi="Arial" w:cs="Arial"/>
          <w:bCs/>
          <w:color w:val="000000"/>
        </w:rPr>
        <w:t>„Întărirea capacității autorității publice centrale în domeniul managementului apelor în</w:t>
      </w:r>
      <w:r w:rsidR="00C475B6" w:rsidRPr="00D070C3">
        <w:rPr>
          <w:rFonts w:ascii="Arial" w:hAnsi="Arial" w:cs="Arial"/>
          <w:bCs/>
          <w:color w:val="000000"/>
        </w:rPr>
        <w:t xml:space="preserve"> </w:t>
      </w:r>
      <w:r w:rsidRPr="00D070C3">
        <w:rPr>
          <w:rFonts w:ascii="Arial" w:hAnsi="Arial" w:cs="Arial"/>
          <w:bCs/>
          <w:color w:val="000000"/>
        </w:rPr>
        <w:t>scopul implementării Strategiei Naționale de Management al Riscului la Inundații (SNMRI) pe termen mediu și lung”</w:t>
      </w:r>
      <w:r w:rsidRPr="00D070C3">
        <w:rPr>
          <w:rFonts w:ascii="Arial" w:hAnsi="Arial" w:cs="Arial"/>
          <w:b/>
          <w:bCs/>
          <w:color w:val="000000"/>
        </w:rPr>
        <w:t>, </w:t>
      </w:r>
      <w:r w:rsidRPr="00D070C3">
        <w:rPr>
          <w:rFonts w:ascii="Arial" w:hAnsi="Arial" w:cs="Arial"/>
          <w:bCs/>
          <w:color w:val="000000"/>
        </w:rPr>
        <w:t>co-finanţat prin Programul operațional Capacitate Administrativă 2014-2020</w:t>
      </w:r>
      <w:r w:rsidR="002B68D4" w:rsidRPr="00D070C3">
        <w:rPr>
          <w:rFonts w:ascii="Arial" w:hAnsi="Arial" w:cs="Arial"/>
          <w:bCs/>
          <w:color w:val="000000"/>
        </w:rPr>
        <w:t>.</w:t>
      </w:r>
    </w:p>
    <w:p w14:paraId="114673B9" w14:textId="56D24D9B" w:rsidR="002D72DA" w:rsidRPr="00D070C3" w:rsidRDefault="002D72DA" w:rsidP="00D070C3">
      <w:pPr>
        <w:jc w:val="both"/>
        <w:rPr>
          <w:rFonts w:ascii="Arial" w:hAnsi="Arial" w:cs="Arial"/>
          <w:bCs/>
          <w:color w:val="000000"/>
        </w:rPr>
      </w:pPr>
    </w:p>
    <w:p w14:paraId="5CF8257F" w14:textId="77AEF58A" w:rsidR="002D72DA" w:rsidRPr="00D070C3" w:rsidRDefault="002D72DA" w:rsidP="00D070C3">
      <w:pPr>
        <w:pStyle w:val="Heading1"/>
        <w:spacing w:before="0" w:after="120" w:line="276" w:lineRule="auto"/>
        <w:rPr>
          <w:rFonts w:cs="Arial"/>
          <w:sz w:val="22"/>
          <w:szCs w:val="22"/>
        </w:rPr>
      </w:pPr>
      <w:r w:rsidRPr="00D070C3">
        <w:rPr>
          <w:rFonts w:cs="Arial"/>
          <w:sz w:val="22"/>
          <w:szCs w:val="22"/>
        </w:rPr>
        <w:t>CADASTRUL APELOR ȘI PATRIMONIU</w:t>
      </w:r>
    </w:p>
    <w:p w14:paraId="097EFF68" w14:textId="77777777" w:rsidR="00491E4F" w:rsidRPr="00D070C3" w:rsidRDefault="00491E4F" w:rsidP="00D070C3">
      <w:pPr>
        <w:rPr>
          <w:rFonts w:ascii="Arial" w:hAnsi="Arial" w:cs="Arial"/>
          <w:bCs/>
          <w:i/>
          <w:iCs/>
          <w:lang w:val="pt-BR"/>
        </w:rPr>
      </w:pPr>
      <w:r w:rsidRPr="00D070C3">
        <w:rPr>
          <w:rFonts w:ascii="Arial" w:hAnsi="Arial" w:cs="Arial"/>
          <w:bCs/>
          <w:i/>
          <w:iCs/>
          <w:lang w:val="pt-BR"/>
        </w:rPr>
        <w:t xml:space="preserve">I. Activitatea de cadastrul apelor </w:t>
      </w:r>
    </w:p>
    <w:p w14:paraId="6818E1FD" w14:textId="77777777" w:rsidR="00491E4F" w:rsidRPr="00D070C3" w:rsidRDefault="00491E4F" w:rsidP="00D070C3">
      <w:pPr>
        <w:jc w:val="both"/>
        <w:rPr>
          <w:rFonts w:ascii="Arial" w:hAnsi="Arial" w:cs="Arial"/>
          <w:bCs/>
          <w:iCs/>
          <w:snapToGrid w:val="0"/>
          <w:color w:val="000000" w:themeColor="text1"/>
          <w:lang w:val="pt-BR"/>
        </w:rPr>
      </w:pPr>
      <w:r w:rsidRPr="00D070C3">
        <w:rPr>
          <w:rFonts w:ascii="Arial" w:hAnsi="Arial" w:cs="Arial"/>
          <w:bCs/>
          <w:iCs/>
          <w:snapToGrid w:val="0"/>
          <w:lang w:val="pt-BR"/>
        </w:rPr>
        <w:t xml:space="preserve">Programul de activitate pentru anul 2020 cuprinde efectuarea controalelor la un număr </w:t>
      </w:r>
      <w:r w:rsidRPr="00D070C3">
        <w:rPr>
          <w:rFonts w:ascii="Arial" w:hAnsi="Arial" w:cs="Arial"/>
          <w:bCs/>
          <w:iCs/>
          <w:snapToGrid w:val="0"/>
          <w:color w:val="000000" w:themeColor="text1"/>
          <w:lang w:val="pt-BR"/>
        </w:rPr>
        <w:t>de 14.089 obiective cadastrale şi întocmirea/reactualizarea fişelor cadastrale pentru un număr de 3.491 obiective.</w:t>
      </w:r>
    </w:p>
    <w:p w14:paraId="1DA2A35E" w14:textId="77777777" w:rsidR="00491E4F" w:rsidRPr="00D070C3" w:rsidRDefault="00491E4F" w:rsidP="00D070C3">
      <w:pPr>
        <w:jc w:val="both"/>
        <w:rPr>
          <w:rFonts w:ascii="Arial" w:hAnsi="Arial" w:cs="Arial"/>
          <w:bCs/>
          <w:iCs/>
          <w:snapToGrid w:val="0"/>
          <w:color w:val="000000" w:themeColor="text1"/>
          <w:lang w:val="pt-BR"/>
        </w:rPr>
      </w:pPr>
      <w:r w:rsidRPr="00D070C3">
        <w:rPr>
          <w:rFonts w:ascii="Arial" w:hAnsi="Arial" w:cs="Arial"/>
          <w:bCs/>
          <w:iCs/>
          <w:snapToGrid w:val="0"/>
          <w:color w:val="000000" w:themeColor="text1"/>
          <w:lang w:val="pt-BR"/>
        </w:rPr>
        <w:t>Situaţia realizării programului de cadastrul apelor pe anul 2020:</w:t>
      </w:r>
    </w:p>
    <w:p w14:paraId="03621BAD" w14:textId="77777777" w:rsidR="00491E4F" w:rsidRPr="00D070C3" w:rsidRDefault="00491E4F" w:rsidP="00AF5E20">
      <w:pPr>
        <w:numPr>
          <w:ilvl w:val="0"/>
          <w:numId w:val="9"/>
        </w:numPr>
        <w:tabs>
          <w:tab w:val="clear" w:pos="1800"/>
          <w:tab w:val="left" w:pos="0"/>
          <w:tab w:val="num" w:pos="900"/>
          <w:tab w:val="left" w:pos="1122"/>
        </w:tabs>
        <w:ind w:left="0" w:firstLine="900"/>
        <w:jc w:val="both"/>
        <w:rPr>
          <w:rFonts w:ascii="Arial" w:hAnsi="Arial" w:cs="Arial"/>
          <w:bCs/>
          <w:i/>
          <w:snapToGrid w:val="0"/>
          <w:color w:val="000000" w:themeColor="text1"/>
          <w:lang w:val="pt-BR"/>
        </w:rPr>
      </w:pPr>
      <w:r w:rsidRPr="00D070C3">
        <w:rPr>
          <w:rFonts w:ascii="Arial" w:hAnsi="Arial" w:cs="Arial"/>
          <w:bCs/>
          <w:snapToGrid w:val="0"/>
          <w:color w:val="000000" w:themeColor="text1"/>
          <w:lang w:val="pt-BR"/>
        </w:rPr>
        <w:t xml:space="preserve"> întocmire şi reactualizare fişe cadastrale - realizat un nr. de 3.026 fişe pentru obiective noi şi modificări la obiective existente;</w:t>
      </w:r>
    </w:p>
    <w:p w14:paraId="65CC7D1C" w14:textId="77777777" w:rsidR="00491E4F" w:rsidRPr="00D070C3" w:rsidRDefault="00491E4F" w:rsidP="00AF5E20">
      <w:pPr>
        <w:pStyle w:val="Listparagraf"/>
        <w:numPr>
          <w:ilvl w:val="0"/>
          <w:numId w:val="8"/>
        </w:numPr>
        <w:tabs>
          <w:tab w:val="left" w:pos="1080"/>
        </w:tabs>
        <w:spacing w:after="120" w:line="276" w:lineRule="auto"/>
        <w:ind w:left="0" w:firstLine="851"/>
        <w:jc w:val="both"/>
        <w:rPr>
          <w:rFonts w:ascii="Arial" w:hAnsi="Arial" w:cs="Arial"/>
          <w:bCs/>
          <w:snapToGrid w:val="0"/>
          <w:color w:val="000000" w:themeColor="text1"/>
          <w:sz w:val="22"/>
          <w:szCs w:val="22"/>
          <w:lang w:val="pt-BR"/>
        </w:rPr>
      </w:pPr>
      <w:r w:rsidRPr="00D070C3">
        <w:rPr>
          <w:rFonts w:ascii="Arial" w:hAnsi="Arial" w:cs="Arial"/>
          <w:bCs/>
          <w:snapToGrid w:val="0"/>
          <w:color w:val="000000" w:themeColor="text1"/>
          <w:sz w:val="22"/>
          <w:szCs w:val="22"/>
          <w:lang w:val="pt-BR"/>
        </w:rPr>
        <w:t>controale la obiectivele cadastrale - realizat un nr. de 13.985 controale la obiectivele aflate în evidenţă;</w:t>
      </w:r>
    </w:p>
    <w:p w14:paraId="70E87D07" w14:textId="77777777" w:rsidR="00491E4F" w:rsidRPr="00D070C3" w:rsidRDefault="00491E4F" w:rsidP="00AF5E20">
      <w:pPr>
        <w:pStyle w:val="Listparagraf"/>
        <w:numPr>
          <w:ilvl w:val="0"/>
          <w:numId w:val="8"/>
        </w:numPr>
        <w:tabs>
          <w:tab w:val="left" w:pos="1080"/>
        </w:tabs>
        <w:spacing w:after="120" w:line="276" w:lineRule="auto"/>
        <w:ind w:left="0" w:firstLine="851"/>
        <w:jc w:val="both"/>
        <w:rPr>
          <w:rFonts w:ascii="Arial" w:hAnsi="Arial" w:cs="Arial"/>
          <w:bCs/>
          <w:snapToGrid w:val="0"/>
          <w:sz w:val="22"/>
          <w:szCs w:val="22"/>
          <w:lang w:val="pt-BR"/>
        </w:rPr>
      </w:pPr>
      <w:r w:rsidRPr="00D070C3">
        <w:rPr>
          <w:rFonts w:ascii="Arial" w:hAnsi="Arial" w:cs="Arial"/>
          <w:bCs/>
          <w:snapToGrid w:val="0"/>
          <w:sz w:val="22"/>
          <w:szCs w:val="22"/>
          <w:lang w:val="pt-BR"/>
        </w:rPr>
        <w:t>actualizarea bazei de date cadastrale în programul WIMS;</w:t>
      </w:r>
    </w:p>
    <w:p w14:paraId="221157ED" w14:textId="6146F19A" w:rsidR="00491E4F" w:rsidRPr="00D070C3" w:rsidRDefault="00491E4F" w:rsidP="00AF5E20">
      <w:pPr>
        <w:pStyle w:val="Listparagraf"/>
        <w:numPr>
          <w:ilvl w:val="0"/>
          <w:numId w:val="8"/>
        </w:numPr>
        <w:tabs>
          <w:tab w:val="left" w:pos="1080"/>
        </w:tabs>
        <w:spacing w:after="120" w:line="276" w:lineRule="auto"/>
        <w:ind w:left="0" w:firstLine="851"/>
        <w:jc w:val="both"/>
        <w:rPr>
          <w:rFonts w:ascii="Arial" w:hAnsi="Arial" w:cs="Arial"/>
          <w:bCs/>
          <w:snapToGrid w:val="0"/>
          <w:color w:val="000000" w:themeColor="text1"/>
          <w:sz w:val="22"/>
          <w:szCs w:val="22"/>
          <w:lang w:val="pt-BR"/>
        </w:rPr>
      </w:pPr>
      <w:r w:rsidRPr="00D070C3">
        <w:rPr>
          <w:rFonts w:ascii="Arial" w:hAnsi="Arial" w:cs="Arial"/>
          <w:bCs/>
          <w:snapToGrid w:val="0"/>
          <w:color w:val="000000" w:themeColor="text1"/>
          <w:sz w:val="22"/>
          <w:szCs w:val="22"/>
          <w:lang w:val="pt-BR"/>
        </w:rPr>
        <w:t xml:space="preserve">230 măsurători topografice din care: 42 ABA Siret </w:t>
      </w:r>
      <w:r w:rsidRPr="00D070C3">
        <w:rPr>
          <w:rFonts w:ascii="Arial" w:hAnsi="Arial" w:cs="Arial"/>
          <w:bCs/>
          <w:snapToGrid w:val="0"/>
          <w:sz w:val="22"/>
          <w:szCs w:val="22"/>
          <w:lang w:val="pt-BR"/>
        </w:rPr>
        <w:t>pentru identificarea situaţiei juridice a bunurilor imobile din administrare și pentru răspuns petiții</w:t>
      </w:r>
      <w:r w:rsidRPr="00D070C3">
        <w:rPr>
          <w:rFonts w:ascii="Arial" w:hAnsi="Arial" w:cs="Arial"/>
          <w:bCs/>
          <w:snapToGrid w:val="0"/>
          <w:color w:val="000000" w:themeColor="text1"/>
          <w:sz w:val="22"/>
          <w:szCs w:val="22"/>
          <w:lang w:val="pt-BR"/>
        </w:rPr>
        <w:t>;</w:t>
      </w:r>
      <w:r w:rsidR="00C475B6" w:rsidRPr="00D070C3">
        <w:rPr>
          <w:rFonts w:ascii="Arial" w:hAnsi="Arial" w:cs="Arial"/>
          <w:bCs/>
          <w:snapToGrid w:val="0"/>
          <w:color w:val="000000" w:themeColor="text1"/>
          <w:sz w:val="22"/>
          <w:szCs w:val="22"/>
          <w:lang w:val="pt-BR"/>
        </w:rPr>
        <w:t xml:space="preserve"> </w:t>
      </w:r>
      <w:r w:rsidRPr="00D070C3">
        <w:rPr>
          <w:rFonts w:ascii="Arial" w:hAnsi="Arial" w:cs="Arial"/>
          <w:bCs/>
          <w:snapToGrid w:val="0"/>
          <w:color w:val="000000" w:themeColor="text1"/>
          <w:sz w:val="22"/>
          <w:szCs w:val="22"/>
          <w:lang w:val="pt-BR"/>
        </w:rPr>
        <w:t>25 SGA Neamţ din care: 5 măsurători pentru amplasament perimetre de exploatare balast</w:t>
      </w:r>
      <w:r w:rsidRPr="00D070C3">
        <w:rPr>
          <w:rFonts w:ascii="Arial" w:hAnsi="Arial" w:cs="Arial"/>
          <w:bCs/>
          <w:snapToGrid w:val="0"/>
          <w:sz w:val="22"/>
          <w:szCs w:val="22"/>
          <w:lang w:val="pt-BR"/>
        </w:rPr>
        <w:t>, 20 măsurători la lucrările hidrotehnice din administrare (PGA);</w:t>
      </w:r>
      <w:r w:rsidR="00C475B6" w:rsidRPr="00D070C3">
        <w:rPr>
          <w:rFonts w:ascii="Arial" w:hAnsi="Arial" w:cs="Arial"/>
          <w:bCs/>
          <w:snapToGrid w:val="0"/>
          <w:sz w:val="22"/>
          <w:szCs w:val="22"/>
          <w:lang w:val="pt-BR"/>
        </w:rPr>
        <w:t xml:space="preserve"> </w:t>
      </w:r>
      <w:r w:rsidRPr="00D070C3">
        <w:rPr>
          <w:rFonts w:ascii="Arial" w:hAnsi="Arial" w:cs="Arial"/>
          <w:bCs/>
          <w:snapToGrid w:val="0"/>
          <w:color w:val="000000" w:themeColor="text1"/>
          <w:sz w:val="22"/>
          <w:szCs w:val="22"/>
          <w:lang w:val="pt-BR"/>
        </w:rPr>
        <w:t>36 SGA Vrancea din care: 22 măsurători pentru lucrările din administrare (PGA), 6 pentru amplasament perimetre de exploatare balast şi 8 alte măsurători;</w:t>
      </w:r>
      <w:r w:rsidR="00C475B6" w:rsidRPr="00D070C3">
        <w:rPr>
          <w:rFonts w:ascii="Arial" w:hAnsi="Arial" w:cs="Arial"/>
          <w:bCs/>
          <w:snapToGrid w:val="0"/>
          <w:color w:val="000000" w:themeColor="text1"/>
          <w:sz w:val="22"/>
          <w:szCs w:val="22"/>
          <w:lang w:val="pt-BR"/>
        </w:rPr>
        <w:t xml:space="preserve"> </w:t>
      </w:r>
      <w:r w:rsidRPr="00D070C3">
        <w:rPr>
          <w:rFonts w:ascii="Arial" w:hAnsi="Arial" w:cs="Arial"/>
          <w:bCs/>
          <w:snapToGrid w:val="0"/>
          <w:color w:val="000000" w:themeColor="text1"/>
          <w:sz w:val="22"/>
          <w:szCs w:val="22"/>
          <w:lang w:val="pt-BR"/>
        </w:rPr>
        <w:t xml:space="preserve">64 SGA Bacău din care: 38 măsurători la lucrările hidrotehnice din administrare (PGA), 10 delimitări albii minore, 16 </w:t>
      </w:r>
      <w:r w:rsidRPr="00D070C3">
        <w:rPr>
          <w:rFonts w:ascii="Arial" w:hAnsi="Arial" w:cs="Arial"/>
          <w:bCs/>
          <w:snapToGrid w:val="0"/>
          <w:sz w:val="22"/>
          <w:szCs w:val="22"/>
          <w:lang w:val="pt-BR"/>
        </w:rPr>
        <w:t>măsurători pentru amplasament perimetre de exploatare balast,</w:t>
      </w:r>
      <w:r w:rsidR="00C475B6" w:rsidRPr="00D070C3">
        <w:rPr>
          <w:rFonts w:ascii="Arial" w:hAnsi="Arial" w:cs="Arial"/>
          <w:bCs/>
          <w:snapToGrid w:val="0"/>
          <w:sz w:val="22"/>
          <w:szCs w:val="22"/>
          <w:lang w:val="pt-BR"/>
        </w:rPr>
        <w:t xml:space="preserve"> </w:t>
      </w:r>
      <w:r w:rsidRPr="00D070C3">
        <w:rPr>
          <w:rFonts w:ascii="Arial" w:hAnsi="Arial" w:cs="Arial"/>
          <w:bCs/>
          <w:snapToGrid w:val="0"/>
          <w:color w:val="000000" w:themeColor="text1"/>
          <w:sz w:val="22"/>
          <w:szCs w:val="22"/>
          <w:lang w:val="pt-BR"/>
        </w:rPr>
        <w:t>63 SGA Suceava din care: 10 măsurători pentru amplasament perimetre de exploatare balast, 41 măsurători la lucrările hidrtehnice din administrare (PGA) şi 12 delimitări albii minore.</w:t>
      </w:r>
    </w:p>
    <w:p w14:paraId="1C83423A" w14:textId="77777777" w:rsidR="00491E4F" w:rsidRPr="00D070C3" w:rsidRDefault="00491E4F" w:rsidP="00D070C3">
      <w:pPr>
        <w:rPr>
          <w:rFonts w:ascii="Arial" w:hAnsi="Arial" w:cs="Arial"/>
          <w:bCs/>
          <w:i/>
          <w:iCs/>
          <w:snapToGrid w:val="0"/>
          <w:lang w:val="en-US"/>
        </w:rPr>
      </w:pPr>
      <w:r w:rsidRPr="00D070C3">
        <w:rPr>
          <w:rFonts w:ascii="Arial" w:hAnsi="Arial" w:cs="Arial"/>
          <w:bCs/>
          <w:i/>
          <w:iCs/>
          <w:snapToGrid w:val="0"/>
          <w:lang w:val="en-US"/>
        </w:rPr>
        <w:t xml:space="preserve">II. </w:t>
      </w:r>
      <w:proofErr w:type="spellStart"/>
      <w:r w:rsidRPr="00D070C3">
        <w:rPr>
          <w:rFonts w:ascii="Arial" w:hAnsi="Arial" w:cs="Arial"/>
          <w:bCs/>
          <w:i/>
          <w:iCs/>
          <w:snapToGrid w:val="0"/>
          <w:lang w:val="en-US"/>
        </w:rPr>
        <w:t>Activitatea</w:t>
      </w:r>
      <w:proofErr w:type="spellEnd"/>
      <w:r w:rsidRPr="00D070C3">
        <w:rPr>
          <w:rFonts w:ascii="Arial" w:hAnsi="Arial" w:cs="Arial"/>
          <w:bCs/>
          <w:i/>
          <w:iCs/>
          <w:snapToGrid w:val="0"/>
          <w:lang w:val="en-US"/>
        </w:rPr>
        <w:t xml:space="preserve"> de </w:t>
      </w:r>
      <w:proofErr w:type="spellStart"/>
      <w:r w:rsidRPr="00D070C3">
        <w:rPr>
          <w:rFonts w:ascii="Arial" w:hAnsi="Arial" w:cs="Arial"/>
          <w:bCs/>
          <w:i/>
          <w:iCs/>
          <w:snapToGrid w:val="0"/>
          <w:lang w:val="en-US"/>
        </w:rPr>
        <w:t>patrimoniu</w:t>
      </w:r>
      <w:proofErr w:type="spellEnd"/>
    </w:p>
    <w:p w14:paraId="72907984" w14:textId="77777777" w:rsidR="00491E4F" w:rsidRPr="00D070C3" w:rsidRDefault="00491E4F" w:rsidP="00D070C3">
      <w:pPr>
        <w:rPr>
          <w:rFonts w:ascii="Arial" w:hAnsi="Arial" w:cs="Arial"/>
          <w:bCs/>
          <w:iCs/>
          <w:snapToGrid w:val="0"/>
          <w:lang w:val="en-US"/>
        </w:rPr>
      </w:pPr>
      <w:r w:rsidRPr="00D070C3">
        <w:rPr>
          <w:rFonts w:ascii="Arial" w:hAnsi="Arial" w:cs="Arial"/>
          <w:bCs/>
          <w:iCs/>
          <w:snapToGrid w:val="0"/>
          <w:lang w:val="en-US"/>
        </w:rPr>
        <w:t xml:space="preserve"> </w:t>
      </w:r>
      <w:proofErr w:type="spellStart"/>
      <w:r w:rsidRPr="00D070C3">
        <w:rPr>
          <w:rFonts w:ascii="Arial" w:hAnsi="Arial" w:cs="Arial"/>
          <w:bCs/>
          <w:iCs/>
          <w:snapToGrid w:val="0"/>
          <w:lang w:val="en-US"/>
        </w:rPr>
        <w:t>În</w:t>
      </w:r>
      <w:proofErr w:type="spellEnd"/>
      <w:r w:rsidRPr="00D070C3">
        <w:rPr>
          <w:rFonts w:ascii="Arial" w:hAnsi="Arial" w:cs="Arial"/>
          <w:bCs/>
          <w:iCs/>
          <w:snapToGrid w:val="0"/>
          <w:lang w:val="en-US"/>
        </w:rPr>
        <w:t xml:space="preserve"> </w:t>
      </w:r>
      <w:proofErr w:type="spellStart"/>
      <w:r w:rsidRPr="00D070C3">
        <w:rPr>
          <w:rFonts w:ascii="Arial" w:hAnsi="Arial" w:cs="Arial"/>
          <w:bCs/>
          <w:iCs/>
          <w:snapToGrid w:val="0"/>
          <w:lang w:val="en-US"/>
        </w:rPr>
        <w:t>anul</w:t>
      </w:r>
      <w:proofErr w:type="spellEnd"/>
      <w:r w:rsidRPr="00D070C3">
        <w:rPr>
          <w:rFonts w:ascii="Arial" w:hAnsi="Arial" w:cs="Arial"/>
          <w:bCs/>
          <w:iCs/>
          <w:snapToGrid w:val="0"/>
          <w:lang w:val="en-US"/>
        </w:rPr>
        <w:t xml:space="preserve"> 2020 s-au </w:t>
      </w:r>
      <w:proofErr w:type="spellStart"/>
      <w:r w:rsidRPr="00D070C3">
        <w:rPr>
          <w:rFonts w:ascii="Arial" w:hAnsi="Arial" w:cs="Arial"/>
          <w:bCs/>
          <w:iCs/>
          <w:snapToGrid w:val="0"/>
          <w:lang w:val="en-US"/>
        </w:rPr>
        <w:t>realizat</w:t>
      </w:r>
      <w:proofErr w:type="spellEnd"/>
      <w:r w:rsidRPr="00D070C3">
        <w:rPr>
          <w:rFonts w:ascii="Arial" w:hAnsi="Arial" w:cs="Arial"/>
          <w:bCs/>
          <w:iCs/>
          <w:snapToGrid w:val="0"/>
          <w:lang w:val="en-US"/>
        </w:rPr>
        <w:t xml:space="preserve"> </w:t>
      </w:r>
      <w:proofErr w:type="spellStart"/>
      <w:r w:rsidRPr="00D070C3">
        <w:rPr>
          <w:rFonts w:ascii="Arial" w:hAnsi="Arial" w:cs="Arial"/>
          <w:bCs/>
          <w:iCs/>
          <w:snapToGrid w:val="0"/>
          <w:lang w:val="en-US"/>
        </w:rPr>
        <w:t>următoarele</w:t>
      </w:r>
      <w:proofErr w:type="spellEnd"/>
      <w:r w:rsidRPr="00D070C3">
        <w:rPr>
          <w:rFonts w:ascii="Arial" w:hAnsi="Arial" w:cs="Arial"/>
          <w:bCs/>
          <w:iCs/>
          <w:snapToGrid w:val="0"/>
          <w:lang w:val="en-US"/>
        </w:rPr>
        <w:t xml:space="preserve"> </w:t>
      </w:r>
      <w:proofErr w:type="spellStart"/>
      <w:r w:rsidRPr="00D070C3">
        <w:rPr>
          <w:rFonts w:ascii="Arial" w:hAnsi="Arial" w:cs="Arial"/>
          <w:bCs/>
          <w:iCs/>
          <w:snapToGrid w:val="0"/>
          <w:lang w:val="en-US"/>
        </w:rPr>
        <w:t>obiective</w:t>
      </w:r>
      <w:proofErr w:type="spellEnd"/>
      <w:r w:rsidRPr="00D070C3">
        <w:rPr>
          <w:rFonts w:ascii="Arial" w:hAnsi="Arial" w:cs="Arial"/>
          <w:bCs/>
          <w:iCs/>
          <w:snapToGrid w:val="0"/>
          <w:lang w:val="en-US"/>
        </w:rPr>
        <w:t>:</w:t>
      </w:r>
    </w:p>
    <w:p w14:paraId="2B92C3FA" w14:textId="77777777" w:rsidR="00491E4F" w:rsidRPr="00D070C3" w:rsidRDefault="00491E4F" w:rsidP="00AF5E20">
      <w:pPr>
        <w:pStyle w:val="Listparagraf"/>
        <w:numPr>
          <w:ilvl w:val="0"/>
          <w:numId w:val="8"/>
        </w:numPr>
        <w:tabs>
          <w:tab w:val="left" w:pos="1122"/>
        </w:tabs>
        <w:spacing w:after="120" w:line="276" w:lineRule="auto"/>
        <w:ind w:left="0" w:firstLine="851"/>
        <w:jc w:val="both"/>
        <w:rPr>
          <w:rFonts w:ascii="Arial" w:hAnsi="Arial" w:cs="Arial"/>
          <w:bCs/>
          <w:snapToGrid w:val="0"/>
          <w:color w:val="000000" w:themeColor="text1"/>
          <w:sz w:val="22"/>
          <w:szCs w:val="22"/>
        </w:rPr>
      </w:pPr>
      <w:proofErr w:type="spellStart"/>
      <w:r w:rsidRPr="00D070C3">
        <w:rPr>
          <w:rFonts w:ascii="Arial" w:hAnsi="Arial" w:cs="Arial"/>
          <w:bCs/>
          <w:snapToGrid w:val="0"/>
          <w:sz w:val="22"/>
          <w:szCs w:val="22"/>
        </w:rPr>
        <w:t>întocmirea</w:t>
      </w:r>
      <w:proofErr w:type="spellEnd"/>
      <w:r w:rsidRPr="00D070C3">
        <w:rPr>
          <w:rFonts w:ascii="Arial" w:hAnsi="Arial" w:cs="Arial"/>
          <w:bCs/>
          <w:snapToGrid w:val="0"/>
          <w:sz w:val="22"/>
          <w:szCs w:val="22"/>
        </w:rPr>
        <w:t xml:space="preserve"> </w:t>
      </w:r>
      <w:proofErr w:type="spellStart"/>
      <w:r w:rsidRPr="00D070C3">
        <w:rPr>
          <w:rFonts w:ascii="Arial" w:hAnsi="Arial" w:cs="Arial"/>
          <w:bCs/>
          <w:snapToGrid w:val="0"/>
          <w:sz w:val="22"/>
          <w:szCs w:val="22"/>
        </w:rPr>
        <w:t>caietelor</w:t>
      </w:r>
      <w:proofErr w:type="spellEnd"/>
      <w:r w:rsidRPr="00D070C3">
        <w:rPr>
          <w:rFonts w:ascii="Arial" w:hAnsi="Arial" w:cs="Arial"/>
          <w:bCs/>
          <w:snapToGrid w:val="0"/>
          <w:sz w:val="22"/>
          <w:szCs w:val="22"/>
        </w:rPr>
        <w:t xml:space="preserve"> de </w:t>
      </w:r>
      <w:proofErr w:type="spellStart"/>
      <w:r w:rsidRPr="00D070C3">
        <w:rPr>
          <w:rFonts w:ascii="Arial" w:hAnsi="Arial" w:cs="Arial"/>
          <w:bCs/>
          <w:snapToGrid w:val="0"/>
          <w:sz w:val="22"/>
          <w:szCs w:val="22"/>
        </w:rPr>
        <w:t>sarcini</w:t>
      </w:r>
      <w:proofErr w:type="spellEnd"/>
      <w:r w:rsidRPr="00D070C3">
        <w:rPr>
          <w:rFonts w:ascii="Arial" w:hAnsi="Arial" w:cs="Arial"/>
          <w:bCs/>
          <w:snapToGrid w:val="0"/>
          <w:sz w:val="22"/>
          <w:szCs w:val="22"/>
        </w:rPr>
        <w:t xml:space="preserve"> </w:t>
      </w:r>
      <w:proofErr w:type="spellStart"/>
      <w:r w:rsidRPr="00D070C3">
        <w:rPr>
          <w:rFonts w:ascii="Arial" w:hAnsi="Arial" w:cs="Arial"/>
          <w:bCs/>
          <w:snapToGrid w:val="0"/>
          <w:sz w:val="22"/>
          <w:szCs w:val="22"/>
        </w:rPr>
        <w:t>şi</w:t>
      </w:r>
      <w:proofErr w:type="spellEnd"/>
      <w:r w:rsidRPr="00D070C3">
        <w:rPr>
          <w:rFonts w:ascii="Arial" w:hAnsi="Arial" w:cs="Arial"/>
          <w:bCs/>
          <w:snapToGrid w:val="0"/>
          <w:sz w:val="22"/>
          <w:szCs w:val="22"/>
        </w:rPr>
        <w:t xml:space="preserve"> a </w:t>
      </w:r>
      <w:proofErr w:type="spellStart"/>
      <w:r w:rsidRPr="00D070C3">
        <w:rPr>
          <w:rFonts w:ascii="Arial" w:hAnsi="Arial" w:cs="Arial"/>
          <w:bCs/>
          <w:snapToGrid w:val="0"/>
          <w:sz w:val="22"/>
          <w:szCs w:val="22"/>
        </w:rPr>
        <w:t>documentelor</w:t>
      </w:r>
      <w:proofErr w:type="spellEnd"/>
      <w:r w:rsidRPr="00D070C3">
        <w:rPr>
          <w:rFonts w:ascii="Arial" w:hAnsi="Arial" w:cs="Arial"/>
          <w:bCs/>
          <w:snapToGrid w:val="0"/>
          <w:sz w:val="22"/>
          <w:szCs w:val="22"/>
        </w:rPr>
        <w:t xml:space="preserve"> </w:t>
      </w:r>
      <w:proofErr w:type="spellStart"/>
      <w:r w:rsidRPr="00D070C3">
        <w:rPr>
          <w:rFonts w:ascii="Arial" w:hAnsi="Arial" w:cs="Arial"/>
          <w:bCs/>
          <w:snapToGrid w:val="0"/>
          <w:sz w:val="22"/>
          <w:szCs w:val="22"/>
        </w:rPr>
        <w:t>necesare</w:t>
      </w:r>
      <w:proofErr w:type="spellEnd"/>
      <w:r w:rsidRPr="00D070C3">
        <w:rPr>
          <w:rFonts w:ascii="Arial" w:hAnsi="Arial" w:cs="Arial"/>
          <w:bCs/>
          <w:snapToGrid w:val="0"/>
          <w:sz w:val="22"/>
          <w:szCs w:val="22"/>
        </w:rPr>
        <w:t xml:space="preserve"> </w:t>
      </w:r>
      <w:proofErr w:type="spellStart"/>
      <w:r w:rsidRPr="00D070C3">
        <w:rPr>
          <w:rFonts w:ascii="Arial" w:hAnsi="Arial" w:cs="Arial"/>
          <w:bCs/>
          <w:snapToGrid w:val="0"/>
          <w:sz w:val="22"/>
          <w:szCs w:val="22"/>
        </w:rPr>
        <w:t>licitaţiilor</w:t>
      </w:r>
      <w:proofErr w:type="spellEnd"/>
      <w:r w:rsidRPr="00D070C3">
        <w:rPr>
          <w:rFonts w:ascii="Arial" w:hAnsi="Arial" w:cs="Arial"/>
          <w:bCs/>
          <w:snapToGrid w:val="0"/>
          <w:sz w:val="22"/>
          <w:szCs w:val="22"/>
        </w:rPr>
        <w:t xml:space="preserve"> </w:t>
      </w:r>
      <w:proofErr w:type="spellStart"/>
      <w:r w:rsidRPr="00D070C3">
        <w:rPr>
          <w:rFonts w:ascii="Arial" w:hAnsi="Arial" w:cs="Arial"/>
          <w:bCs/>
          <w:snapToGrid w:val="0"/>
          <w:sz w:val="22"/>
          <w:szCs w:val="22"/>
        </w:rPr>
        <w:t>pentru</w:t>
      </w:r>
      <w:proofErr w:type="spellEnd"/>
      <w:r w:rsidRPr="00D070C3">
        <w:rPr>
          <w:rFonts w:ascii="Arial" w:hAnsi="Arial" w:cs="Arial"/>
          <w:bCs/>
          <w:snapToGrid w:val="0"/>
          <w:sz w:val="22"/>
          <w:szCs w:val="22"/>
        </w:rPr>
        <w:t xml:space="preserve"> un </w:t>
      </w:r>
      <w:proofErr w:type="spellStart"/>
      <w:r w:rsidRPr="00D070C3">
        <w:rPr>
          <w:rFonts w:ascii="Arial" w:hAnsi="Arial" w:cs="Arial"/>
          <w:bCs/>
          <w:snapToGrid w:val="0"/>
          <w:sz w:val="22"/>
          <w:szCs w:val="22"/>
        </w:rPr>
        <w:t>număr</w:t>
      </w:r>
      <w:proofErr w:type="spellEnd"/>
      <w:r w:rsidRPr="00D070C3">
        <w:rPr>
          <w:rFonts w:ascii="Arial" w:hAnsi="Arial" w:cs="Arial"/>
          <w:bCs/>
          <w:snapToGrid w:val="0"/>
          <w:sz w:val="22"/>
          <w:szCs w:val="22"/>
        </w:rPr>
        <w:t xml:space="preserve"> de </w:t>
      </w:r>
      <w:r w:rsidRPr="00D070C3">
        <w:rPr>
          <w:rFonts w:ascii="Arial" w:hAnsi="Arial" w:cs="Arial"/>
          <w:bCs/>
          <w:snapToGrid w:val="0"/>
          <w:color w:val="000000" w:themeColor="text1"/>
          <w:sz w:val="22"/>
          <w:szCs w:val="22"/>
        </w:rPr>
        <w:t xml:space="preserve">9 </w:t>
      </w:r>
      <w:proofErr w:type="spellStart"/>
      <w:r w:rsidRPr="00D070C3">
        <w:rPr>
          <w:rFonts w:ascii="Arial" w:hAnsi="Arial" w:cs="Arial"/>
          <w:bCs/>
          <w:snapToGrid w:val="0"/>
          <w:color w:val="000000" w:themeColor="text1"/>
          <w:sz w:val="22"/>
          <w:szCs w:val="22"/>
        </w:rPr>
        <w:t>bunuri</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imobile</w:t>
      </w:r>
      <w:proofErr w:type="spellEnd"/>
      <w:r w:rsidRPr="00D070C3">
        <w:rPr>
          <w:rFonts w:ascii="Arial" w:hAnsi="Arial" w:cs="Arial"/>
          <w:bCs/>
          <w:snapToGrid w:val="0"/>
          <w:color w:val="000000" w:themeColor="text1"/>
          <w:sz w:val="22"/>
          <w:szCs w:val="22"/>
        </w:rPr>
        <w:t xml:space="preserve"> din </w:t>
      </w:r>
      <w:proofErr w:type="spellStart"/>
      <w:r w:rsidRPr="00D070C3">
        <w:rPr>
          <w:rFonts w:ascii="Arial" w:hAnsi="Arial" w:cs="Arial"/>
          <w:bCs/>
          <w:snapToGrid w:val="0"/>
          <w:color w:val="000000" w:themeColor="text1"/>
          <w:sz w:val="22"/>
          <w:szCs w:val="22"/>
        </w:rPr>
        <w:t>administrarea</w:t>
      </w:r>
      <w:proofErr w:type="spellEnd"/>
      <w:r w:rsidRPr="00D070C3">
        <w:rPr>
          <w:rFonts w:ascii="Arial" w:hAnsi="Arial" w:cs="Arial"/>
          <w:bCs/>
          <w:snapToGrid w:val="0"/>
          <w:color w:val="000000" w:themeColor="text1"/>
          <w:sz w:val="22"/>
          <w:szCs w:val="22"/>
        </w:rPr>
        <w:t xml:space="preserve"> </w:t>
      </w:r>
      <w:proofErr w:type="gramStart"/>
      <w:r w:rsidRPr="00D070C3">
        <w:rPr>
          <w:rFonts w:ascii="Arial" w:hAnsi="Arial" w:cs="Arial"/>
          <w:bCs/>
          <w:snapToGrid w:val="0"/>
          <w:color w:val="000000" w:themeColor="text1"/>
          <w:sz w:val="22"/>
          <w:szCs w:val="22"/>
        </w:rPr>
        <w:t>A.N ”</w:t>
      </w:r>
      <w:proofErr w:type="spellStart"/>
      <w:r w:rsidRPr="00D070C3">
        <w:rPr>
          <w:rFonts w:ascii="Arial" w:hAnsi="Arial" w:cs="Arial"/>
          <w:bCs/>
          <w:snapToGrid w:val="0"/>
          <w:color w:val="000000" w:themeColor="text1"/>
          <w:sz w:val="22"/>
          <w:szCs w:val="22"/>
        </w:rPr>
        <w:t>Apele</w:t>
      </w:r>
      <w:proofErr w:type="spellEnd"/>
      <w:proofErr w:type="gram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Române</w:t>
      </w:r>
      <w:proofErr w:type="spellEnd"/>
      <w:r w:rsidRPr="00D070C3">
        <w:rPr>
          <w:rFonts w:ascii="Arial" w:hAnsi="Arial" w:cs="Arial"/>
          <w:bCs/>
          <w:snapToGrid w:val="0"/>
          <w:color w:val="000000" w:themeColor="text1"/>
          <w:sz w:val="22"/>
          <w:szCs w:val="22"/>
        </w:rPr>
        <w:t>” - A.B.A Siret;</w:t>
      </w:r>
    </w:p>
    <w:p w14:paraId="38750D96" w14:textId="77777777" w:rsidR="00491E4F" w:rsidRPr="00D070C3" w:rsidRDefault="00491E4F" w:rsidP="00AF5E20">
      <w:pPr>
        <w:pStyle w:val="Listparagraf"/>
        <w:numPr>
          <w:ilvl w:val="0"/>
          <w:numId w:val="8"/>
        </w:numPr>
        <w:tabs>
          <w:tab w:val="left" w:pos="1122"/>
        </w:tabs>
        <w:spacing w:after="120" w:line="276" w:lineRule="auto"/>
        <w:ind w:left="0" w:firstLine="851"/>
        <w:jc w:val="both"/>
        <w:rPr>
          <w:rFonts w:ascii="Arial" w:hAnsi="Arial" w:cs="Arial"/>
          <w:bCs/>
          <w:snapToGrid w:val="0"/>
          <w:color w:val="000000" w:themeColor="text1"/>
          <w:sz w:val="22"/>
          <w:szCs w:val="22"/>
        </w:rPr>
      </w:pPr>
      <w:r w:rsidRPr="00D070C3">
        <w:rPr>
          <w:rFonts w:ascii="Arial" w:hAnsi="Arial" w:cs="Arial"/>
          <w:bCs/>
          <w:snapToGrid w:val="0"/>
          <w:color w:val="000000" w:themeColor="text1"/>
          <w:sz w:val="22"/>
          <w:szCs w:val="22"/>
        </w:rPr>
        <w:t xml:space="preserve">1 </w:t>
      </w:r>
      <w:proofErr w:type="spellStart"/>
      <w:r w:rsidRPr="00D070C3">
        <w:rPr>
          <w:rFonts w:ascii="Arial" w:hAnsi="Arial" w:cs="Arial"/>
          <w:bCs/>
          <w:snapToGrid w:val="0"/>
          <w:color w:val="000000" w:themeColor="text1"/>
          <w:sz w:val="22"/>
          <w:szCs w:val="22"/>
        </w:rPr>
        <w:t>licitaţie</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organizată</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pentru</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închirierea</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bunurilor</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imobile</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aflate</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în</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domeniul</w:t>
      </w:r>
      <w:proofErr w:type="spellEnd"/>
      <w:r w:rsidRPr="00D070C3">
        <w:rPr>
          <w:rFonts w:ascii="Arial" w:hAnsi="Arial" w:cs="Arial"/>
          <w:bCs/>
          <w:snapToGrid w:val="0"/>
          <w:color w:val="000000" w:themeColor="text1"/>
          <w:sz w:val="22"/>
          <w:szCs w:val="22"/>
        </w:rPr>
        <w:t xml:space="preserve"> public al </w:t>
      </w:r>
      <w:proofErr w:type="spellStart"/>
      <w:r w:rsidRPr="00D070C3">
        <w:rPr>
          <w:rFonts w:ascii="Arial" w:hAnsi="Arial" w:cs="Arial"/>
          <w:bCs/>
          <w:snapToGrid w:val="0"/>
          <w:color w:val="000000" w:themeColor="text1"/>
          <w:sz w:val="22"/>
          <w:szCs w:val="22"/>
        </w:rPr>
        <w:t>statului</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şi</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în</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administrarea</w:t>
      </w:r>
      <w:proofErr w:type="spellEnd"/>
      <w:r w:rsidRPr="00D070C3">
        <w:rPr>
          <w:rFonts w:ascii="Arial" w:hAnsi="Arial" w:cs="Arial"/>
          <w:bCs/>
          <w:snapToGrid w:val="0"/>
          <w:color w:val="000000" w:themeColor="text1"/>
          <w:sz w:val="22"/>
          <w:szCs w:val="22"/>
        </w:rPr>
        <w:t xml:space="preserve"> A.N “</w:t>
      </w:r>
      <w:proofErr w:type="spellStart"/>
      <w:r w:rsidRPr="00D070C3">
        <w:rPr>
          <w:rFonts w:ascii="Arial" w:hAnsi="Arial" w:cs="Arial"/>
          <w:bCs/>
          <w:snapToGrid w:val="0"/>
          <w:color w:val="000000" w:themeColor="text1"/>
          <w:sz w:val="22"/>
          <w:szCs w:val="22"/>
        </w:rPr>
        <w:t>Apele</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Române</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în</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urma</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cărora</w:t>
      </w:r>
      <w:proofErr w:type="spellEnd"/>
      <w:r w:rsidRPr="00D070C3">
        <w:rPr>
          <w:rFonts w:ascii="Arial" w:hAnsi="Arial" w:cs="Arial"/>
          <w:bCs/>
          <w:snapToGrid w:val="0"/>
          <w:color w:val="000000" w:themeColor="text1"/>
          <w:sz w:val="22"/>
          <w:szCs w:val="22"/>
        </w:rPr>
        <w:t xml:space="preserve"> s-au </w:t>
      </w:r>
      <w:proofErr w:type="spellStart"/>
      <w:r w:rsidRPr="00D070C3">
        <w:rPr>
          <w:rFonts w:ascii="Arial" w:hAnsi="Arial" w:cs="Arial"/>
          <w:bCs/>
          <w:snapToGrid w:val="0"/>
          <w:color w:val="000000" w:themeColor="text1"/>
          <w:sz w:val="22"/>
          <w:szCs w:val="22"/>
        </w:rPr>
        <w:t>perfectat</w:t>
      </w:r>
      <w:proofErr w:type="spellEnd"/>
      <w:r w:rsidRPr="00D070C3">
        <w:rPr>
          <w:rFonts w:ascii="Arial" w:hAnsi="Arial" w:cs="Arial"/>
          <w:bCs/>
          <w:snapToGrid w:val="0"/>
          <w:color w:val="000000" w:themeColor="text1"/>
          <w:sz w:val="22"/>
          <w:szCs w:val="22"/>
        </w:rPr>
        <w:t xml:space="preserve"> 6 </w:t>
      </w:r>
      <w:proofErr w:type="spellStart"/>
      <w:r w:rsidRPr="00D070C3">
        <w:rPr>
          <w:rFonts w:ascii="Arial" w:hAnsi="Arial" w:cs="Arial"/>
          <w:bCs/>
          <w:snapToGrid w:val="0"/>
          <w:color w:val="000000" w:themeColor="text1"/>
          <w:sz w:val="22"/>
          <w:szCs w:val="22"/>
        </w:rPr>
        <w:t>contracte</w:t>
      </w:r>
      <w:proofErr w:type="spellEnd"/>
      <w:r w:rsidRPr="00D070C3">
        <w:rPr>
          <w:rFonts w:ascii="Arial" w:hAnsi="Arial" w:cs="Arial"/>
          <w:bCs/>
          <w:snapToGrid w:val="0"/>
          <w:color w:val="000000" w:themeColor="text1"/>
          <w:sz w:val="22"/>
          <w:szCs w:val="22"/>
        </w:rPr>
        <w:t xml:space="preserve"> de </w:t>
      </w:r>
      <w:proofErr w:type="spellStart"/>
      <w:r w:rsidRPr="00D070C3">
        <w:rPr>
          <w:rFonts w:ascii="Arial" w:hAnsi="Arial" w:cs="Arial"/>
          <w:bCs/>
          <w:snapToGrid w:val="0"/>
          <w:color w:val="000000" w:themeColor="text1"/>
          <w:sz w:val="22"/>
          <w:szCs w:val="22"/>
        </w:rPr>
        <w:t>închiriere</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având</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valoarea</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totală</w:t>
      </w:r>
      <w:proofErr w:type="spellEnd"/>
      <w:r w:rsidRPr="00D070C3">
        <w:rPr>
          <w:rFonts w:ascii="Arial" w:hAnsi="Arial" w:cs="Arial"/>
          <w:bCs/>
          <w:snapToGrid w:val="0"/>
          <w:color w:val="000000" w:themeColor="text1"/>
          <w:sz w:val="22"/>
          <w:szCs w:val="22"/>
        </w:rPr>
        <w:t xml:space="preserve"> de 126.505,00 lei/</w:t>
      </w:r>
      <w:proofErr w:type="spellStart"/>
      <w:r w:rsidRPr="00D070C3">
        <w:rPr>
          <w:rFonts w:ascii="Arial" w:hAnsi="Arial" w:cs="Arial"/>
          <w:bCs/>
          <w:snapToGrid w:val="0"/>
          <w:color w:val="000000" w:themeColor="text1"/>
          <w:sz w:val="22"/>
          <w:szCs w:val="22"/>
        </w:rPr>
        <w:t>lună</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respectiv</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bunuri</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în</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suprafaţă</w:t>
      </w:r>
      <w:proofErr w:type="spellEnd"/>
      <w:r w:rsidRPr="00D070C3">
        <w:rPr>
          <w:rFonts w:ascii="Arial" w:hAnsi="Arial" w:cs="Arial"/>
          <w:bCs/>
          <w:snapToGrid w:val="0"/>
          <w:color w:val="000000" w:themeColor="text1"/>
          <w:sz w:val="22"/>
          <w:szCs w:val="22"/>
        </w:rPr>
        <w:t xml:space="preserve"> </w:t>
      </w:r>
      <w:proofErr w:type="spellStart"/>
      <w:r w:rsidRPr="00D070C3">
        <w:rPr>
          <w:rFonts w:ascii="Arial" w:hAnsi="Arial" w:cs="Arial"/>
          <w:bCs/>
          <w:snapToGrid w:val="0"/>
          <w:color w:val="000000" w:themeColor="text1"/>
          <w:sz w:val="22"/>
          <w:szCs w:val="22"/>
        </w:rPr>
        <w:t>totală</w:t>
      </w:r>
      <w:proofErr w:type="spellEnd"/>
      <w:r w:rsidRPr="00D070C3">
        <w:rPr>
          <w:rFonts w:ascii="Arial" w:hAnsi="Arial" w:cs="Arial"/>
          <w:bCs/>
          <w:snapToGrid w:val="0"/>
          <w:color w:val="000000" w:themeColor="text1"/>
          <w:sz w:val="22"/>
          <w:szCs w:val="22"/>
        </w:rPr>
        <w:t xml:space="preserve"> de 229.965,00 </w:t>
      </w:r>
      <w:proofErr w:type="spellStart"/>
      <w:r w:rsidRPr="00D070C3">
        <w:rPr>
          <w:rFonts w:ascii="Arial" w:hAnsi="Arial" w:cs="Arial"/>
          <w:bCs/>
          <w:snapToGrid w:val="0"/>
          <w:color w:val="000000" w:themeColor="text1"/>
          <w:sz w:val="22"/>
          <w:szCs w:val="22"/>
        </w:rPr>
        <w:t>mp</w:t>
      </w:r>
      <w:proofErr w:type="spellEnd"/>
      <w:r w:rsidRPr="00D070C3">
        <w:rPr>
          <w:rFonts w:ascii="Arial" w:hAnsi="Arial" w:cs="Arial"/>
          <w:bCs/>
          <w:snapToGrid w:val="0"/>
          <w:color w:val="000000" w:themeColor="text1"/>
          <w:sz w:val="22"/>
          <w:szCs w:val="22"/>
        </w:rPr>
        <w:t>.</w:t>
      </w:r>
    </w:p>
    <w:p w14:paraId="7D96FD11" w14:textId="5E4248F4" w:rsidR="00491E4F" w:rsidRPr="00D070C3" w:rsidRDefault="00491E4F" w:rsidP="00AF5E20">
      <w:pPr>
        <w:pStyle w:val="Listparagraf"/>
        <w:numPr>
          <w:ilvl w:val="0"/>
          <w:numId w:val="8"/>
        </w:numPr>
        <w:tabs>
          <w:tab w:val="left" w:pos="1122"/>
        </w:tabs>
        <w:spacing w:after="120" w:line="276" w:lineRule="auto"/>
        <w:ind w:left="0" w:firstLine="851"/>
        <w:jc w:val="both"/>
        <w:rPr>
          <w:rFonts w:ascii="Arial" w:hAnsi="Arial" w:cs="Arial"/>
          <w:bCs/>
          <w:snapToGrid w:val="0"/>
          <w:sz w:val="22"/>
          <w:szCs w:val="22"/>
          <w:lang w:val="it-IT"/>
        </w:rPr>
      </w:pPr>
      <w:r w:rsidRPr="00D070C3">
        <w:rPr>
          <w:rFonts w:ascii="Arial" w:hAnsi="Arial" w:cs="Arial"/>
          <w:bCs/>
          <w:snapToGrid w:val="0"/>
          <w:color w:val="000000" w:themeColor="text1"/>
          <w:sz w:val="22"/>
          <w:szCs w:val="22"/>
          <w:lang w:val="it-IT"/>
        </w:rPr>
        <w:t xml:space="preserve">actualizarea inventarului bunurilor </w:t>
      </w:r>
      <w:r w:rsidRPr="00D070C3">
        <w:rPr>
          <w:rFonts w:ascii="Arial" w:hAnsi="Arial" w:cs="Arial"/>
          <w:bCs/>
          <w:snapToGrid w:val="0"/>
          <w:sz w:val="22"/>
          <w:szCs w:val="22"/>
          <w:lang w:val="it-IT"/>
        </w:rPr>
        <w:t>imobile din domeniul public al statului şi din administrarea A.N.A.R, cuprinse în Anexa nr.12 la HG nr. 1705/2006 cu modificările și completările ulterioare, (actualizarea datelor din descrierea bunurilor, reevaluarea bunurilor, transfer bunuri imobile);</w:t>
      </w:r>
      <w:r w:rsidR="00C475B6" w:rsidRPr="00D070C3">
        <w:rPr>
          <w:rFonts w:ascii="Arial" w:hAnsi="Arial" w:cs="Arial"/>
          <w:bCs/>
          <w:snapToGrid w:val="0"/>
          <w:sz w:val="22"/>
          <w:szCs w:val="22"/>
          <w:lang w:val="it-IT"/>
        </w:rPr>
        <w:t xml:space="preserve"> </w:t>
      </w:r>
    </w:p>
    <w:p w14:paraId="2477839E" w14:textId="7E87E1BE" w:rsidR="00491E4F" w:rsidRPr="00D070C3" w:rsidRDefault="00491E4F" w:rsidP="00AF5E20">
      <w:pPr>
        <w:pStyle w:val="Listparagraf"/>
        <w:numPr>
          <w:ilvl w:val="0"/>
          <w:numId w:val="8"/>
        </w:numPr>
        <w:tabs>
          <w:tab w:val="left" w:pos="1122"/>
        </w:tabs>
        <w:spacing w:after="120" w:line="276" w:lineRule="auto"/>
        <w:ind w:left="0" w:firstLine="851"/>
        <w:jc w:val="both"/>
        <w:rPr>
          <w:rFonts w:ascii="Arial" w:hAnsi="Arial" w:cs="Arial"/>
          <w:bCs/>
          <w:snapToGrid w:val="0"/>
          <w:sz w:val="22"/>
          <w:szCs w:val="22"/>
          <w:lang w:val="it-IT"/>
        </w:rPr>
      </w:pPr>
      <w:r w:rsidRPr="00D070C3">
        <w:rPr>
          <w:rFonts w:ascii="Arial" w:hAnsi="Arial" w:cs="Arial"/>
          <w:bCs/>
          <w:snapToGrid w:val="0"/>
          <w:color w:val="000000" w:themeColor="text1"/>
          <w:sz w:val="22"/>
          <w:szCs w:val="22"/>
          <w:lang w:val="it-IT"/>
        </w:rPr>
        <w:t>actualizarea și transmiterea la Ministerul Finanțelor a situației bunurilor imobile din domeniul privat al statului</w:t>
      </w:r>
      <w:r w:rsidR="00C475B6" w:rsidRPr="00D070C3">
        <w:rPr>
          <w:rFonts w:ascii="Arial" w:hAnsi="Arial" w:cs="Arial"/>
          <w:bCs/>
          <w:snapToGrid w:val="0"/>
          <w:color w:val="000000" w:themeColor="text1"/>
          <w:sz w:val="22"/>
          <w:szCs w:val="22"/>
          <w:lang w:val="it-IT"/>
        </w:rPr>
        <w:t xml:space="preserve"> </w:t>
      </w:r>
      <w:r w:rsidRPr="00D070C3">
        <w:rPr>
          <w:rFonts w:ascii="Arial" w:hAnsi="Arial" w:cs="Arial"/>
          <w:bCs/>
          <w:snapToGrid w:val="0"/>
          <w:sz w:val="22"/>
          <w:szCs w:val="22"/>
          <w:lang w:val="it-IT"/>
        </w:rPr>
        <w:t>şi din administrarea A.N.A.R, cuprinse în Formularul P4000.</w:t>
      </w:r>
    </w:p>
    <w:p w14:paraId="1801036A" w14:textId="77777777" w:rsidR="00491E4F" w:rsidRPr="00D070C3" w:rsidRDefault="00491E4F" w:rsidP="00AF5E20">
      <w:pPr>
        <w:pStyle w:val="Listparagraf"/>
        <w:numPr>
          <w:ilvl w:val="0"/>
          <w:numId w:val="8"/>
        </w:numPr>
        <w:tabs>
          <w:tab w:val="left" w:pos="1122"/>
        </w:tabs>
        <w:spacing w:after="120" w:line="276" w:lineRule="auto"/>
        <w:ind w:left="0" w:firstLine="851"/>
        <w:jc w:val="both"/>
        <w:rPr>
          <w:rFonts w:ascii="Arial" w:hAnsi="Arial" w:cs="Arial"/>
          <w:bCs/>
          <w:snapToGrid w:val="0"/>
          <w:sz w:val="22"/>
          <w:szCs w:val="22"/>
          <w:lang w:val="it-IT"/>
        </w:rPr>
      </w:pPr>
      <w:r w:rsidRPr="00D070C3">
        <w:rPr>
          <w:rFonts w:ascii="Arial" w:hAnsi="Arial" w:cs="Arial"/>
          <w:bCs/>
          <w:snapToGrid w:val="0"/>
          <w:sz w:val="22"/>
          <w:szCs w:val="22"/>
          <w:lang w:val="it-IT"/>
        </w:rPr>
        <w:t xml:space="preserve">finalizarea procedurii de casare a mijloacelor fixe din categoria construcții. </w:t>
      </w:r>
    </w:p>
    <w:p w14:paraId="79ECCA21" w14:textId="77777777" w:rsidR="00491E4F" w:rsidRPr="00D070C3" w:rsidRDefault="00491E4F" w:rsidP="00AF5E20">
      <w:pPr>
        <w:pStyle w:val="Listparagraf"/>
        <w:numPr>
          <w:ilvl w:val="0"/>
          <w:numId w:val="8"/>
        </w:numPr>
        <w:tabs>
          <w:tab w:val="left" w:pos="1122"/>
        </w:tabs>
        <w:spacing w:after="120" w:line="276" w:lineRule="auto"/>
        <w:ind w:left="0" w:firstLine="851"/>
        <w:jc w:val="both"/>
        <w:rPr>
          <w:rFonts w:ascii="Arial" w:hAnsi="Arial" w:cs="Arial"/>
          <w:bCs/>
          <w:snapToGrid w:val="0"/>
          <w:sz w:val="22"/>
          <w:szCs w:val="22"/>
          <w:lang w:val="it-IT"/>
        </w:rPr>
      </w:pPr>
      <w:r w:rsidRPr="00D070C3">
        <w:rPr>
          <w:rFonts w:ascii="Arial" w:hAnsi="Arial" w:cs="Arial"/>
          <w:bCs/>
          <w:snapToGrid w:val="0"/>
          <w:sz w:val="22"/>
          <w:szCs w:val="22"/>
          <w:lang w:val="it-IT"/>
        </w:rPr>
        <w:t>încheierea unui număr de 50 de acorduri de parteneriat cu instituții publice care realizează lucrări în albia minoră a cursurilor de apă aflate în administrarea A.N ”Apele Române”. (studierea proiectelor de investiții, verificarea încadrării lucrărilor în albia minoră, semnare acord de parteneriat);</w:t>
      </w:r>
    </w:p>
    <w:p w14:paraId="0C133EEA" w14:textId="77777777" w:rsidR="00491E4F" w:rsidRPr="00D070C3" w:rsidRDefault="00491E4F" w:rsidP="00AF5E20">
      <w:pPr>
        <w:pStyle w:val="Listparagraf"/>
        <w:numPr>
          <w:ilvl w:val="0"/>
          <w:numId w:val="8"/>
        </w:numPr>
        <w:tabs>
          <w:tab w:val="left" w:pos="1122"/>
        </w:tabs>
        <w:spacing w:after="120" w:line="276" w:lineRule="auto"/>
        <w:ind w:left="0" w:firstLine="851"/>
        <w:jc w:val="both"/>
        <w:rPr>
          <w:rFonts w:ascii="Arial" w:hAnsi="Arial" w:cs="Arial"/>
          <w:bCs/>
          <w:snapToGrid w:val="0"/>
          <w:sz w:val="22"/>
          <w:szCs w:val="22"/>
          <w:lang w:val="it-IT"/>
        </w:rPr>
      </w:pPr>
      <w:r w:rsidRPr="00D070C3">
        <w:rPr>
          <w:rFonts w:ascii="Arial" w:hAnsi="Arial" w:cs="Arial"/>
          <w:bCs/>
          <w:snapToGrid w:val="0"/>
          <w:color w:val="000000" w:themeColor="text1"/>
          <w:sz w:val="22"/>
          <w:szCs w:val="22"/>
          <w:lang w:val="it-IT"/>
        </w:rPr>
        <w:lastRenderedPageBreak/>
        <w:t xml:space="preserve">1 proiect de H.G </w:t>
      </w:r>
      <w:r w:rsidRPr="00D070C3">
        <w:rPr>
          <w:rFonts w:ascii="Arial" w:hAnsi="Arial" w:cs="Arial"/>
          <w:bCs/>
          <w:sz w:val="22"/>
          <w:szCs w:val="22"/>
          <w:lang w:val="it-IT"/>
        </w:rPr>
        <w:t xml:space="preserve">privind declanşarea procedurilor de declarare a utilităţii publice şi de expropriere a imobilelor din coridorul de expropriere al investiţiei </w:t>
      </w:r>
      <w:r w:rsidRPr="00D070C3">
        <w:rPr>
          <w:rFonts w:ascii="Arial" w:hAnsi="Arial" w:cs="Arial"/>
          <w:bCs/>
          <w:sz w:val="22"/>
          <w:szCs w:val="22"/>
          <w:lang w:val="pt-BR"/>
        </w:rPr>
        <w:t xml:space="preserve">„Amenajare râu Cracău la Slobozia, județul Neamț” </w:t>
      </w:r>
      <w:r w:rsidRPr="00D070C3">
        <w:rPr>
          <w:rFonts w:ascii="Arial" w:hAnsi="Arial" w:cs="Arial"/>
          <w:bCs/>
          <w:snapToGrid w:val="0"/>
          <w:sz w:val="22"/>
          <w:szCs w:val="22"/>
          <w:lang w:val="it-IT"/>
        </w:rPr>
        <w:t>(elaborare proiecte de H.G, Note de fundamentare şi Anexe);</w:t>
      </w:r>
    </w:p>
    <w:p w14:paraId="59615246" w14:textId="77777777" w:rsidR="00491E4F" w:rsidRPr="00D070C3" w:rsidRDefault="00491E4F" w:rsidP="00AF5E20">
      <w:pPr>
        <w:pStyle w:val="Listparagraf"/>
        <w:numPr>
          <w:ilvl w:val="0"/>
          <w:numId w:val="8"/>
        </w:numPr>
        <w:tabs>
          <w:tab w:val="left" w:pos="1122"/>
        </w:tabs>
        <w:spacing w:after="120" w:line="276" w:lineRule="auto"/>
        <w:ind w:left="0" w:firstLine="851"/>
        <w:jc w:val="both"/>
        <w:rPr>
          <w:rFonts w:ascii="Arial" w:hAnsi="Arial" w:cs="Arial"/>
          <w:bCs/>
          <w:snapToGrid w:val="0"/>
          <w:sz w:val="22"/>
          <w:szCs w:val="22"/>
          <w:lang w:val="it-IT"/>
        </w:rPr>
      </w:pPr>
      <w:r w:rsidRPr="00D070C3">
        <w:rPr>
          <w:rFonts w:ascii="Arial" w:hAnsi="Arial" w:cs="Arial"/>
          <w:bCs/>
          <w:snapToGrid w:val="0"/>
          <w:color w:val="000000" w:themeColor="text1"/>
          <w:sz w:val="22"/>
          <w:szCs w:val="22"/>
          <w:lang w:val="it-IT"/>
        </w:rPr>
        <w:t>1 proiect de H.G privind aprobarea închirierii unor bunuri imobile proprietate publică a statului aflate în administrarea A.N ”Apele Române” și 2 actualizări ale anexei la H.G nr.183/2020. (situații cu propuneri bunuri imobile pentru închiriere, actualizări Cărți funciare, radieri notări din C.F, etc.)</w:t>
      </w:r>
    </w:p>
    <w:p w14:paraId="1280F0A7" w14:textId="68B35E8F" w:rsidR="002B68D4" w:rsidRPr="00D070C3" w:rsidRDefault="002B68D4" w:rsidP="00D070C3">
      <w:pPr>
        <w:jc w:val="both"/>
        <w:rPr>
          <w:rFonts w:ascii="Arial" w:hAnsi="Arial" w:cs="Arial"/>
          <w:bCs/>
          <w:color w:val="000000"/>
        </w:rPr>
      </w:pPr>
    </w:p>
    <w:p w14:paraId="443F8EC2" w14:textId="4AA13C0C" w:rsidR="00A718EF" w:rsidRPr="00D070C3" w:rsidRDefault="00D4312E" w:rsidP="00D070C3">
      <w:pPr>
        <w:pStyle w:val="Heading1"/>
        <w:spacing w:before="0" w:after="120" w:line="276" w:lineRule="auto"/>
        <w:jc w:val="both"/>
        <w:rPr>
          <w:rFonts w:cs="Arial"/>
          <w:sz w:val="22"/>
          <w:szCs w:val="22"/>
        </w:rPr>
      </w:pPr>
      <w:r w:rsidRPr="00D070C3">
        <w:rPr>
          <w:rFonts w:cs="Arial"/>
          <w:sz w:val="22"/>
          <w:szCs w:val="22"/>
        </w:rPr>
        <w:t>FUNDAMENTARE, SUPORT TEHNIC ȘI URMĂRIRE INTERVENȚII CU CARACTER INVESTIȚIONAL</w:t>
      </w:r>
    </w:p>
    <w:p w14:paraId="6E688F83" w14:textId="19A417B9" w:rsidR="00A718EF" w:rsidRPr="00D070C3" w:rsidRDefault="00A718EF" w:rsidP="00AF5E20">
      <w:pPr>
        <w:numPr>
          <w:ilvl w:val="0"/>
          <w:numId w:val="7"/>
        </w:numPr>
        <w:jc w:val="both"/>
        <w:rPr>
          <w:rFonts w:ascii="Arial" w:hAnsi="Arial" w:cs="Arial"/>
        </w:rPr>
      </w:pPr>
      <w:r w:rsidRPr="00D070C3">
        <w:rPr>
          <w:rFonts w:ascii="Arial" w:hAnsi="Arial" w:cs="Arial"/>
        </w:rPr>
        <w:t>Verificarea documentatiilor tehnico-economice S.F-uri, P.T.-uri in vederea</w:t>
      </w:r>
      <w:r w:rsidR="00C475B6" w:rsidRPr="00D070C3">
        <w:rPr>
          <w:rFonts w:ascii="Arial" w:hAnsi="Arial" w:cs="Arial"/>
        </w:rPr>
        <w:t xml:space="preserve"> </w:t>
      </w:r>
      <w:r w:rsidRPr="00D070C3">
        <w:rPr>
          <w:rFonts w:ascii="Arial" w:hAnsi="Arial" w:cs="Arial"/>
        </w:rPr>
        <w:t>avizarii in C.T.E. A.B.A.Siret</w:t>
      </w:r>
      <w:r w:rsidR="00C475B6" w:rsidRPr="00D070C3">
        <w:rPr>
          <w:rFonts w:ascii="Arial" w:hAnsi="Arial" w:cs="Arial"/>
        </w:rPr>
        <w:t xml:space="preserve"> </w:t>
      </w:r>
      <w:r w:rsidRPr="00D070C3">
        <w:rPr>
          <w:rFonts w:ascii="Arial" w:hAnsi="Arial" w:cs="Arial"/>
        </w:rPr>
        <w:t>la</w:t>
      </w:r>
      <w:r w:rsidR="00C475B6" w:rsidRPr="00D070C3">
        <w:rPr>
          <w:rFonts w:ascii="Arial" w:hAnsi="Arial" w:cs="Arial"/>
        </w:rPr>
        <w:t xml:space="preserve"> </w:t>
      </w:r>
      <w:r w:rsidRPr="00D070C3">
        <w:rPr>
          <w:rFonts w:ascii="Arial" w:hAnsi="Arial" w:cs="Arial"/>
        </w:rPr>
        <w:t>obiectivele de investitii finantate de la bugetul de stat si surse proprii.</w:t>
      </w:r>
    </w:p>
    <w:p w14:paraId="3C567DA4" w14:textId="69395009" w:rsidR="00A718EF" w:rsidRPr="00D070C3" w:rsidRDefault="00A718EF" w:rsidP="00AF5E20">
      <w:pPr>
        <w:numPr>
          <w:ilvl w:val="0"/>
          <w:numId w:val="7"/>
        </w:numPr>
        <w:jc w:val="both"/>
        <w:rPr>
          <w:rFonts w:ascii="Arial" w:hAnsi="Arial" w:cs="Arial"/>
        </w:rPr>
      </w:pPr>
      <w:r w:rsidRPr="00D070C3">
        <w:rPr>
          <w:rFonts w:ascii="Arial" w:hAnsi="Arial" w:cs="Arial"/>
          <w:color w:val="FF0000"/>
        </w:rPr>
        <w:t xml:space="preserve"> </w:t>
      </w:r>
      <w:r w:rsidRPr="00D070C3">
        <w:rPr>
          <w:rFonts w:ascii="Arial" w:hAnsi="Arial" w:cs="Arial"/>
        </w:rPr>
        <w:t>Urmarirea</w:t>
      </w:r>
      <w:r w:rsidR="00C475B6" w:rsidRPr="00D070C3">
        <w:rPr>
          <w:rFonts w:ascii="Arial" w:hAnsi="Arial" w:cs="Arial"/>
        </w:rPr>
        <w:t xml:space="preserve"> </w:t>
      </w:r>
      <w:r w:rsidRPr="00D070C3">
        <w:rPr>
          <w:rFonts w:ascii="Arial" w:hAnsi="Arial" w:cs="Arial"/>
        </w:rPr>
        <w:t xml:space="preserve">celor 5 obiective de investitii in executie finantate de la bugetul de stat si B.D.C.E. </w:t>
      </w:r>
    </w:p>
    <w:p w14:paraId="5D1EC987" w14:textId="2DA3E3C1" w:rsidR="00A718EF" w:rsidRPr="00D070C3" w:rsidRDefault="00A718EF" w:rsidP="00AF5E20">
      <w:pPr>
        <w:numPr>
          <w:ilvl w:val="0"/>
          <w:numId w:val="7"/>
        </w:numPr>
        <w:jc w:val="both"/>
        <w:rPr>
          <w:rFonts w:ascii="Arial" w:hAnsi="Arial" w:cs="Arial"/>
        </w:rPr>
      </w:pPr>
      <w:r w:rsidRPr="00D070C3">
        <w:rPr>
          <w:rFonts w:ascii="Arial" w:hAnsi="Arial" w:cs="Arial"/>
        </w:rPr>
        <w:t>Intocmirea documentelor necesare avizarii in C.T.E. A.N. Apele Romane a</w:t>
      </w:r>
      <w:r w:rsidR="00C475B6" w:rsidRPr="00D070C3">
        <w:rPr>
          <w:rFonts w:ascii="Arial" w:hAnsi="Arial" w:cs="Arial"/>
        </w:rPr>
        <w:t xml:space="preserve"> </w:t>
      </w:r>
      <w:r w:rsidRPr="00D070C3">
        <w:rPr>
          <w:rFonts w:ascii="Arial" w:hAnsi="Arial" w:cs="Arial"/>
        </w:rPr>
        <w:t>obiectivelor de investitii finantate de la bugetul de stat si surse proprii A.N.A.R.</w:t>
      </w:r>
    </w:p>
    <w:p w14:paraId="01262ECB" w14:textId="23666726" w:rsidR="00A718EF" w:rsidRPr="00D070C3" w:rsidRDefault="00A718EF" w:rsidP="00AF5E20">
      <w:pPr>
        <w:numPr>
          <w:ilvl w:val="0"/>
          <w:numId w:val="7"/>
        </w:numPr>
        <w:jc w:val="both"/>
        <w:rPr>
          <w:rFonts w:ascii="Arial" w:hAnsi="Arial" w:cs="Arial"/>
        </w:rPr>
      </w:pPr>
      <w:r w:rsidRPr="00D070C3">
        <w:rPr>
          <w:rFonts w:ascii="Arial" w:hAnsi="Arial" w:cs="Arial"/>
        </w:rPr>
        <w:t>Obtinere</w:t>
      </w:r>
      <w:r w:rsidR="00C475B6" w:rsidRPr="00D070C3">
        <w:rPr>
          <w:rFonts w:ascii="Arial" w:hAnsi="Arial" w:cs="Arial"/>
        </w:rPr>
        <w:t xml:space="preserve"> </w:t>
      </w:r>
      <w:r w:rsidRPr="00D070C3">
        <w:rPr>
          <w:rFonts w:ascii="Arial" w:hAnsi="Arial" w:cs="Arial"/>
        </w:rPr>
        <w:t>avize, certificate de urbanism si autorizatii de construire</w:t>
      </w:r>
      <w:r w:rsidR="00C475B6" w:rsidRPr="00D070C3">
        <w:rPr>
          <w:rFonts w:ascii="Arial" w:hAnsi="Arial" w:cs="Arial"/>
        </w:rPr>
        <w:t xml:space="preserve"> </w:t>
      </w:r>
      <w:r w:rsidRPr="00D070C3">
        <w:rPr>
          <w:rFonts w:ascii="Arial" w:hAnsi="Arial" w:cs="Arial"/>
        </w:rPr>
        <w:t>pentru obiectivele finantate de la bugetul de stat, B.D.C.E</w:t>
      </w:r>
      <w:r w:rsidR="002E673F" w:rsidRPr="00D070C3">
        <w:rPr>
          <w:rFonts w:ascii="Arial" w:hAnsi="Arial" w:cs="Arial"/>
        </w:rPr>
        <w:t xml:space="preserve">, </w:t>
      </w:r>
      <w:r w:rsidRPr="00D070C3">
        <w:rPr>
          <w:rFonts w:ascii="Arial" w:hAnsi="Arial" w:cs="Arial"/>
        </w:rPr>
        <w:t>surse proprii A.N.A.R.si F.S.U.E.</w:t>
      </w:r>
    </w:p>
    <w:p w14:paraId="30DDC0B1" w14:textId="6EBC97B5" w:rsidR="00A718EF" w:rsidRPr="00D070C3" w:rsidRDefault="00A718EF" w:rsidP="00AF5E20">
      <w:pPr>
        <w:numPr>
          <w:ilvl w:val="0"/>
          <w:numId w:val="7"/>
        </w:numPr>
        <w:jc w:val="both"/>
        <w:rPr>
          <w:rFonts w:ascii="Arial" w:hAnsi="Arial" w:cs="Arial"/>
        </w:rPr>
      </w:pPr>
      <w:r w:rsidRPr="00D070C3">
        <w:rPr>
          <w:rFonts w:ascii="Arial" w:hAnsi="Arial" w:cs="Arial"/>
        </w:rPr>
        <w:t>Prelungireavize, certificate de urbanism si autorizatii de construire</w:t>
      </w:r>
      <w:r w:rsidR="00C475B6" w:rsidRPr="00D070C3">
        <w:rPr>
          <w:rFonts w:ascii="Arial" w:hAnsi="Arial" w:cs="Arial"/>
        </w:rPr>
        <w:t xml:space="preserve"> </w:t>
      </w:r>
      <w:r w:rsidRPr="00D070C3">
        <w:rPr>
          <w:rFonts w:ascii="Arial" w:hAnsi="Arial" w:cs="Arial"/>
        </w:rPr>
        <w:t>pentru obiectivele finantate de la bugetul de stat, B.D.C.E</w:t>
      </w:r>
      <w:r w:rsidR="002E673F" w:rsidRPr="00D070C3">
        <w:rPr>
          <w:rFonts w:ascii="Arial" w:hAnsi="Arial" w:cs="Arial"/>
        </w:rPr>
        <w:t xml:space="preserve">, </w:t>
      </w:r>
      <w:r w:rsidRPr="00D070C3">
        <w:rPr>
          <w:rFonts w:ascii="Arial" w:hAnsi="Arial" w:cs="Arial"/>
        </w:rPr>
        <w:t>surse proprii A.N.A.R.si F.S.U.E.</w:t>
      </w:r>
    </w:p>
    <w:p w14:paraId="463620D1" w14:textId="2439AB8E" w:rsidR="00A718EF" w:rsidRPr="00D070C3" w:rsidRDefault="00A718EF" w:rsidP="00AF5E20">
      <w:pPr>
        <w:numPr>
          <w:ilvl w:val="0"/>
          <w:numId w:val="7"/>
        </w:numPr>
        <w:jc w:val="both"/>
        <w:rPr>
          <w:rFonts w:ascii="Arial" w:hAnsi="Arial" w:cs="Arial"/>
        </w:rPr>
      </w:pPr>
      <w:r w:rsidRPr="00D070C3">
        <w:rPr>
          <w:rFonts w:ascii="Arial" w:hAnsi="Arial" w:cs="Arial"/>
        </w:rPr>
        <w:t>Intocmire documentelor necesare avizarii in C.T.E.</w:t>
      </w:r>
      <w:r w:rsidR="00C475B6" w:rsidRPr="00D070C3">
        <w:rPr>
          <w:rFonts w:ascii="Arial" w:hAnsi="Arial" w:cs="Arial"/>
        </w:rPr>
        <w:t xml:space="preserve"> </w:t>
      </w:r>
      <w:r w:rsidRPr="00D070C3">
        <w:rPr>
          <w:rFonts w:ascii="Arial" w:hAnsi="Arial" w:cs="Arial"/>
        </w:rPr>
        <w:t>M.A.P a</w:t>
      </w:r>
      <w:r w:rsidR="00C475B6" w:rsidRPr="00D070C3">
        <w:rPr>
          <w:rFonts w:ascii="Arial" w:hAnsi="Arial" w:cs="Arial"/>
        </w:rPr>
        <w:t xml:space="preserve"> </w:t>
      </w:r>
      <w:r w:rsidRPr="00D070C3">
        <w:rPr>
          <w:rFonts w:ascii="Arial" w:hAnsi="Arial" w:cs="Arial"/>
        </w:rPr>
        <w:t>obiectivelor de investitii finantate din buget si surse proprii A.N.A.R.</w:t>
      </w:r>
    </w:p>
    <w:p w14:paraId="2595C117" w14:textId="77777777" w:rsidR="00A718EF" w:rsidRPr="00D070C3" w:rsidRDefault="00A718EF" w:rsidP="00AF5E20">
      <w:pPr>
        <w:numPr>
          <w:ilvl w:val="0"/>
          <w:numId w:val="7"/>
        </w:numPr>
        <w:jc w:val="both"/>
        <w:rPr>
          <w:rFonts w:ascii="Arial" w:hAnsi="Arial" w:cs="Arial"/>
        </w:rPr>
      </w:pPr>
      <w:r w:rsidRPr="00D070C3">
        <w:rPr>
          <w:rFonts w:ascii="Arial" w:hAnsi="Arial" w:cs="Arial"/>
        </w:rPr>
        <w:t>Intocmire si verificare inventare fizice si valorice la data 31.12.2020 pentru 31 obiectivele de investitii finantate de la bugetul de stat, surse proprii A.N.A.R. si BDCE.</w:t>
      </w:r>
    </w:p>
    <w:p w14:paraId="7D1D5257" w14:textId="77777777" w:rsidR="00A718EF" w:rsidRPr="00D070C3" w:rsidRDefault="00A718EF" w:rsidP="00AF5E20">
      <w:pPr>
        <w:numPr>
          <w:ilvl w:val="0"/>
          <w:numId w:val="7"/>
        </w:numPr>
        <w:jc w:val="both"/>
        <w:rPr>
          <w:rFonts w:ascii="Arial" w:hAnsi="Arial" w:cs="Arial"/>
        </w:rPr>
      </w:pPr>
      <w:r w:rsidRPr="00D070C3">
        <w:rPr>
          <w:rFonts w:ascii="Arial" w:hAnsi="Arial" w:cs="Arial"/>
        </w:rPr>
        <w:t>Intocmire si verificare devize generale in preturi 01.01.2021 pentru obiectivele de investitii finantate de la bugetul de stat si BDCE.</w:t>
      </w:r>
    </w:p>
    <w:p w14:paraId="68ECBC47" w14:textId="77777777" w:rsidR="00A718EF" w:rsidRPr="00D070C3" w:rsidRDefault="00A718EF" w:rsidP="00AF5E20">
      <w:pPr>
        <w:numPr>
          <w:ilvl w:val="0"/>
          <w:numId w:val="7"/>
        </w:numPr>
        <w:jc w:val="both"/>
        <w:rPr>
          <w:rFonts w:ascii="Arial" w:hAnsi="Arial" w:cs="Arial"/>
        </w:rPr>
      </w:pPr>
      <w:r w:rsidRPr="00D070C3">
        <w:rPr>
          <w:rFonts w:ascii="Arial" w:hAnsi="Arial" w:cs="Arial"/>
        </w:rPr>
        <w:t>Intocmire si verificare inventare valorice la 30.09.2020 pentru obiectivele de investitii finantate de la bugetul de stat si BDCE.</w:t>
      </w:r>
    </w:p>
    <w:p w14:paraId="5CFFE68E" w14:textId="77777777" w:rsidR="00A718EF" w:rsidRPr="00D070C3" w:rsidRDefault="00A718EF" w:rsidP="00AF5E20">
      <w:pPr>
        <w:numPr>
          <w:ilvl w:val="0"/>
          <w:numId w:val="7"/>
        </w:numPr>
        <w:jc w:val="both"/>
        <w:rPr>
          <w:rFonts w:ascii="Arial" w:hAnsi="Arial" w:cs="Arial"/>
        </w:rPr>
      </w:pPr>
      <w:r w:rsidRPr="00D070C3">
        <w:rPr>
          <w:rFonts w:ascii="Arial" w:hAnsi="Arial" w:cs="Arial"/>
        </w:rPr>
        <w:t xml:space="preserve">Intocmire Note de Fundamentare pentru reactualiuzare S.F. si prezentarea lor in sedintele C.T.E. A.B.A.Siret si A.N.A.R. </w:t>
      </w:r>
    </w:p>
    <w:p w14:paraId="603CAB9A" w14:textId="77777777" w:rsidR="00A718EF" w:rsidRPr="00D070C3" w:rsidRDefault="00A718EF" w:rsidP="00AF5E20">
      <w:pPr>
        <w:numPr>
          <w:ilvl w:val="0"/>
          <w:numId w:val="7"/>
        </w:numPr>
        <w:jc w:val="both"/>
        <w:rPr>
          <w:rFonts w:ascii="Arial" w:hAnsi="Arial" w:cs="Arial"/>
        </w:rPr>
      </w:pPr>
      <w:r w:rsidRPr="00D070C3">
        <w:rPr>
          <w:rFonts w:ascii="Arial" w:hAnsi="Arial" w:cs="Arial"/>
        </w:rPr>
        <w:t>Intocmire referate de includere in planul de achizitii A.B.A Siret a procedurilor de achizitie a contractelor de proiectare, verificare, executie, supravegherea executie, expertiza, etc. pentru obiectivele de investitii finantate de la bugetul de stat si BDCE si surse proprii.</w:t>
      </w:r>
    </w:p>
    <w:p w14:paraId="129020DE" w14:textId="7A14703C" w:rsidR="00A718EF" w:rsidRPr="00D070C3" w:rsidRDefault="00A718EF" w:rsidP="00AF5E20">
      <w:pPr>
        <w:numPr>
          <w:ilvl w:val="0"/>
          <w:numId w:val="7"/>
        </w:numPr>
        <w:jc w:val="both"/>
        <w:rPr>
          <w:rFonts w:ascii="Arial" w:hAnsi="Arial" w:cs="Arial"/>
        </w:rPr>
      </w:pPr>
      <w:r w:rsidRPr="00D070C3">
        <w:rPr>
          <w:rFonts w:ascii="Arial" w:hAnsi="Arial" w:cs="Arial"/>
        </w:rPr>
        <w:t>Intocmire referate pentru demarare procedurilor</w:t>
      </w:r>
      <w:r w:rsidR="00C475B6" w:rsidRPr="00D070C3">
        <w:rPr>
          <w:rFonts w:ascii="Arial" w:hAnsi="Arial" w:cs="Arial"/>
        </w:rPr>
        <w:t xml:space="preserve"> </w:t>
      </w:r>
      <w:r w:rsidRPr="00D070C3">
        <w:rPr>
          <w:rFonts w:ascii="Arial" w:hAnsi="Arial" w:cs="Arial"/>
        </w:rPr>
        <w:t>de achizitie</w:t>
      </w:r>
      <w:r w:rsidR="00C475B6" w:rsidRPr="00D070C3">
        <w:rPr>
          <w:rFonts w:ascii="Arial" w:hAnsi="Arial" w:cs="Arial"/>
        </w:rPr>
        <w:t xml:space="preserve"> </w:t>
      </w:r>
      <w:r w:rsidRPr="00D070C3">
        <w:rPr>
          <w:rFonts w:ascii="Arial" w:hAnsi="Arial" w:cs="Arial"/>
        </w:rPr>
        <w:t>a contractelor de proiectare, verificare, executie, supravegherea executie, expertiza, etc. pentru obiectivele de investitii finantate de la bugetul de stat si BDCE si surse proprii A.N.A.R.</w:t>
      </w:r>
    </w:p>
    <w:p w14:paraId="3E49AA08" w14:textId="5AC544A1" w:rsidR="00A718EF" w:rsidRPr="00D070C3" w:rsidRDefault="00A718EF" w:rsidP="00AF5E20">
      <w:pPr>
        <w:numPr>
          <w:ilvl w:val="0"/>
          <w:numId w:val="7"/>
        </w:numPr>
        <w:jc w:val="both"/>
        <w:rPr>
          <w:rFonts w:ascii="Arial" w:hAnsi="Arial" w:cs="Arial"/>
        </w:rPr>
      </w:pPr>
      <w:r w:rsidRPr="00D070C3">
        <w:rPr>
          <w:rFonts w:ascii="Arial" w:hAnsi="Arial" w:cs="Arial"/>
        </w:rPr>
        <w:t>Intocmire caiete de sarcini pentru</w:t>
      </w:r>
      <w:r w:rsidR="00C475B6" w:rsidRPr="00D070C3">
        <w:rPr>
          <w:rFonts w:ascii="Arial" w:hAnsi="Arial" w:cs="Arial"/>
        </w:rPr>
        <w:t xml:space="preserve"> </w:t>
      </w:r>
      <w:r w:rsidRPr="00D070C3">
        <w:rPr>
          <w:rFonts w:ascii="Arial" w:hAnsi="Arial" w:cs="Arial"/>
        </w:rPr>
        <w:t>demararea procedurilor</w:t>
      </w:r>
      <w:r w:rsidR="00C475B6" w:rsidRPr="00D070C3">
        <w:rPr>
          <w:rFonts w:ascii="Arial" w:hAnsi="Arial" w:cs="Arial"/>
        </w:rPr>
        <w:t xml:space="preserve"> </w:t>
      </w:r>
      <w:r w:rsidRPr="00D070C3">
        <w:rPr>
          <w:rFonts w:ascii="Arial" w:hAnsi="Arial" w:cs="Arial"/>
        </w:rPr>
        <w:t>de achizitie</w:t>
      </w:r>
      <w:r w:rsidR="00C475B6" w:rsidRPr="00D070C3">
        <w:rPr>
          <w:rFonts w:ascii="Arial" w:hAnsi="Arial" w:cs="Arial"/>
        </w:rPr>
        <w:t xml:space="preserve"> </w:t>
      </w:r>
      <w:r w:rsidRPr="00D070C3">
        <w:rPr>
          <w:rFonts w:ascii="Arial" w:hAnsi="Arial" w:cs="Arial"/>
        </w:rPr>
        <w:t>a contractelor de proiectare, verificare, executie, supravegherea executie, expertiza, etc. pentru obiectivele de investitii finantate de la bugetul de stat si BDCE si surse proprii A.N.A.R.</w:t>
      </w:r>
    </w:p>
    <w:p w14:paraId="2B0CD664" w14:textId="1BB73BCA" w:rsidR="00A718EF" w:rsidRPr="00D070C3" w:rsidRDefault="00A718EF" w:rsidP="00AF5E20">
      <w:pPr>
        <w:numPr>
          <w:ilvl w:val="0"/>
          <w:numId w:val="7"/>
        </w:numPr>
        <w:jc w:val="both"/>
        <w:rPr>
          <w:rFonts w:ascii="Arial" w:hAnsi="Arial" w:cs="Arial"/>
        </w:rPr>
      </w:pPr>
      <w:r w:rsidRPr="00D070C3">
        <w:rPr>
          <w:rFonts w:ascii="Arial" w:hAnsi="Arial" w:cs="Arial"/>
        </w:rPr>
        <w:t>Desfasurarea</w:t>
      </w:r>
      <w:r w:rsidR="00C475B6" w:rsidRPr="00D070C3">
        <w:rPr>
          <w:rFonts w:ascii="Arial" w:hAnsi="Arial" w:cs="Arial"/>
        </w:rPr>
        <w:t xml:space="preserve"> </w:t>
      </w:r>
      <w:r w:rsidRPr="00D070C3">
        <w:rPr>
          <w:rFonts w:ascii="Arial" w:hAnsi="Arial" w:cs="Arial"/>
        </w:rPr>
        <w:t>activitatii in cadrul comisiilor de evaluare pentru adjudecarea serviciilor de supraveghere tehnica, servicii de proiectare si verificare tehnica a obiectivelor de investitii si incheierea contractelor.</w:t>
      </w:r>
    </w:p>
    <w:p w14:paraId="268979DF" w14:textId="77777777" w:rsidR="00A718EF" w:rsidRPr="00D070C3" w:rsidRDefault="00A718EF" w:rsidP="00AF5E20">
      <w:pPr>
        <w:numPr>
          <w:ilvl w:val="0"/>
          <w:numId w:val="7"/>
        </w:numPr>
        <w:jc w:val="both"/>
        <w:rPr>
          <w:rFonts w:ascii="Arial" w:hAnsi="Arial" w:cs="Arial"/>
        </w:rPr>
      </w:pPr>
      <w:r w:rsidRPr="00D070C3">
        <w:rPr>
          <w:rFonts w:ascii="Arial" w:hAnsi="Arial" w:cs="Arial"/>
        </w:rPr>
        <w:lastRenderedPageBreak/>
        <w:t xml:space="preserve">Intocmirea Notelor Justificative si a referatelor in vederea incheierii de acte aditionale de prelungire a duratei de executie sau de modificare a valorii contractelor pentru obiectivele cuprinse in Lista de investitii cu finantare integrala sau partiala de la bugetul de stat, BDCE. </w:t>
      </w:r>
    </w:p>
    <w:p w14:paraId="031514B1" w14:textId="77777777" w:rsidR="00A718EF" w:rsidRPr="00D070C3" w:rsidRDefault="00A718EF" w:rsidP="00AF5E20">
      <w:pPr>
        <w:numPr>
          <w:ilvl w:val="0"/>
          <w:numId w:val="7"/>
        </w:numPr>
        <w:jc w:val="both"/>
        <w:rPr>
          <w:rFonts w:ascii="Arial" w:hAnsi="Arial" w:cs="Arial"/>
        </w:rPr>
      </w:pPr>
      <w:r w:rsidRPr="00D070C3">
        <w:rPr>
          <w:rFonts w:ascii="Arial" w:hAnsi="Arial" w:cs="Arial"/>
        </w:rPr>
        <w:t xml:space="preserve">Pregatirea si transmiterea documentelor, actelor aditionale, graficelor de executie si documentatiilor necesare continuarii lucrarilor. </w:t>
      </w:r>
    </w:p>
    <w:p w14:paraId="5AC77203" w14:textId="524A8DF5" w:rsidR="00A718EF" w:rsidRPr="00D070C3" w:rsidRDefault="00A718EF" w:rsidP="00AF5E20">
      <w:pPr>
        <w:numPr>
          <w:ilvl w:val="0"/>
          <w:numId w:val="7"/>
        </w:numPr>
        <w:jc w:val="both"/>
        <w:rPr>
          <w:rFonts w:ascii="Arial" w:hAnsi="Arial" w:cs="Arial"/>
        </w:rPr>
      </w:pPr>
      <w:r w:rsidRPr="00D070C3">
        <w:rPr>
          <w:rFonts w:ascii="Arial" w:hAnsi="Arial" w:cs="Arial"/>
        </w:rPr>
        <w:t>Organizarea receptiilor</w:t>
      </w:r>
      <w:r w:rsidR="00C475B6" w:rsidRPr="00D070C3">
        <w:rPr>
          <w:rFonts w:ascii="Arial" w:hAnsi="Arial" w:cs="Arial"/>
        </w:rPr>
        <w:t xml:space="preserve"> </w:t>
      </w:r>
      <w:r w:rsidRPr="00D070C3">
        <w:rPr>
          <w:rFonts w:ascii="Arial" w:hAnsi="Arial" w:cs="Arial"/>
        </w:rPr>
        <w:t>la terminarea lucrarilor la 10 obiective de investitii finantate de la bugetul de stat</w:t>
      </w:r>
      <w:r w:rsidR="00C475B6" w:rsidRPr="00D070C3">
        <w:rPr>
          <w:rFonts w:ascii="Arial" w:hAnsi="Arial" w:cs="Arial"/>
        </w:rPr>
        <w:t xml:space="preserve"> </w:t>
      </w:r>
      <w:r w:rsidRPr="00D070C3">
        <w:rPr>
          <w:rFonts w:ascii="Arial" w:hAnsi="Arial" w:cs="Arial"/>
        </w:rPr>
        <w:t>si surse proprii A.N.A.R.</w:t>
      </w:r>
    </w:p>
    <w:p w14:paraId="306DC146" w14:textId="77777777" w:rsidR="00A718EF" w:rsidRPr="00D070C3" w:rsidRDefault="00A718EF" w:rsidP="00AF5E20">
      <w:pPr>
        <w:numPr>
          <w:ilvl w:val="0"/>
          <w:numId w:val="7"/>
        </w:numPr>
        <w:jc w:val="both"/>
        <w:rPr>
          <w:rFonts w:ascii="Arial" w:hAnsi="Arial" w:cs="Arial"/>
        </w:rPr>
      </w:pPr>
      <w:r w:rsidRPr="00D070C3">
        <w:rPr>
          <w:rFonts w:ascii="Arial" w:hAnsi="Arial" w:cs="Arial"/>
        </w:rPr>
        <w:t xml:space="preserve"> Organizarea receptiilor finale la 16 obiective de investitii finantate de la bugetul de stat si surse proprii A.N.A.R.</w:t>
      </w:r>
    </w:p>
    <w:p w14:paraId="7D9C5F49" w14:textId="33388933" w:rsidR="00A718EF" w:rsidRPr="00D070C3" w:rsidRDefault="00A718EF" w:rsidP="00AF5E20">
      <w:pPr>
        <w:numPr>
          <w:ilvl w:val="0"/>
          <w:numId w:val="7"/>
        </w:numPr>
        <w:jc w:val="both"/>
        <w:rPr>
          <w:rFonts w:ascii="Arial" w:hAnsi="Arial" w:cs="Arial"/>
        </w:rPr>
      </w:pPr>
      <w:r w:rsidRPr="00D070C3">
        <w:rPr>
          <w:rFonts w:ascii="Arial" w:hAnsi="Arial" w:cs="Arial"/>
        </w:rPr>
        <w:t>Intocmirea documentelor necesare receptiilor</w:t>
      </w:r>
      <w:r w:rsidR="00C475B6" w:rsidRPr="00D070C3">
        <w:rPr>
          <w:rFonts w:ascii="Arial" w:hAnsi="Arial" w:cs="Arial"/>
        </w:rPr>
        <w:t xml:space="preserve"> </w:t>
      </w:r>
      <w:r w:rsidRPr="00D070C3">
        <w:rPr>
          <w:rFonts w:ascii="Arial" w:hAnsi="Arial" w:cs="Arial"/>
        </w:rPr>
        <w:t>la terminarea lucrarilor la 10 obiective de investitii, verificarea cartilor tehnice.</w:t>
      </w:r>
    </w:p>
    <w:p w14:paraId="730070F2" w14:textId="3EB3777F" w:rsidR="00A718EF" w:rsidRPr="00D070C3" w:rsidRDefault="00A718EF" w:rsidP="00AF5E20">
      <w:pPr>
        <w:numPr>
          <w:ilvl w:val="0"/>
          <w:numId w:val="7"/>
        </w:numPr>
        <w:jc w:val="both"/>
        <w:rPr>
          <w:rFonts w:ascii="Arial" w:hAnsi="Arial" w:cs="Arial"/>
        </w:rPr>
      </w:pPr>
      <w:r w:rsidRPr="00D070C3">
        <w:rPr>
          <w:rFonts w:ascii="Arial" w:hAnsi="Arial" w:cs="Arial"/>
        </w:rPr>
        <w:t>Intocmirea documentelor necesare receptiilor</w:t>
      </w:r>
      <w:r w:rsidR="00C475B6" w:rsidRPr="00D070C3">
        <w:rPr>
          <w:rFonts w:ascii="Arial" w:hAnsi="Arial" w:cs="Arial"/>
        </w:rPr>
        <w:t xml:space="preserve"> </w:t>
      </w:r>
      <w:r w:rsidRPr="00D070C3">
        <w:rPr>
          <w:rFonts w:ascii="Arial" w:hAnsi="Arial" w:cs="Arial"/>
        </w:rPr>
        <w:t>finale la 16 obiective de investitii</w:t>
      </w:r>
      <w:r w:rsidR="00C475B6" w:rsidRPr="00D070C3">
        <w:rPr>
          <w:rFonts w:ascii="Arial" w:hAnsi="Arial" w:cs="Arial"/>
        </w:rPr>
        <w:t xml:space="preserve"> </w:t>
      </w:r>
      <w:r w:rsidRPr="00D070C3">
        <w:rPr>
          <w:rFonts w:ascii="Arial" w:hAnsi="Arial" w:cs="Arial"/>
        </w:rPr>
        <w:t>realizate cu finantare de la bugetul de stat, B.D.C.E. si Surse Proprii A.N.A.R.</w:t>
      </w:r>
    </w:p>
    <w:p w14:paraId="72F9F6D0" w14:textId="77777777" w:rsidR="00A718EF" w:rsidRPr="00D070C3" w:rsidRDefault="00A718EF" w:rsidP="00AF5E20">
      <w:pPr>
        <w:numPr>
          <w:ilvl w:val="0"/>
          <w:numId w:val="7"/>
        </w:numPr>
        <w:jc w:val="both"/>
        <w:rPr>
          <w:rFonts w:ascii="Arial" w:hAnsi="Arial" w:cs="Arial"/>
          <w:lang w:val="es-ES"/>
        </w:rPr>
      </w:pPr>
      <w:proofErr w:type="spellStart"/>
      <w:r w:rsidRPr="00D070C3">
        <w:rPr>
          <w:rFonts w:ascii="Arial" w:hAnsi="Arial" w:cs="Arial"/>
          <w:lang w:val="es-ES"/>
        </w:rPr>
        <w:t>Răspunsuri</w:t>
      </w:r>
      <w:proofErr w:type="spellEnd"/>
      <w:r w:rsidRPr="00D070C3">
        <w:rPr>
          <w:rFonts w:ascii="Arial" w:hAnsi="Arial" w:cs="Arial"/>
          <w:lang w:val="es-ES"/>
        </w:rPr>
        <w:t xml:space="preserve">, </w:t>
      </w:r>
      <w:proofErr w:type="spellStart"/>
      <w:r w:rsidRPr="00D070C3">
        <w:rPr>
          <w:rFonts w:ascii="Arial" w:hAnsi="Arial" w:cs="Arial"/>
          <w:lang w:val="es-ES"/>
        </w:rPr>
        <w:t>prezentare</w:t>
      </w:r>
      <w:proofErr w:type="spellEnd"/>
      <w:r w:rsidRPr="00D070C3">
        <w:rPr>
          <w:rFonts w:ascii="Arial" w:hAnsi="Arial" w:cs="Arial"/>
          <w:lang w:val="es-ES"/>
        </w:rPr>
        <w:t xml:space="preserve"> </w:t>
      </w:r>
      <w:proofErr w:type="spellStart"/>
      <w:r w:rsidRPr="00D070C3">
        <w:rPr>
          <w:rFonts w:ascii="Arial" w:hAnsi="Arial" w:cs="Arial"/>
          <w:lang w:val="es-ES"/>
        </w:rPr>
        <w:t>materiale</w:t>
      </w:r>
      <w:proofErr w:type="spellEnd"/>
      <w:r w:rsidRPr="00D070C3">
        <w:rPr>
          <w:rFonts w:ascii="Arial" w:hAnsi="Arial" w:cs="Arial"/>
          <w:lang w:val="es-ES"/>
        </w:rPr>
        <w:t xml:space="preserve"> la </w:t>
      </w:r>
      <w:proofErr w:type="spellStart"/>
      <w:r w:rsidRPr="00D070C3">
        <w:rPr>
          <w:rFonts w:ascii="Arial" w:hAnsi="Arial" w:cs="Arial"/>
          <w:lang w:val="es-ES"/>
        </w:rPr>
        <w:t>vizitele</w:t>
      </w:r>
      <w:proofErr w:type="spellEnd"/>
      <w:r w:rsidRPr="00D070C3">
        <w:rPr>
          <w:rFonts w:ascii="Arial" w:hAnsi="Arial" w:cs="Arial"/>
          <w:lang w:val="es-ES"/>
        </w:rPr>
        <w:t xml:space="preserve"> </w:t>
      </w:r>
      <w:proofErr w:type="spellStart"/>
      <w:r w:rsidRPr="00D070C3">
        <w:rPr>
          <w:rFonts w:ascii="Arial" w:hAnsi="Arial" w:cs="Arial"/>
          <w:lang w:val="es-ES"/>
        </w:rPr>
        <w:t>reprezentantilor</w:t>
      </w:r>
      <w:proofErr w:type="spellEnd"/>
      <w:r w:rsidRPr="00D070C3">
        <w:rPr>
          <w:rFonts w:ascii="Arial" w:hAnsi="Arial" w:cs="Arial"/>
          <w:lang w:val="es-ES"/>
        </w:rPr>
        <w:t xml:space="preserve"> din </w:t>
      </w:r>
      <w:proofErr w:type="spellStart"/>
      <w:r w:rsidRPr="00D070C3">
        <w:rPr>
          <w:rFonts w:ascii="Arial" w:hAnsi="Arial" w:cs="Arial"/>
          <w:lang w:val="es-ES"/>
        </w:rPr>
        <w:t>minister</w:t>
      </w:r>
      <w:proofErr w:type="spellEnd"/>
      <w:r w:rsidRPr="00D070C3">
        <w:rPr>
          <w:rFonts w:ascii="Arial" w:hAnsi="Arial" w:cs="Arial"/>
          <w:lang w:val="es-ES"/>
        </w:rPr>
        <w:t xml:space="preserve"> a </w:t>
      </w:r>
      <w:proofErr w:type="spellStart"/>
      <w:r w:rsidRPr="00D070C3">
        <w:rPr>
          <w:rFonts w:ascii="Arial" w:hAnsi="Arial" w:cs="Arial"/>
          <w:lang w:val="es-ES"/>
        </w:rPr>
        <w:t>obiectivele</w:t>
      </w:r>
      <w:proofErr w:type="spellEnd"/>
      <w:r w:rsidRPr="00D070C3">
        <w:rPr>
          <w:rFonts w:ascii="Arial" w:hAnsi="Arial" w:cs="Arial"/>
          <w:lang w:val="es-ES"/>
        </w:rPr>
        <w:t xml:space="preserve"> de </w:t>
      </w:r>
      <w:proofErr w:type="spellStart"/>
      <w:r w:rsidRPr="00D070C3">
        <w:rPr>
          <w:rFonts w:ascii="Arial" w:hAnsi="Arial" w:cs="Arial"/>
          <w:lang w:val="es-ES"/>
        </w:rPr>
        <w:t>investitii</w:t>
      </w:r>
      <w:proofErr w:type="spellEnd"/>
      <w:r w:rsidRPr="00D070C3">
        <w:rPr>
          <w:rFonts w:ascii="Arial" w:hAnsi="Arial" w:cs="Arial"/>
          <w:lang w:val="es-ES"/>
        </w:rPr>
        <w:t xml:space="preserve"> din </w:t>
      </w:r>
      <w:proofErr w:type="spellStart"/>
      <w:r w:rsidRPr="00D070C3">
        <w:rPr>
          <w:rFonts w:ascii="Arial" w:hAnsi="Arial" w:cs="Arial"/>
          <w:lang w:val="es-ES"/>
        </w:rPr>
        <w:t>judetele</w:t>
      </w:r>
      <w:proofErr w:type="spellEnd"/>
      <w:r w:rsidRPr="00D070C3">
        <w:rPr>
          <w:rFonts w:ascii="Arial" w:hAnsi="Arial" w:cs="Arial"/>
          <w:lang w:val="es-ES"/>
        </w:rPr>
        <w:t xml:space="preserve"> </w:t>
      </w:r>
      <w:proofErr w:type="spellStart"/>
      <w:r w:rsidRPr="00D070C3">
        <w:rPr>
          <w:rFonts w:ascii="Arial" w:hAnsi="Arial" w:cs="Arial"/>
          <w:lang w:val="es-ES"/>
        </w:rPr>
        <w:t>Bacau</w:t>
      </w:r>
      <w:proofErr w:type="spellEnd"/>
      <w:r w:rsidRPr="00D070C3">
        <w:rPr>
          <w:rFonts w:ascii="Arial" w:hAnsi="Arial" w:cs="Arial"/>
          <w:lang w:val="es-ES"/>
        </w:rPr>
        <w:t xml:space="preserve">, </w:t>
      </w:r>
      <w:proofErr w:type="spellStart"/>
      <w:r w:rsidRPr="00D070C3">
        <w:rPr>
          <w:rFonts w:ascii="Arial" w:hAnsi="Arial" w:cs="Arial"/>
          <w:lang w:val="es-ES"/>
        </w:rPr>
        <w:t>Neamt</w:t>
      </w:r>
      <w:proofErr w:type="spellEnd"/>
      <w:r w:rsidRPr="00D070C3">
        <w:rPr>
          <w:rFonts w:ascii="Arial" w:hAnsi="Arial" w:cs="Arial"/>
          <w:lang w:val="es-ES"/>
        </w:rPr>
        <w:t>, si Suceava.</w:t>
      </w:r>
    </w:p>
    <w:p w14:paraId="7A7E6FFC" w14:textId="77777777" w:rsidR="00A718EF" w:rsidRPr="00D070C3" w:rsidRDefault="00A718EF" w:rsidP="00AF5E20">
      <w:pPr>
        <w:numPr>
          <w:ilvl w:val="0"/>
          <w:numId w:val="7"/>
        </w:numPr>
        <w:jc w:val="both"/>
        <w:rPr>
          <w:rFonts w:ascii="Arial" w:hAnsi="Arial" w:cs="Arial"/>
        </w:rPr>
      </w:pPr>
      <w:r w:rsidRPr="00D070C3">
        <w:rPr>
          <w:rFonts w:ascii="Arial" w:hAnsi="Arial" w:cs="Arial"/>
        </w:rPr>
        <w:t xml:space="preserve">Situatii solicitate de A.N. Apele Romane si M.M.A.P. </w:t>
      </w:r>
    </w:p>
    <w:p w14:paraId="5F9B2270" w14:textId="330A7ED7" w:rsidR="00A718EF" w:rsidRPr="00D070C3" w:rsidRDefault="00A718EF" w:rsidP="00AF5E20">
      <w:pPr>
        <w:numPr>
          <w:ilvl w:val="0"/>
          <w:numId w:val="7"/>
        </w:numPr>
        <w:jc w:val="both"/>
        <w:rPr>
          <w:rFonts w:ascii="Arial" w:hAnsi="Arial" w:cs="Arial"/>
        </w:rPr>
      </w:pPr>
      <w:r w:rsidRPr="00D070C3">
        <w:rPr>
          <w:rFonts w:ascii="Arial" w:hAnsi="Arial" w:cs="Arial"/>
        </w:rPr>
        <w:t>Intocmirea rapoartelor realizarilor lunare pentru obiectivele cu finantare de la bugetul de stat,</w:t>
      </w:r>
      <w:r w:rsidR="00C475B6" w:rsidRPr="00D070C3">
        <w:rPr>
          <w:rFonts w:ascii="Arial" w:hAnsi="Arial" w:cs="Arial"/>
        </w:rPr>
        <w:t xml:space="preserve"> </w:t>
      </w:r>
      <w:r w:rsidRPr="00D070C3">
        <w:rPr>
          <w:rFonts w:ascii="Arial" w:hAnsi="Arial" w:cs="Arial"/>
        </w:rPr>
        <w:t>BDCE si surse proprii si F.S.U.E.</w:t>
      </w:r>
    </w:p>
    <w:p w14:paraId="5D850152" w14:textId="19017803" w:rsidR="00A718EF" w:rsidRPr="00D070C3" w:rsidRDefault="00A718EF" w:rsidP="00AF5E20">
      <w:pPr>
        <w:numPr>
          <w:ilvl w:val="0"/>
          <w:numId w:val="7"/>
        </w:numPr>
        <w:jc w:val="both"/>
        <w:rPr>
          <w:rFonts w:ascii="Arial" w:hAnsi="Arial" w:cs="Arial"/>
        </w:rPr>
      </w:pPr>
      <w:r w:rsidRPr="00D070C3">
        <w:rPr>
          <w:rFonts w:ascii="Arial" w:hAnsi="Arial" w:cs="Arial"/>
        </w:rPr>
        <w:t>Intocmirea rapoartelor realizarilor</w:t>
      </w:r>
      <w:r w:rsidR="00C475B6" w:rsidRPr="00D070C3">
        <w:rPr>
          <w:rFonts w:ascii="Arial" w:hAnsi="Arial" w:cs="Arial"/>
        </w:rPr>
        <w:t xml:space="preserve"> </w:t>
      </w:r>
      <w:r w:rsidRPr="00D070C3">
        <w:rPr>
          <w:rFonts w:ascii="Arial" w:hAnsi="Arial" w:cs="Arial"/>
        </w:rPr>
        <w:t>definitive pentru obiectivele cu finantare de la bugetul de stat,</w:t>
      </w:r>
      <w:r w:rsidR="00C475B6" w:rsidRPr="00D070C3">
        <w:rPr>
          <w:rFonts w:ascii="Arial" w:hAnsi="Arial" w:cs="Arial"/>
        </w:rPr>
        <w:t xml:space="preserve"> </w:t>
      </w:r>
      <w:r w:rsidRPr="00D070C3">
        <w:rPr>
          <w:rFonts w:ascii="Arial" w:hAnsi="Arial" w:cs="Arial"/>
        </w:rPr>
        <w:t>BDCE si surse proprii A.N.A.R. si F.S.U.E</w:t>
      </w:r>
    </w:p>
    <w:p w14:paraId="52909070" w14:textId="24F2F3D4" w:rsidR="00A718EF" w:rsidRPr="00D070C3" w:rsidRDefault="00A718EF" w:rsidP="00AF5E20">
      <w:pPr>
        <w:numPr>
          <w:ilvl w:val="0"/>
          <w:numId w:val="7"/>
        </w:numPr>
        <w:jc w:val="both"/>
        <w:rPr>
          <w:rFonts w:ascii="Arial" w:hAnsi="Arial" w:cs="Arial"/>
        </w:rPr>
      </w:pPr>
      <w:r w:rsidRPr="00D070C3">
        <w:rPr>
          <w:rFonts w:ascii="Arial" w:hAnsi="Arial" w:cs="Arial"/>
        </w:rPr>
        <w:t>Intocmirea rapoartelor cu cheltuieli eligibile si neeligibile</w:t>
      </w:r>
      <w:r w:rsidR="00C475B6" w:rsidRPr="00D070C3">
        <w:rPr>
          <w:rFonts w:ascii="Arial" w:hAnsi="Arial" w:cs="Arial"/>
        </w:rPr>
        <w:t xml:space="preserve"> </w:t>
      </w:r>
      <w:r w:rsidRPr="00D070C3">
        <w:rPr>
          <w:rFonts w:ascii="Arial" w:hAnsi="Arial" w:cs="Arial"/>
        </w:rPr>
        <w:t>pentru obiectivele cu finantare din BDCE.</w:t>
      </w:r>
    </w:p>
    <w:p w14:paraId="0F01F6E0" w14:textId="44E82C49" w:rsidR="00A718EF" w:rsidRPr="00D070C3" w:rsidRDefault="00A718EF" w:rsidP="00AF5E20">
      <w:pPr>
        <w:numPr>
          <w:ilvl w:val="0"/>
          <w:numId w:val="7"/>
        </w:numPr>
        <w:jc w:val="both"/>
        <w:rPr>
          <w:rFonts w:ascii="Arial" w:hAnsi="Arial" w:cs="Arial"/>
        </w:rPr>
      </w:pPr>
      <w:r w:rsidRPr="00D070C3">
        <w:rPr>
          <w:rFonts w:ascii="Arial" w:hAnsi="Arial" w:cs="Arial"/>
        </w:rPr>
        <w:t>Intocmire de Note Justificative pentru propunerile obiectivelor de investitii pe anul 2020 cu finantare de la bugetul de stat,</w:t>
      </w:r>
      <w:r w:rsidR="00C475B6" w:rsidRPr="00D070C3">
        <w:rPr>
          <w:rFonts w:ascii="Arial" w:hAnsi="Arial" w:cs="Arial"/>
        </w:rPr>
        <w:t xml:space="preserve"> </w:t>
      </w:r>
      <w:r w:rsidRPr="00D070C3">
        <w:rPr>
          <w:rFonts w:ascii="Arial" w:hAnsi="Arial" w:cs="Arial"/>
        </w:rPr>
        <w:t xml:space="preserve">BDCE si surse proprii A.N.A.R. </w:t>
      </w:r>
    </w:p>
    <w:p w14:paraId="5968AF36" w14:textId="77777777" w:rsidR="00A718EF" w:rsidRPr="00D070C3" w:rsidRDefault="00A718EF" w:rsidP="00AF5E20">
      <w:pPr>
        <w:numPr>
          <w:ilvl w:val="0"/>
          <w:numId w:val="7"/>
        </w:numPr>
        <w:jc w:val="both"/>
        <w:rPr>
          <w:rFonts w:ascii="Arial" w:hAnsi="Arial" w:cs="Arial"/>
        </w:rPr>
      </w:pPr>
      <w:r w:rsidRPr="00D070C3">
        <w:rPr>
          <w:rFonts w:ascii="Arial" w:hAnsi="Arial" w:cs="Arial"/>
        </w:rPr>
        <w:t>Verificarea situatiilor de lucrari si intocmirea documentelor necesare deschiderii de finantare pentru obiectivele de investitii finantate de la Bugetul de Stat, B.D.C.E si din surse proprii A.N.A.R.</w:t>
      </w:r>
    </w:p>
    <w:p w14:paraId="2016A188" w14:textId="51538B2A" w:rsidR="00A718EF" w:rsidRPr="00D070C3" w:rsidRDefault="00A718EF" w:rsidP="00AF5E20">
      <w:pPr>
        <w:numPr>
          <w:ilvl w:val="0"/>
          <w:numId w:val="7"/>
        </w:numPr>
        <w:jc w:val="both"/>
        <w:rPr>
          <w:rFonts w:ascii="Arial" w:hAnsi="Arial" w:cs="Arial"/>
        </w:rPr>
      </w:pPr>
      <w:r w:rsidRPr="00D070C3">
        <w:rPr>
          <w:rFonts w:ascii="Arial" w:hAnsi="Arial" w:cs="Arial"/>
        </w:rPr>
        <w:t>Deplasari in teren pentru verificarea lucrarilor din punct de vedere cantitativ si calitativ in vederea intocmirii</w:t>
      </w:r>
      <w:r w:rsidR="00C475B6" w:rsidRPr="00D070C3">
        <w:rPr>
          <w:rFonts w:ascii="Arial" w:hAnsi="Arial" w:cs="Arial"/>
        </w:rPr>
        <w:t xml:space="preserve"> </w:t>
      </w:r>
      <w:r w:rsidRPr="00D070C3">
        <w:rPr>
          <w:rFonts w:ascii="Arial" w:hAnsi="Arial" w:cs="Arial"/>
        </w:rPr>
        <w:t xml:space="preserve">situatiilor de lucrari pentru decontarile lunare. </w:t>
      </w:r>
    </w:p>
    <w:p w14:paraId="1F3F9C00" w14:textId="77777777" w:rsidR="00A718EF" w:rsidRPr="00D070C3" w:rsidRDefault="00A718EF" w:rsidP="00AF5E20">
      <w:pPr>
        <w:numPr>
          <w:ilvl w:val="0"/>
          <w:numId w:val="7"/>
        </w:numPr>
        <w:jc w:val="both"/>
        <w:rPr>
          <w:rFonts w:ascii="Arial" w:hAnsi="Arial" w:cs="Arial"/>
        </w:rPr>
      </w:pPr>
      <w:r w:rsidRPr="00D070C3">
        <w:rPr>
          <w:rFonts w:ascii="Arial" w:hAnsi="Arial" w:cs="Arial"/>
        </w:rPr>
        <w:t>Deplasari in teren pentru predarea amplamentelor si participarea la fazele determinate conform programului pentru controlul calitatii pe faze determinante avizat de ISC pentru fiecare obiectiv in parte.</w:t>
      </w:r>
    </w:p>
    <w:p w14:paraId="66506B50" w14:textId="77777777" w:rsidR="00A718EF" w:rsidRPr="00D070C3" w:rsidRDefault="00A718EF" w:rsidP="00AF5E20">
      <w:pPr>
        <w:numPr>
          <w:ilvl w:val="0"/>
          <w:numId w:val="7"/>
        </w:numPr>
        <w:jc w:val="both"/>
        <w:rPr>
          <w:rFonts w:ascii="Arial" w:hAnsi="Arial" w:cs="Arial"/>
        </w:rPr>
      </w:pPr>
      <w:r w:rsidRPr="00D070C3">
        <w:rPr>
          <w:rFonts w:ascii="Arial" w:hAnsi="Arial" w:cs="Arial"/>
        </w:rPr>
        <w:t>Intocmire Fise pentru Lista obiectivelor propuse spre finantare din Planul national de relansare si rezilienta(PNRR) necesar Romaniei pentru accesarea de fonduri externe rambursabile si nerambursabile in cadrul Mecanismului de redresare si rezilienta.</w:t>
      </w:r>
    </w:p>
    <w:p w14:paraId="3631C88F" w14:textId="77777777" w:rsidR="00A718EF" w:rsidRPr="00D070C3" w:rsidRDefault="00A718EF" w:rsidP="00AF5E20">
      <w:pPr>
        <w:numPr>
          <w:ilvl w:val="0"/>
          <w:numId w:val="7"/>
        </w:numPr>
        <w:jc w:val="both"/>
        <w:rPr>
          <w:rFonts w:ascii="Arial" w:hAnsi="Arial" w:cs="Arial"/>
        </w:rPr>
      </w:pPr>
      <w:r w:rsidRPr="00D070C3">
        <w:rPr>
          <w:rFonts w:ascii="Arial" w:hAnsi="Arial" w:cs="Arial"/>
        </w:rPr>
        <w:t>Intocmire documente pentru decontarea de la Fondul de Solidaritate al Uniunii Europene al lucrarilor executate in anul 2018 in regim de urgenta ca urmare al pagubelor produse de inundatii.</w:t>
      </w:r>
    </w:p>
    <w:p w14:paraId="2EE7F064" w14:textId="77777777" w:rsidR="00A718EF" w:rsidRPr="00D070C3" w:rsidRDefault="00A718EF" w:rsidP="00AF5E20">
      <w:pPr>
        <w:numPr>
          <w:ilvl w:val="0"/>
          <w:numId w:val="7"/>
        </w:numPr>
        <w:jc w:val="both"/>
        <w:rPr>
          <w:rFonts w:ascii="Arial" w:hAnsi="Arial" w:cs="Arial"/>
        </w:rPr>
      </w:pPr>
      <w:proofErr w:type="spellStart"/>
      <w:r w:rsidRPr="00D070C3">
        <w:rPr>
          <w:rFonts w:ascii="Arial" w:hAnsi="Arial" w:cs="Arial"/>
          <w:lang w:val="fr-FR"/>
        </w:rPr>
        <w:t>Raportarea</w:t>
      </w:r>
      <w:proofErr w:type="spellEnd"/>
      <w:r w:rsidRPr="00D070C3">
        <w:rPr>
          <w:rFonts w:ascii="Arial" w:hAnsi="Arial" w:cs="Arial"/>
          <w:lang w:val="fr-FR"/>
        </w:rPr>
        <w:t xml:space="preserve"> </w:t>
      </w:r>
      <w:proofErr w:type="spellStart"/>
      <w:r w:rsidRPr="00D070C3">
        <w:rPr>
          <w:rFonts w:ascii="Arial" w:hAnsi="Arial" w:cs="Arial"/>
          <w:lang w:val="fr-FR"/>
        </w:rPr>
        <w:t>pe</w:t>
      </w:r>
      <w:proofErr w:type="spellEnd"/>
      <w:r w:rsidRPr="00D070C3">
        <w:rPr>
          <w:rFonts w:ascii="Arial" w:hAnsi="Arial" w:cs="Arial"/>
          <w:lang w:val="fr-FR"/>
        </w:rPr>
        <w:t xml:space="preserve"> site –</w:t>
      </w:r>
      <w:proofErr w:type="spellStart"/>
      <w:r w:rsidRPr="00D070C3">
        <w:rPr>
          <w:rFonts w:ascii="Arial" w:hAnsi="Arial" w:cs="Arial"/>
          <w:lang w:val="fr-FR"/>
        </w:rPr>
        <w:t>ul</w:t>
      </w:r>
      <w:proofErr w:type="spellEnd"/>
      <w:r w:rsidRPr="00D070C3">
        <w:rPr>
          <w:rFonts w:ascii="Arial" w:hAnsi="Arial" w:cs="Arial"/>
          <w:lang w:val="fr-FR"/>
        </w:rPr>
        <w:t xml:space="preserve"> </w:t>
      </w:r>
      <w:proofErr w:type="spellStart"/>
      <w:r w:rsidRPr="00D070C3">
        <w:rPr>
          <w:rFonts w:ascii="Arial" w:hAnsi="Arial" w:cs="Arial"/>
          <w:lang w:val="fr-FR"/>
        </w:rPr>
        <w:t>unitatii</w:t>
      </w:r>
      <w:proofErr w:type="spellEnd"/>
      <w:r w:rsidRPr="00D070C3">
        <w:rPr>
          <w:rFonts w:ascii="Arial" w:hAnsi="Arial" w:cs="Arial"/>
          <w:lang w:val="fr-FR"/>
        </w:rPr>
        <w:t xml:space="preserve"> a </w:t>
      </w:r>
      <w:proofErr w:type="spellStart"/>
      <w:r w:rsidRPr="00D070C3">
        <w:rPr>
          <w:rFonts w:ascii="Arial" w:hAnsi="Arial" w:cs="Arial"/>
          <w:lang w:val="fr-FR"/>
        </w:rPr>
        <w:t>cheltuielilor</w:t>
      </w:r>
      <w:proofErr w:type="spellEnd"/>
      <w:r w:rsidRPr="00D070C3">
        <w:rPr>
          <w:rFonts w:ascii="Arial" w:hAnsi="Arial" w:cs="Arial"/>
          <w:lang w:val="fr-FR"/>
        </w:rPr>
        <w:t xml:space="preserve"> </w:t>
      </w:r>
      <w:proofErr w:type="spellStart"/>
      <w:r w:rsidRPr="00D070C3">
        <w:rPr>
          <w:rFonts w:ascii="Arial" w:hAnsi="Arial" w:cs="Arial"/>
          <w:lang w:val="fr-FR"/>
        </w:rPr>
        <w:t>efectuate</w:t>
      </w:r>
      <w:proofErr w:type="spellEnd"/>
      <w:r w:rsidRPr="00D070C3">
        <w:rPr>
          <w:rFonts w:ascii="Arial" w:hAnsi="Arial" w:cs="Arial"/>
          <w:lang w:val="fr-FR"/>
        </w:rPr>
        <w:t xml:space="preserve"> </w:t>
      </w:r>
      <w:proofErr w:type="spellStart"/>
      <w:r w:rsidRPr="00D070C3">
        <w:rPr>
          <w:rFonts w:ascii="Arial" w:hAnsi="Arial" w:cs="Arial"/>
          <w:lang w:val="fr-FR"/>
        </w:rPr>
        <w:t>din</w:t>
      </w:r>
      <w:proofErr w:type="spellEnd"/>
      <w:r w:rsidRPr="00D070C3">
        <w:rPr>
          <w:rFonts w:ascii="Arial" w:hAnsi="Arial" w:cs="Arial"/>
          <w:lang w:val="fr-FR"/>
        </w:rPr>
        <w:t xml:space="preserve"> </w:t>
      </w:r>
      <w:proofErr w:type="spellStart"/>
      <w:r w:rsidRPr="00D070C3">
        <w:rPr>
          <w:rFonts w:ascii="Arial" w:hAnsi="Arial" w:cs="Arial"/>
          <w:lang w:val="fr-FR"/>
        </w:rPr>
        <w:t>fonduri</w:t>
      </w:r>
      <w:proofErr w:type="spellEnd"/>
      <w:r w:rsidRPr="00D070C3">
        <w:rPr>
          <w:rFonts w:ascii="Arial" w:hAnsi="Arial" w:cs="Arial"/>
          <w:lang w:val="fr-FR"/>
        </w:rPr>
        <w:t xml:space="preserve"> </w:t>
      </w:r>
      <w:proofErr w:type="spellStart"/>
      <w:r w:rsidRPr="00D070C3">
        <w:rPr>
          <w:rFonts w:ascii="Arial" w:hAnsi="Arial" w:cs="Arial"/>
          <w:lang w:val="fr-FR"/>
        </w:rPr>
        <w:t>publice</w:t>
      </w:r>
      <w:proofErr w:type="spellEnd"/>
      <w:r w:rsidRPr="00D070C3">
        <w:rPr>
          <w:rFonts w:ascii="Arial" w:hAnsi="Arial" w:cs="Arial"/>
          <w:lang w:val="fr-FR"/>
        </w:rPr>
        <w:t>.</w:t>
      </w:r>
    </w:p>
    <w:p w14:paraId="12FDE906" w14:textId="058DF9AD" w:rsidR="00A718EF" w:rsidRPr="00D070C3" w:rsidRDefault="00A718EF" w:rsidP="00AF5E20">
      <w:pPr>
        <w:numPr>
          <w:ilvl w:val="0"/>
          <w:numId w:val="7"/>
        </w:numPr>
        <w:jc w:val="both"/>
        <w:rPr>
          <w:rFonts w:ascii="Arial" w:hAnsi="Arial" w:cs="Arial"/>
        </w:rPr>
      </w:pPr>
      <w:r w:rsidRPr="00D070C3">
        <w:rPr>
          <w:rFonts w:ascii="Arial" w:hAnsi="Arial" w:cs="Arial"/>
        </w:rPr>
        <w:t>Raportare</w:t>
      </w:r>
      <w:r w:rsidR="00C475B6" w:rsidRPr="00D070C3">
        <w:rPr>
          <w:rFonts w:ascii="Arial" w:hAnsi="Arial" w:cs="Arial"/>
        </w:rPr>
        <w:t xml:space="preserve"> </w:t>
      </w:r>
      <w:r w:rsidRPr="00D070C3">
        <w:rPr>
          <w:rFonts w:ascii="Arial" w:hAnsi="Arial" w:cs="Arial"/>
        </w:rPr>
        <w:t>la I.S.U. Bacau</w:t>
      </w:r>
      <w:r w:rsidR="00C475B6" w:rsidRPr="00D070C3">
        <w:rPr>
          <w:rFonts w:ascii="Arial" w:hAnsi="Arial" w:cs="Arial"/>
        </w:rPr>
        <w:t xml:space="preserve"> </w:t>
      </w:r>
      <w:r w:rsidRPr="00D070C3">
        <w:rPr>
          <w:rFonts w:ascii="Arial" w:hAnsi="Arial" w:cs="Arial"/>
        </w:rPr>
        <w:t>a realizarilor pentru obiectivele de investitii pe raza judetului Bacau.</w:t>
      </w:r>
    </w:p>
    <w:p w14:paraId="31E1439A" w14:textId="2A7F082F" w:rsidR="00A718EF" w:rsidRPr="00D070C3" w:rsidRDefault="00A718EF" w:rsidP="00AF5E20">
      <w:pPr>
        <w:numPr>
          <w:ilvl w:val="0"/>
          <w:numId w:val="7"/>
        </w:numPr>
        <w:jc w:val="both"/>
        <w:rPr>
          <w:rFonts w:ascii="Arial" w:hAnsi="Arial" w:cs="Arial"/>
        </w:rPr>
      </w:pPr>
      <w:r w:rsidRPr="00D070C3">
        <w:rPr>
          <w:rFonts w:ascii="Arial" w:hAnsi="Arial" w:cs="Arial"/>
        </w:rPr>
        <w:lastRenderedPageBreak/>
        <w:t>Raportarea</w:t>
      </w:r>
      <w:r w:rsidR="00C475B6" w:rsidRPr="00D070C3">
        <w:rPr>
          <w:rFonts w:ascii="Arial" w:hAnsi="Arial" w:cs="Arial"/>
        </w:rPr>
        <w:t xml:space="preserve"> </w:t>
      </w:r>
      <w:r w:rsidRPr="00D070C3">
        <w:rPr>
          <w:rFonts w:ascii="Arial" w:hAnsi="Arial" w:cs="Arial"/>
        </w:rPr>
        <w:t>semestriala catre Agentia de Protectia Mediului Neamt a realizarilor pentru obiectivele de investitii de pe raza judetului.</w:t>
      </w:r>
    </w:p>
    <w:p w14:paraId="29EB3C2B" w14:textId="77777777" w:rsidR="00A718EF" w:rsidRPr="00D070C3" w:rsidRDefault="00A718EF" w:rsidP="00AF5E20">
      <w:pPr>
        <w:numPr>
          <w:ilvl w:val="0"/>
          <w:numId w:val="7"/>
        </w:numPr>
        <w:jc w:val="both"/>
        <w:rPr>
          <w:rFonts w:ascii="Arial" w:hAnsi="Arial" w:cs="Arial"/>
        </w:rPr>
      </w:pPr>
      <w:r w:rsidRPr="00D070C3">
        <w:rPr>
          <w:rFonts w:ascii="Arial" w:hAnsi="Arial" w:cs="Arial"/>
        </w:rPr>
        <w:t>Raportarea trimestriala catre A.N.A.R. a Investitiilor Nete pe Elemente de Structura.</w:t>
      </w:r>
    </w:p>
    <w:p w14:paraId="40701390" w14:textId="77777777" w:rsidR="00A718EF" w:rsidRPr="00D070C3" w:rsidRDefault="00A718EF" w:rsidP="00AF5E20">
      <w:pPr>
        <w:numPr>
          <w:ilvl w:val="0"/>
          <w:numId w:val="7"/>
        </w:numPr>
        <w:jc w:val="both"/>
        <w:rPr>
          <w:rFonts w:ascii="Arial" w:hAnsi="Arial" w:cs="Arial"/>
        </w:rPr>
      </w:pPr>
      <w:proofErr w:type="spellStart"/>
      <w:r w:rsidRPr="00D070C3">
        <w:rPr>
          <w:rFonts w:ascii="Arial" w:hAnsi="Arial" w:cs="Arial"/>
          <w:lang w:val="es-ES"/>
        </w:rPr>
        <w:t>Răspunsuri</w:t>
      </w:r>
      <w:proofErr w:type="spellEnd"/>
      <w:r w:rsidRPr="00D070C3">
        <w:rPr>
          <w:rFonts w:ascii="Arial" w:hAnsi="Arial" w:cs="Arial"/>
          <w:lang w:val="es-ES"/>
        </w:rPr>
        <w:t xml:space="preserve">, </w:t>
      </w:r>
      <w:proofErr w:type="spellStart"/>
      <w:r w:rsidRPr="00D070C3">
        <w:rPr>
          <w:rFonts w:ascii="Arial" w:hAnsi="Arial" w:cs="Arial"/>
          <w:lang w:val="es-ES"/>
        </w:rPr>
        <w:t>petitii</w:t>
      </w:r>
      <w:proofErr w:type="spellEnd"/>
      <w:r w:rsidRPr="00D070C3">
        <w:rPr>
          <w:rFonts w:ascii="Arial" w:hAnsi="Arial" w:cs="Arial"/>
          <w:lang w:val="es-ES"/>
        </w:rPr>
        <w:t xml:space="preserve">. </w:t>
      </w:r>
    </w:p>
    <w:p w14:paraId="26AB6244" w14:textId="031807FF" w:rsidR="00A718EF" w:rsidRPr="00D070C3" w:rsidRDefault="00A718EF" w:rsidP="00AF5E20">
      <w:pPr>
        <w:numPr>
          <w:ilvl w:val="0"/>
          <w:numId w:val="7"/>
        </w:numPr>
        <w:jc w:val="both"/>
        <w:rPr>
          <w:rFonts w:ascii="Arial" w:hAnsi="Arial" w:cs="Arial"/>
        </w:rPr>
      </w:pPr>
      <w:proofErr w:type="spellStart"/>
      <w:r w:rsidRPr="00D070C3">
        <w:rPr>
          <w:rFonts w:ascii="Arial" w:hAnsi="Arial" w:cs="Arial"/>
          <w:lang w:val="es-ES"/>
        </w:rPr>
        <w:t>Răspunsuri</w:t>
      </w:r>
      <w:proofErr w:type="spellEnd"/>
      <w:r w:rsidRPr="00D070C3">
        <w:rPr>
          <w:rFonts w:ascii="Arial" w:hAnsi="Arial" w:cs="Arial"/>
          <w:lang w:val="es-ES"/>
        </w:rPr>
        <w:t xml:space="preserve">, </w:t>
      </w:r>
      <w:proofErr w:type="spellStart"/>
      <w:r w:rsidRPr="00D070C3">
        <w:rPr>
          <w:rFonts w:ascii="Arial" w:hAnsi="Arial" w:cs="Arial"/>
          <w:lang w:val="es-ES"/>
        </w:rPr>
        <w:t>pregatire</w:t>
      </w:r>
      <w:proofErr w:type="spellEnd"/>
      <w:r w:rsidRPr="00D070C3">
        <w:rPr>
          <w:rFonts w:ascii="Arial" w:hAnsi="Arial" w:cs="Arial"/>
          <w:lang w:val="es-ES"/>
        </w:rPr>
        <w:t xml:space="preserve"> documente </w:t>
      </w:r>
      <w:proofErr w:type="spellStart"/>
      <w:r w:rsidRPr="00D070C3">
        <w:rPr>
          <w:rFonts w:ascii="Arial" w:hAnsi="Arial" w:cs="Arial"/>
          <w:lang w:val="es-ES"/>
        </w:rPr>
        <w:t>solicitate</w:t>
      </w:r>
      <w:proofErr w:type="spellEnd"/>
      <w:r w:rsidRPr="00D070C3">
        <w:rPr>
          <w:rFonts w:ascii="Arial" w:hAnsi="Arial" w:cs="Arial"/>
          <w:lang w:val="es-ES"/>
        </w:rPr>
        <w:t xml:space="preserve"> de </w:t>
      </w:r>
      <w:proofErr w:type="spellStart"/>
      <w:r w:rsidRPr="00D070C3">
        <w:rPr>
          <w:rFonts w:ascii="Arial" w:hAnsi="Arial" w:cs="Arial"/>
          <w:lang w:val="es-ES"/>
        </w:rPr>
        <w:t>alte</w:t>
      </w:r>
      <w:proofErr w:type="spellEnd"/>
      <w:r w:rsidRPr="00D070C3">
        <w:rPr>
          <w:rFonts w:ascii="Arial" w:hAnsi="Arial" w:cs="Arial"/>
          <w:lang w:val="es-ES"/>
        </w:rPr>
        <w:t xml:space="preserve"> </w:t>
      </w:r>
      <w:proofErr w:type="spellStart"/>
      <w:r w:rsidRPr="00D070C3">
        <w:rPr>
          <w:rFonts w:ascii="Arial" w:hAnsi="Arial" w:cs="Arial"/>
          <w:lang w:val="es-ES"/>
        </w:rPr>
        <w:t>Institutii</w:t>
      </w:r>
      <w:proofErr w:type="spellEnd"/>
      <w:r w:rsidRPr="00D070C3">
        <w:rPr>
          <w:rFonts w:ascii="Arial" w:hAnsi="Arial" w:cs="Arial"/>
          <w:lang w:val="es-ES"/>
        </w:rPr>
        <w:t xml:space="preserve"> ale </w:t>
      </w:r>
      <w:proofErr w:type="spellStart"/>
      <w:r w:rsidRPr="00D070C3">
        <w:rPr>
          <w:rFonts w:ascii="Arial" w:hAnsi="Arial" w:cs="Arial"/>
          <w:lang w:val="es-ES"/>
        </w:rPr>
        <w:t>Statului</w:t>
      </w:r>
      <w:proofErr w:type="spellEnd"/>
      <w:r w:rsidRPr="00D070C3">
        <w:rPr>
          <w:rFonts w:ascii="Arial" w:hAnsi="Arial" w:cs="Arial"/>
          <w:lang w:val="es-ES"/>
        </w:rPr>
        <w:t>.</w:t>
      </w:r>
      <w:r w:rsidR="00C475B6" w:rsidRPr="00D070C3">
        <w:rPr>
          <w:rFonts w:ascii="Arial" w:hAnsi="Arial" w:cs="Arial"/>
          <w:lang w:val="es-ES"/>
        </w:rPr>
        <w:t xml:space="preserve"> </w:t>
      </w:r>
    </w:p>
    <w:p w14:paraId="17E59436" w14:textId="6DBC7D92" w:rsidR="00A718EF" w:rsidRPr="00D070C3" w:rsidRDefault="00A718EF" w:rsidP="00AF5E20">
      <w:pPr>
        <w:numPr>
          <w:ilvl w:val="0"/>
          <w:numId w:val="7"/>
        </w:numPr>
        <w:jc w:val="both"/>
        <w:rPr>
          <w:rFonts w:ascii="Arial" w:hAnsi="Arial" w:cs="Arial"/>
          <w:b/>
        </w:rPr>
      </w:pPr>
      <w:r w:rsidRPr="00D070C3">
        <w:rPr>
          <w:rFonts w:ascii="Arial" w:hAnsi="Arial" w:cs="Arial"/>
        </w:rPr>
        <w:t>Intocmire propuneri lista cu obiectivele de investitii cu finantare integrala sau partiala din surse proprii pentru anul 2021 cu valorile pentru continuarea si finalizarea unor obiective de investitii cu finantare din bugetul de stat</w:t>
      </w:r>
      <w:r w:rsidR="00C475B6" w:rsidRPr="00D070C3">
        <w:rPr>
          <w:rFonts w:ascii="Arial" w:hAnsi="Arial" w:cs="Arial"/>
        </w:rPr>
        <w:t xml:space="preserve"> </w:t>
      </w:r>
      <w:r w:rsidRPr="00D070C3">
        <w:rPr>
          <w:rFonts w:ascii="Arial" w:hAnsi="Arial" w:cs="Arial"/>
        </w:rPr>
        <w:t>si B.D.C.E.</w:t>
      </w:r>
    </w:p>
    <w:p w14:paraId="1C660503" w14:textId="13BDB988" w:rsidR="00F95022" w:rsidRPr="00D070C3" w:rsidRDefault="00F95022" w:rsidP="00D070C3">
      <w:pPr>
        <w:jc w:val="both"/>
        <w:rPr>
          <w:rFonts w:ascii="Arial" w:hAnsi="Arial" w:cs="Arial"/>
          <w:bCs/>
          <w:color w:val="000000"/>
        </w:rPr>
      </w:pPr>
    </w:p>
    <w:p w14:paraId="70833FFD" w14:textId="2AFE4B4D" w:rsidR="00652B79" w:rsidRPr="00D070C3" w:rsidRDefault="00652B79" w:rsidP="00D070C3">
      <w:pPr>
        <w:pStyle w:val="Heading1"/>
        <w:spacing w:before="0" w:after="120" w:line="276" w:lineRule="auto"/>
        <w:rPr>
          <w:rFonts w:cs="Arial"/>
          <w:sz w:val="22"/>
          <w:szCs w:val="22"/>
        </w:rPr>
      </w:pPr>
      <w:r w:rsidRPr="00D070C3">
        <w:rPr>
          <w:rFonts w:cs="Arial"/>
          <w:sz w:val="22"/>
          <w:szCs w:val="22"/>
        </w:rPr>
        <w:t>URMĂRIRE ȘI IMPLEMENTARE PROIECTE</w:t>
      </w:r>
    </w:p>
    <w:p w14:paraId="01554A31" w14:textId="77777777" w:rsidR="00680609" w:rsidRPr="00D070C3" w:rsidRDefault="00680609" w:rsidP="00D070C3">
      <w:pPr>
        <w:pStyle w:val="Default"/>
        <w:spacing w:after="120" w:line="276" w:lineRule="auto"/>
        <w:jc w:val="both"/>
        <w:rPr>
          <w:rFonts w:ascii="Arial" w:hAnsi="Arial" w:cs="Arial"/>
          <w:sz w:val="22"/>
          <w:szCs w:val="22"/>
        </w:rPr>
      </w:pPr>
      <w:r w:rsidRPr="00D070C3">
        <w:rPr>
          <w:rFonts w:ascii="Arial" w:hAnsi="Arial" w:cs="Arial"/>
          <w:sz w:val="22"/>
          <w:szCs w:val="22"/>
        </w:rPr>
        <w:t xml:space="preserve">In </w:t>
      </w:r>
      <w:proofErr w:type="spellStart"/>
      <w:r w:rsidRPr="00D070C3">
        <w:rPr>
          <w:rFonts w:ascii="Arial" w:hAnsi="Arial" w:cs="Arial"/>
          <w:sz w:val="22"/>
          <w:szCs w:val="22"/>
        </w:rPr>
        <w:t>cursul</w:t>
      </w:r>
      <w:proofErr w:type="spellEnd"/>
      <w:r w:rsidRPr="00D070C3">
        <w:rPr>
          <w:rFonts w:ascii="Arial" w:hAnsi="Arial" w:cs="Arial"/>
          <w:sz w:val="22"/>
          <w:szCs w:val="22"/>
        </w:rPr>
        <w:t xml:space="preserve"> </w:t>
      </w:r>
      <w:proofErr w:type="spellStart"/>
      <w:r w:rsidRPr="00D070C3">
        <w:rPr>
          <w:rFonts w:ascii="Arial" w:hAnsi="Arial" w:cs="Arial"/>
          <w:sz w:val="22"/>
          <w:szCs w:val="22"/>
        </w:rPr>
        <w:t>anului</w:t>
      </w:r>
      <w:proofErr w:type="spellEnd"/>
      <w:r w:rsidRPr="00D070C3">
        <w:rPr>
          <w:rFonts w:ascii="Arial" w:hAnsi="Arial" w:cs="Arial"/>
          <w:sz w:val="22"/>
          <w:szCs w:val="22"/>
        </w:rPr>
        <w:t xml:space="preserve"> 2020, </w:t>
      </w:r>
      <w:proofErr w:type="spellStart"/>
      <w:r w:rsidRPr="00D070C3">
        <w:rPr>
          <w:rFonts w:ascii="Arial" w:hAnsi="Arial" w:cs="Arial"/>
          <w:sz w:val="22"/>
          <w:szCs w:val="22"/>
        </w:rPr>
        <w:t>personalul</w:t>
      </w:r>
      <w:proofErr w:type="spellEnd"/>
      <w:r w:rsidRPr="00D070C3">
        <w:rPr>
          <w:rFonts w:ascii="Arial" w:hAnsi="Arial" w:cs="Arial"/>
          <w:sz w:val="22"/>
          <w:szCs w:val="22"/>
        </w:rPr>
        <w:t xml:space="preserve"> din </w:t>
      </w:r>
      <w:proofErr w:type="spellStart"/>
      <w:r w:rsidRPr="00D070C3">
        <w:rPr>
          <w:rFonts w:ascii="Arial" w:hAnsi="Arial" w:cs="Arial"/>
          <w:sz w:val="22"/>
          <w:szCs w:val="22"/>
        </w:rPr>
        <w:t>cadrul</w:t>
      </w:r>
      <w:proofErr w:type="spellEnd"/>
      <w:r w:rsidRPr="00D070C3">
        <w:rPr>
          <w:rFonts w:ascii="Arial" w:hAnsi="Arial" w:cs="Arial"/>
          <w:sz w:val="22"/>
          <w:szCs w:val="22"/>
        </w:rPr>
        <w:t xml:space="preserve"> </w:t>
      </w:r>
      <w:proofErr w:type="spellStart"/>
      <w:r w:rsidRPr="00D070C3">
        <w:rPr>
          <w:rFonts w:ascii="Arial" w:hAnsi="Arial" w:cs="Arial"/>
          <w:sz w:val="22"/>
          <w:szCs w:val="22"/>
        </w:rPr>
        <w:t>serviciului</w:t>
      </w:r>
      <w:proofErr w:type="spellEnd"/>
      <w:r w:rsidRPr="00D070C3">
        <w:rPr>
          <w:rFonts w:ascii="Arial" w:hAnsi="Arial" w:cs="Arial"/>
          <w:sz w:val="22"/>
          <w:szCs w:val="22"/>
        </w:rPr>
        <w:t xml:space="preserve"> U.I.P. a </w:t>
      </w:r>
      <w:proofErr w:type="spellStart"/>
      <w:r w:rsidRPr="00D070C3">
        <w:rPr>
          <w:rFonts w:ascii="Arial" w:hAnsi="Arial" w:cs="Arial"/>
          <w:sz w:val="22"/>
          <w:szCs w:val="22"/>
        </w:rPr>
        <w:t>desfasurat</w:t>
      </w:r>
      <w:proofErr w:type="spellEnd"/>
      <w:r w:rsidRPr="00D070C3">
        <w:rPr>
          <w:rFonts w:ascii="Arial" w:hAnsi="Arial" w:cs="Arial"/>
          <w:sz w:val="22"/>
          <w:szCs w:val="22"/>
        </w:rPr>
        <w:t xml:space="preserve"> </w:t>
      </w:r>
      <w:proofErr w:type="spellStart"/>
      <w:r w:rsidRPr="00D070C3">
        <w:rPr>
          <w:rFonts w:ascii="Arial" w:hAnsi="Arial" w:cs="Arial"/>
          <w:sz w:val="22"/>
          <w:szCs w:val="22"/>
        </w:rPr>
        <w:t>urmatoarele</w:t>
      </w:r>
      <w:proofErr w:type="spellEnd"/>
      <w:r w:rsidRPr="00D070C3">
        <w:rPr>
          <w:rFonts w:ascii="Arial" w:hAnsi="Arial" w:cs="Arial"/>
          <w:sz w:val="22"/>
          <w:szCs w:val="22"/>
        </w:rPr>
        <w:t xml:space="preserve"> </w:t>
      </w:r>
      <w:proofErr w:type="spellStart"/>
      <w:r w:rsidRPr="00D070C3">
        <w:rPr>
          <w:rFonts w:ascii="Arial" w:hAnsi="Arial" w:cs="Arial"/>
          <w:sz w:val="22"/>
          <w:szCs w:val="22"/>
        </w:rPr>
        <w:t>activitati</w:t>
      </w:r>
      <w:proofErr w:type="spellEnd"/>
      <w:r w:rsidRPr="00D070C3">
        <w:rPr>
          <w:rFonts w:ascii="Arial" w:hAnsi="Arial" w:cs="Arial"/>
          <w:sz w:val="22"/>
          <w:szCs w:val="22"/>
        </w:rPr>
        <w:t xml:space="preserve">: </w:t>
      </w:r>
    </w:p>
    <w:p w14:paraId="400BF944" w14:textId="77777777" w:rsidR="00680609" w:rsidRPr="00D070C3" w:rsidRDefault="00680609" w:rsidP="00AF5E20">
      <w:pPr>
        <w:pStyle w:val="Default"/>
        <w:numPr>
          <w:ilvl w:val="0"/>
          <w:numId w:val="18"/>
        </w:numPr>
        <w:spacing w:after="120" w:line="276" w:lineRule="auto"/>
        <w:jc w:val="both"/>
        <w:rPr>
          <w:rFonts w:ascii="Arial" w:hAnsi="Arial" w:cs="Arial"/>
          <w:sz w:val="22"/>
          <w:szCs w:val="22"/>
        </w:rPr>
      </w:pPr>
      <w:r w:rsidRPr="00D070C3">
        <w:rPr>
          <w:rFonts w:ascii="Arial" w:hAnsi="Arial" w:cs="Arial"/>
          <w:sz w:val="22"/>
          <w:szCs w:val="22"/>
        </w:rPr>
        <w:t xml:space="preserve">In </w:t>
      </w:r>
      <w:proofErr w:type="spellStart"/>
      <w:r w:rsidRPr="00D070C3">
        <w:rPr>
          <w:rFonts w:ascii="Arial" w:hAnsi="Arial" w:cs="Arial"/>
          <w:sz w:val="22"/>
          <w:szCs w:val="22"/>
        </w:rPr>
        <w:t>vederea</w:t>
      </w:r>
      <w:proofErr w:type="spellEnd"/>
      <w:r w:rsidRPr="00D070C3">
        <w:rPr>
          <w:rFonts w:ascii="Arial" w:hAnsi="Arial" w:cs="Arial"/>
          <w:sz w:val="22"/>
          <w:szCs w:val="22"/>
        </w:rPr>
        <w:t xml:space="preserve"> </w:t>
      </w:r>
      <w:proofErr w:type="spellStart"/>
      <w:r w:rsidRPr="00D070C3">
        <w:rPr>
          <w:rFonts w:ascii="Arial" w:hAnsi="Arial" w:cs="Arial"/>
          <w:sz w:val="22"/>
          <w:szCs w:val="22"/>
        </w:rPr>
        <w:t>atragerii</w:t>
      </w:r>
      <w:proofErr w:type="spellEnd"/>
      <w:r w:rsidRPr="00D070C3">
        <w:rPr>
          <w:rFonts w:ascii="Arial" w:hAnsi="Arial" w:cs="Arial"/>
          <w:sz w:val="22"/>
          <w:szCs w:val="22"/>
        </w:rPr>
        <w:t xml:space="preserve"> de </w:t>
      </w:r>
      <w:proofErr w:type="spellStart"/>
      <w:r w:rsidRPr="00D070C3">
        <w:rPr>
          <w:rFonts w:ascii="Arial" w:hAnsi="Arial" w:cs="Arial"/>
          <w:sz w:val="22"/>
          <w:szCs w:val="22"/>
        </w:rPr>
        <w:t>fonduri</w:t>
      </w:r>
      <w:proofErr w:type="spellEnd"/>
      <w:r w:rsidRPr="00D070C3">
        <w:rPr>
          <w:rFonts w:ascii="Arial" w:hAnsi="Arial" w:cs="Arial"/>
          <w:sz w:val="22"/>
          <w:szCs w:val="22"/>
        </w:rPr>
        <w:t xml:space="preserve"> </w:t>
      </w:r>
      <w:proofErr w:type="spellStart"/>
      <w:r w:rsidRPr="00D070C3">
        <w:rPr>
          <w:rFonts w:ascii="Arial" w:hAnsi="Arial" w:cs="Arial"/>
          <w:sz w:val="22"/>
          <w:szCs w:val="22"/>
        </w:rPr>
        <w:t>europene</w:t>
      </w:r>
      <w:proofErr w:type="spellEnd"/>
      <w:r w:rsidRPr="00D070C3">
        <w:rPr>
          <w:rFonts w:ascii="Arial" w:hAnsi="Arial" w:cs="Arial"/>
          <w:sz w:val="22"/>
          <w:szCs w:val="22"/>
        </w:rPr>
        <w:t xml:space="preserve"> </w:t>
      </w:r>
      <w:proofErr w:type="spellStart"/>
      <w:r w:rsidRPr="00D070C3">
        <w:rPr>
          <w:rFonts w:ascii="Arial" w:hAnsi="Arial" w:cs="Arial"/>
          <w:sz w:val="22"/>
          <w:szCs w:val="22"/>
        </w:rPr>
        <w:t>prin</w:t>
      </w:r>
      <w:proofErr w:type="spellEnd"/>
      <w:r w:rsidRPr="00D070C3">
        <w:rPr>
          <w:rFonts w:ascii="Arial" w:hAnsi="Arial" w:cs="Arial"/>
          <w:sz w:val="22"/>
          <w:szCs w:val="22"/>
        </w:rPr>
        <w:t xml:space="preserve"> </w:t>
      </w:r>
      <w:proofErr w:type="spellStart"/>
      <w:r w:rsidRPr="00D070C3">
        <w:rPr>
          <w:rFonts w:ascii="Arial" w:hAnsi="Arial" w:cs="Arial"/>
          <w:sz w:val="22"/>
          <w:szCs w:val="22"/>
        </w:rPr>
        <w:t>Programul</w:t>
      </w:r>
      <w:proofErr w:type="spellEnd"/>
      <w:r w:rsidRPr="00D070C3">
        <w:rPr>
          <w:rFonts w:ascii="Arial" w:hAnsi="Arial" w:cs="Arial"/>
          <w:sz w:val="22"/>
          <w:szCs w:val="22"/>
        </w:rPr>
        <w:t xml:space="preserve"> </w:t>
      </w:r>
      <w:proofErr w:type="spellStart"/>
      <w:r w:rsidRPr="00D070C3">
        <w:rPr>
          <w:rFonts w:ascii="Arial" w:hAnsi="Arial" w:cs="Arial"/>
          <w:sz w:val="22"/>
          <w:szCs w:val="22"/>
        </w:rPr>
        <w:t>Operațional</w:t>
      </w:r>
      <w:proofErr w:type="spellEnd"/>
      <w:r w:rsidRPr="00D070C3">
        <w:rPr>
          <w:rFonts w:ascii="Arial" w:hAnsi="Arial" w:cs="Arial"/>
          <w:sz w:val="22"/>
          <w:szCs w:val="22"/>
        </w:rPr>
        <w:t xml:space="preserve"> </w:t>
      </w:r>
      <w:proofErr w:type="spellStart"/>
      <w:r w:rsidRPr="00D070C3">
        <w:rPr>
          <w:rFonts w:ascii="Arial" w:hAnsi="Arial" w:cs="Arial"/>
          <w:sz w:val="22"/>
          <w:szCs w:val="22"/>
        </w:rPr>
        <w:t>Infrastructura</w:t>
      </w:r>
      <w:proofErr w:type="spellEnd"/>
      <w:r w:rsidRPr="00D070C3">
        <w:rPr>
          <w:rFonts w:ascii="Arial" w:hAnsi="Arial" w:cs="Arial"/>
          <w:sz w:val="22"/>
          <w:szCs w:val="22"/>
        </w:rPr>
        <w:t xml:space="preserve"> Mare 2014-2020 - </w:t>
      </w:r>
      <w:proofErr w:type="spellStart"/>
      <w:r w:rsidRPr="00D070C3">
        <w:rPr>
          <w:rFonts w:ascii="Arial" w:hAnsi="Arial" w:cs="Arial"/>
          <w:b/>
          <w:sz w:val="22"/>
          <w:szCs w:val="22"/>
        </w:rPr>
        <w:t>Axa</w:t>
      </w:r>
      <w:proofErr w:type="spellEnd"/>
      <w:r w:rsidRPr="00D070C3">
        <w:rPr>
          <w:rFonts w:ascii="Arial" w:hAnsi="Arial" w:cs="Arial"/>
          <w:b/>
          <w:sz w:val="22"/>
          <w:szCs w:val="22"/>
        </w:rPr>
        <w:t xml:space="preserve"> </w:t>
      </w:r>
      <w:proofErr w:type="spellStart"/>
      <w:r w:rsidRPr="00D070C3">
        <w:rPr>
          <w:rFonts w:ascii="Arial" w:hAnsi="Arial" w:cs="Arial"/>
          <w:b/>
          <w:sz w:val="22"/>
          <w:szCs w:val="22"/>
        </w:rPr>
        <w:t>Prioritară</w:t>
      </w:r>
      <w:proofErr w:type="spellEnd"/>
      <w:r w:rsidRPr="00D070C3">
        <w:rPr>
          <w:rFonts w:ascii="Arial" w:hAnsi="Arial" w:cs="Arial"/>
          <w:b/>
          <w:sz w:val="22"/>
          <w:szCs w:val="22"/>
        </w:rPr>
        <w:t xml:space="preserve"> 5</w:t>
      </w:r>
      <w:r w:rsidRPr="00D070C3">
        <w:rPr>
          <w:rFonts w:ascii="Arial" w:hAnsi="Arial" w:cs="Arial"/>
          <w:sz w:val="22"/>
          <w:szCs w:val="22"/>
        </w:rPr>
        <w:t xml:space="preserve"> - </w:t>
      </w:r>
      <w:proofErr w:type="spellStart"/>
      <w:r w:rsidRPr="00D070C3">
        <w:rPr>
          <w:rFonts w:ascii="Arial" w:hAnsi="Arial" w:cs="Arial"/>
          <w:sz w:val="22"/>
          <w:szCs w:val="22"/>
        </w:rPr>
        <w:t>Promovarea</w:t>
      </w:r>
      <w:proofErr w:type="spellEnd"/>
      <w:r w:rsidRPr="00D070C3">
        <w:rPr>
          <w:rFonts w:ascii="Arial" w:hAnsi="Arial" w:cs="Arial"/>
          <w:sz w:val="22"/>
          <w:szCs w:val="22"/>
        </w:rPr>
        <w:t xml:space="preserve"> </w:t>
      </w:r>
      <w:proofErr w:type="spellStart"/>
      <w:r w:rsidRPr="00D070C3">
        <w:rPr>
          <w:rFonts w:ascii="Arial" w:hAnsi="Arial" w:cs="Arial"/>
          <w:sz w:val="22"/>
          <w:szCs w:val="22"/>
        </w:rPr>
        <w:t>adaptării</w:t>
      </w:r>
      <w:proofErr w:type="spellEnd"/>
      <w:r w:rsidRPr="00D070C3">
        <w:rPr>
          <w:rFonts w:ascii="Arial" w:hAnsi="Arial" w:cs="Arial"/>
          <w:sz w:val="22"/>
          <w:szCs w:val="22"/>
        </w:rPr>
        <w:t xml:space="preserve"> la </w:t>
      </w:r>
      <w:proofErr w:type="spellStart"/>
      <w:r w:rsidRPr="00D070C3">
        <w:rPr>
          <w:rFonts w:ascii="Arial" w:hAnsi="Arial" w:cs="Arial"/>
          <w:sz w:val="22"/>
          <w:szCs w:val="22"/>
        </w:rPr>
        <w:t>schimbările</w:t>
      </w:r>
      <w:proofErr w:type="spellEnd"/>
      <w:r w:rsidRPr="00D070C3">
        <w:rPr>
          <w:rFonts w:ascii="Arial" w:hAnsi="Arial" w:cs="Arial"/>
          <w:sz w:val="22"/>
          <w:szCs w:val="22"/>
        </w:rPr>
        <w:t xml:space="preserve"> </w:t>
      </w:r>
      <w:proofErr w:type="spellStart"/>
      <w:r w:rsidRPr="00D070C3">
        <w:rPr>
          <w:rFonts w:ascii="Arial" w:hAnsi="Arial" w:cs="Arial"/>
          <w:sz w:val="22"/>
          <w:szCs w:val="22"/>
        </w:rPr>
        <w:t>climatice</w:t>
      </w:r>
      <w:proofErr w:type="spellEnd"/>
      <w:r w:rsidRPr="00D070C3">
        <w:rPr>
          <w:rFonts w:ascii="Arial" w:hAnsi="Arial" w:cs="Arial"/>
          <w:sz w:val="22"/>
          <w:szCs w:val="22"/>
        </w:rPr>
        <w:t xml:space="preserve">, </w:t>
      </w:r>
      <w:proofErr w:type="spellStart"/>
      <w:r w:rsidRPr="00D070C3">
        <w:rPr>
          <w:rFonts w:ascii="Arial" w:hAnsi="Arial" w:cs="Arial"/>
          <w:sz w:val="22"/>
          <w:szCs w:val="22"/>
        </w:rPr>
        <w:t>prevenirea</w:t>
      </w:r>
      <w:proofErr w:type="spellEnd"/>
      <w:r w:rsidRPr="00D070C3">
        <w:rPr>
          <w:rFonts w:ascii="Arial" w:hAnsi="Arial" w:cs="Arial"/>
          <w:sz w:val="22"/>
          <w:szCs w:val="22"/>
        </w:rPr>
        <w:t xml:space="preserve"> </w:t>
      </w:r>
      <w:proofErr w:type="spellStart"/>
      <w:r w:rsidRPr="00D070C3">
        <w:rPr>
          <w:rFonts w:ascii="Arial" w:hAnsi="Arial" w:cs="Arial"/>
          <w:sz w:val="22"/>
          <w:szCs w:val="22"/>
        </w:rPr>
        <w:t>şi</w:t>
      </w:r>
      <w:proofErr w:type="spellEnd"/>
      <w:r w:rsidRPr="00D070C3">
        <w:rPr>
          <w:rFonts w:ascii="Arial" w:hAnsi="Arial" w:cs="Arial"/>
          <w:sz w:val="22"/>
          <w:szCs w:val="22"/>
        </w:rPr>
        <w:t xml:space="preserve"> </w:t>
      </w:r>
      <w:proofErr w:type="spellStart"/>
      <w:r w:rsidRPr="00D070C3">
        <w:rPr>
          <w:rFonts w:ascii="Arial" w:hAnsi="Arial" w:cs="Arial"/>
          <w:sz w:val="22"/>
          <w:szCs w:val="22"/>
        </w:rPr>
        <w:t>gestionarea</w:t>
      </w:r>
      <w:proofErr w:type="spellEnd"/>
      <w:r w:rsidRPr="00D070C3">
        <w:rPr>
          <w:rFonts w:ascii="Arial" w:hAnsi="Arial" w:cs="Arial"/>
          <w:sz w:val="22"/>
          <w:szCs w:val="22"/>
        </w:rPr>
        <w:t xml:space="preserve"> </w:t>
      </w:r>
      <w:proofErr w:type="spellStart"/>
      <w:r w:rsidRPr="00D070C3">
        <w:rPr>
          <w:rFonts w:ascii="Arial" w:hAnsi="Arial" w:cs="Arial"/>
          <w:sz w:val="22"/>
          <w:szCs w:val="22"/>
        </w:rPr>
        <w:t>riscurilor</w:t>
      </w:r>
      <w:proofErr w:type="spellEnd"/>
      <w:r w:rsidRPr="00D070C3">
        <w:rPr>
          <w:rFonts w:ascii="Arial" w:hAnsi="Arial" w:cs="Arial"/>
          <w:sz w:val="22"/>
          <w:szCs w:val="22"/>
        </w:rPr>
        <w:t xml:space="preserve">, </w:t>
      </w:r>
      <w:proofErr w:type="spellStart"/>
      <w:r w:rsidRPr="00D070C3">
        <w:rPr>
          <w:rFonts w:ascii="Arial" w:hAnsi="Arial" w:cs="Arial"/>
          <w:sz w:val="22"/>
          <w:szCs w:val="22"/>
        </w:rPr>
        <w:t>Obiectivul</w:t>
      </w:r>
      <w:proofErr w:type="spellEnd"/>
      <w:r w:rsidRPr="00D070C3">
        <w:rPr>
          <w:rFonts w:ascii="Arial" w:hAnsi="Arial" w:cs="Arial"/>
          <w:sz w:val="22"/>
          <w:szCs w:val="22"/>
        </w:rPr>
        <w:t xml:space="preserve"> </w:t>
      </w:r>
      <w:proofErr w:type="spellStart"/>
      <w:r w:rsidRPr="00D070C3">
        <w:rPr>
          <w:rFonts w:ascii="Arial" w:hAnsi="Arial" w:cs="Arial"/>
          <w:sz w:val="22"/>
          <w:szCs w:val="22"/>
        </w:rPr>
        <w:t>Tematic</w:t>
      </w:r>
      <w:proofErr w:type="spellEnd"/>
      <w:r w:rsidRPr="00D070C3">
        <w:rPr>
          <w:rFonts w:ascii="Arial" w:hAnsi="Arial" w:cs="Arial"/>
          <w:sz w:val="22"/>
          <w:szCs w:val="22"/>
        </w:rPr>
        <w:t xml:space="preserve"> 5 „</w:t>
      </w:r>
      <w:proofErr w:type="spellStart"/>
      <w:r w:rsidRPr="00D070C3">
        <w:rPr>
          <w:rFonts w:ascii="Arial" w:hAnsi="Arial" w:cs="Arial"/>
          <w:sz w:val="22"/>
          <w:szCs w:val="22"/>
        </w:rPr>
        <w:t>Promovarea</w:t>
      </w:r>
      <w:proofErr w:type="spellEnd"/>
      <w:r w:rsidRPr="00D070C3">
        <w:rPr>
          <w:rFonts w:ascii="Arial" w:hAnsi="Arial" w:cs="Arial"/>
          <w:sz w:val="22"/>
          <w:szCs w:val="22"/>
        </w:rPr>
        <w:t xml:space="preserve"> </w:t>
      </w:r>
      <w:proofErr w:type="spellStart"/>
      <w:r w:rsidRPr="00D070C3">
        <w:rPr>
          <w:rFonts w:ascii="Arial" w:hAnsi="Arial" w:cs="Arial"/>
          <w:sz w:val="22"/>
          <w:szCs w:val="22"/>
        </w:rPr>
        <w:t>adaptării</w:t>
      </w:r>
      <w:proofErr w:type="spellEnd"/>
      <w:r w:rsidRPr="00D070C3">
        <w:rPr>
          <w:rFonts w:ascii="Arial" w:hAnsi="Arial" w:cs="Arial"/>
          <w:sz w:val="22"/>
          <w:szCs w:val="22"/>
        </w:rPr>
        <w:t xml:space="preserve"> la </w:t>
      </w:r>
      <w:proofErr w:type="spellStart"/>
      <w:r w:rsidRPr="00D070C3">
        <w:rPr>
          <w:rFonts w:ascii="Arial" w:hAnsi="Arial" w:cs="Arial"/>
          <w:sz w:val="22"/>
          <w:szCs w:val="22"/>
        </w:rPr>
        <w:t>schimbările</w:t>
      </w:r>
      <w:proofErr w:type="spellEnd"/>
      <w:r w:rsidRPr="00D070C3">
        <w:rPr>
          <w:rFonts w:ascii="Arial" w:hAnsi="Arial" w:cs="Arial"/>
          <w:sz w:val="22"/>
          <w:szCs w:val="22"/>
        </w:rPr>
        <w:t xml:space="preserve"> </w:t>
      </w:r>
      <w:proofErr w:type="spellStart"/>
      <w:r w:rsidRPr="00D070C3">
        <w:rPr>
          <w:rFonts w:ascii="Arial" w:hAnsi="Arial" w:cs="Arial"/>
          <w:sz w:val="22"/>
          <w:szCs w:val="22"/>
        </w:rPr>
        <w:t>climatice</w:t>
      </w:r>
      <w:proofErr w:type="spellEnd"/>
      <w:r w:rsidRPr="00D070C3">
        <w:rPr>
          <w:rFonts w:ascii="Arial" w:hAnsi="Arial" w:cs="Arial"/>
          <w:sz w:val="22"/>
          <w:szCs w:val="22"/>
        </w:rPr>
        <w:t xml:space="preserve">, a </w:t>
      </w:r>
      <w:proofErr w:type="spellStart"/>
      <w:r w:rsidRPr="00D070C3">
        <w:rPr>
          <w:rFonts w:ascii="Arial" w:hAnsi="Arial" w:cs="Arial"/>
          <w:sz w:val="22"/>
          <w:szCs w:val="22"/>
        </w:rPr>
        <w:t>prevenirii</w:t>
      </w:r>
      <w:proofErr w:type="spellEnd"/>
      <w:r w:rsidRPr="00D070C3">
        <w:rPr>
          <w:rFonts w:ascii="Arial" w:hAnsi="Arial" w:cs="Arial"/>
          <w:sz w:val="22"/>
          <w:szCs w:val="22"/>
        </w:rPr>
        <w:t xml:space="preserve"> </w:t>
      </w:r>
      <w:proofErr w:type="spellStart"/>
      <w:r w:rsidRPr="00D070C3">
        <w:rPr>
          <w:rFonts w:ascii="Arial" w:hAnsi="Arial" w:cs="Arial"/>
          <w:sz w:val="22"/>
          <w:szCs w:val="22"/>
        </w:rPr>
        <w:t>și</w:t>
      </w:r>
      <w:proofErr w:type="spellEnd"/>
      <w:r w:rsidRPr="00D070C3">
        <w:rPr>
          <w:rFonts w:ascii="Arial" w:hAnsi="Arial" w:cs="Arial"/>
          <w:sz w:val="22"/>
          <w:szCs w:val="22"/>
        </w:rPr>
        <w:t xml:space="preserve"> a </w:t>
      </w:r>
      <w:proofErr w:type="spellStart"/>
      <w:r w:rsidRPr="00D070C3">
        <w:rPr>
          <w:rFonts w:ascii="Arial" w:hAnsi="Arial" w:cs="Arial"/>
          <w:sz w:val="22"/>
          <w:szCs w:val="22"/>
        </w:rPr>
        <w:t>gestionării</w:t>
      </w:r>
      <w:proofErr w:type="spellEnd"/>
      <w:r w:rsidRPr="00D070C3">
        <w:rPr>
          <w:rFonts w:ascii="Arial" w:hAnsi="Arial" w:cs="Arial"/>
          <w:sz w:val="22"/>
          <w:szCs w:val="22"/>
        </w:rPr>
        <w:t xml:space="preserve"> </w:t>
      </w:r>
      <w:proofErr w:type="spellStart"/>
      <w:r w:rsidRPr="00D070C3">
        <w:rPr>
          <w:rFonts w:ascii="Arial" w:hAnsi="Arial" w:cs="Arial"/>
          <w:sz w:val="22"/>
          <w:szCs w:val="22"/>
        </w:rPr>
        <w:t>riscurilor</w:t>
      </w:r>
      <w:proofErr w:type="spellEnd"/>
      <w:r w:rsidRPr="00D070C3">
        <w:rPr>
          <w:rFonts w:ascii="Arial" w:hAnsi="Arial" w:cs="Arial"/>
          <w:sz w:val="22"/>
          <w:szCs w:val="22"/>
        </w:rPr>
        <w:t xml:space="preserve">”, </w:t>
      </w:r>
    </w:p>
    <w:p w14:paraId="266679C7" w14:textId="77777777" w:rsidR="00680609" w:rsidRPr="00D070C3" w:rsidRDefault="00680609" w:rsidP="00AF5E20">
      <w:pPr>
        <w:pStyle w:val="Default"/>
        <w:numPr>
          <w:ilvl w:val="1"/>
          <w:numId w:val="20"/>
        </w:numPr>
        <w:spacing w:after="120" w:line="276" w:lineRule="auto"/>
        <w:ind w:left="1134"/>
        <w:jc w:val="both"/>
        <w:rPr>
          <w:rFonts w:ascii="Arial" w:hAnsi="Arial" w:cs="Arial"/>
          <w:sz w:val="22"/>
          <w:szCs w:val="22"/>
        </w:rPr>
      </w:pPr>
      <w:proofErr w:type="spellStart"/>
      <w:r w:rsidRPr="00D070C3">
        <w:rPr>
          <w:rFonts w:ascii="Arial" w:hAnsi="Arial" w:cs="Arial"/>
          <w:sz w:val="22"/>
          <w:szCs w:val="22"/>
        </w:rPr>
        <w:t>activitatea</w:t>
      </w:r>
      <w:proofErr w:type="spellEnd"/>
      <w:r w:rsidRPr="00D070C3">
        <w:rPr>
          <w:rFonts w:ascii="Arial" w:hAnsi="Arial" w:cs="Arial"/>
          <w:sz w:val="22"/>
          <w:szCs w:val="22"/>
        </w:rPr>
        <w:t xml:space="preserve"> de </w:t>
      </w:r>
      <w:proofErr w:type="spellStart"/>
      <w:r w:rsidRPr="00D070C3">
        <w:rPr>
          <w:rFonts w:ascii="Arial" w:hAnsi="Arial" w:cs="Arial"/>
          <w:sz w:val="22"/>
          <w:szCs w:val="22"/>
        </w:rPr>
        <w:t>promovare</w:t>
      </w:r>
      <w:proofErr w:type="spellEnd"/>
      <w:r w:rsidRPr="00D070C3">
        <w:rPr>
          <w:rFonts w:ascii="Arial" w:hAnsi="Arial" w:cs="Arial"/>
          <w:sz w:val="22"/>
          <w:szCs w:val="22"/>
        </w:rPr>
        <w:t xml:space="preserve"> a </w:t>
      </w:r>
      <w:proofErr w:type="spellStart"/>
      <w:r w:rsidRPr="00D070C3">
        <w:rPr>
          <w:rFonts w:ascii="Arial" w:hAnsi="Arial" w:cs="Arial"/>
          <w:sz w:val="22"/>
          <w:szCs w:val="22"/>
        </w:rPr>
        <w:t>proiectului</w:t>
      </w:r>
      <w:proofErr w:type="spellEnd"/>
      <w:r w:rsidRPr="00D070C3">
        <w:rPr>
          <w:rFonts w:ascii="Arial" w:hAnsi="Arial" w:cs="Arial"/>
          <w:sz w:val="22"/>
          <w:szCs w:val="22"/>
        </w:rPr>
        <w:t xml:space="preserve"> “MANAGEMENTUL RISCULUI LA INUNDAȚII IN BAZINUL RAULUI SUCEAVA, JUDEȚUL SUCEAVA’’ (cu </w:t>
      </w:r>
      <w:proofErr w:type="spellStart"/>
      <w:r w:rsidRPr="00D070C3">
        <w:rPr>
          <w:rFonts w:ascii="Arial" w:hAnsi="Arial" w:cs="Arial"/>
          <w:sz w:val="22"/>
          <w:szCs w:val="22"/>
        </w:rPr>
        <w:t>scopul</w:t>
      </w:r>
      <w:proofErr w:type="spellEnd"/>
      <w:r w:rsidRPr="00D070C3">
        <w:rPr>
          <w:rFonts w:ascii="Arial" w:hAnsi="Arial" w:cs="Arial"/>
          <w:sz w:val="22"/>
          <w:szCs w:val="22"/>
        </w:rPr>
        <w:t xml:space="preserve"> de </w:t>
      </w:r>
      <w:proofErr w:type="spellStart"/>
      <w:r w:rsidRPr="00D070C3">
        <w:rPr>
          <w:rFonts w:ascii="Arial" w:hAnsi="Arial" w:cs="Arial"/>
          <w:sz w:val="22"/>
          <w:szCs w:val="22"/>
        </w:rPr>
        <w:t>reducere</w:t>
      </w:r>
      <w:proofErr w:type="spellEnd"/>
      <w:r w:rsidRPr="00D070C3">
        <w:rPr>
          <w:rFonts w:ascii="Arial" w:hAnsi="Arial" w:cs="Arial"/>
          <w:sz w:val="22"/>
          <w:szCs w:val="22"/>
        </w:rPr>
        <w:t xml:space="preserve"> a </w:t>
      </w:r>
      <w:proofErr w:type="spellStart"/>
      <w:r w:rsidRPr="00D070C3">
        <w:rPr>
          <w:rFonts w:ascii="Arial" w:hAnsi="Arial" w:cs="Arial"/>
          <w:sz w:val="22"/>
          <w:szCs w:val="22"/>
        </w:rPr>
        <w:t>riscului</w:t>
      </w:r>
      <w:proofErr w:type="spellEnd"/>
      <w:r w:rsidRPr="00D070C3">
        <w:rPr>
          <w:rFonts w:ascii="Arial" w:hAnsi="Arial" w:cs="Arial"/>
          <w:sz w:val="22"/>
          <w:szCs w:val="22"/>
        </w:rPr>
        <w:t xml:space="preserve"> de </w:t>
      </w:r>
      <w:proofErr w:type="spellStart"/>
      <w:r w:rsidRPr="00D070C3">
        <w:rPr>
          <w:rFonts w:ascii="Arial" w:hAnsi="Arial" w:cs="Arial"/>
          <w:sz w:val="22"/>
          <w:szCs w:val="22"/>
        </w:rPr>
        <w:t>producere</w:t>
      </w:r>
      <w:proofErr w:type="spellEnd"/>
      <w:r w:rsidRPr="00D070C3">
        <w:rPr>
          <w:rFonts w:ascii="Arial" w:hAnsi="Arial" w:cs="Arial"/>
          <w:sz w:val="22"/>
          <w:szCs w:val="22"/>
        </w:rPr>
        <w:t xml:space="preserve"> a </w:t>
      </w:r>
      <w:proofErr w:type="spellStart"/>
      <w:r w:rsidRPr="00D070C3">
        <w:rPr>
          <w:rFonts w:ascii="Arial" w:hAnsi="Arial" w:cs="Arial"/>
          <w:sz w:val="22"/>
          <w:szCs w:val="22"/>
        </w:rPr>
        <w:t>dezastrelor</w:t>
      </w:r>
      <w:proofErr w:type="spellEnd"/>
      <w:r w:rsidRPr="00D070C3">
        <w:rPr>
          <w:rFonts w:ascii="Arial" w:hAnsi="Arial" w:cs="Arial"/>
          <w:sz w:val="22"/>
          <w:szCs w:val="22"/>
        </w:rPr>
        <w:t xml:space="preserve"> </w:t>
      </w:r>
      <w:proofErr w:type="spellStart"/>
      <w:r w:rsidRPr="00D070C3">
        <w:rPr>
          <w:rFonts w:ascii="Arial" w:hAnsi="Arial" w:cs="Arial"/>
          <w:sz w:val="22"/>
          <w:szCs w:val="22"/>
        </w:rPr>
        <w:t>naturale</w:t>
      </w:r>
      <w:proofErr w:type="spellEnd"/>
      <w:r w:rsidRPr="00D070C3">
        <w:rPr>
          <w:rFonts w:ascii="Arial" w:hAnsi="Arial" w:cs="Arial"/>
          <w:sz w:val="22"/>
          <w:szCs w:val="22"/>
        </w:rPr>
        <w:t xml:space="preserve"> </w:t>
      </w:r>
      <w:proofErr w:type="spellStart"/>
      <w:r w:rsidRPr="00D070C3">
        <w:rPr>
          <w:rFonts w:ascii="Arial" w:hAnsi="Arial" w:cs="Arial"/>
          <w:sz w:val="22"/>
          <w:szCs w:val="22"/>
        </w:rPr>
        <w:t>cauzate</w:t>
      </w:r>
      <w:proofErr w:type="spellEnd"/>
      <w:r w:rsidRPr="00D070C3">
        <w:rPr>
          <w:rFonts w:ascii="Arial" w:hAnsi="Arial" w:cs="Arial"/>
          <w:sz w:val="22"/>
          <w:szCs w:val="22"/>
        </w:rPr>
        <w:t xml:space="preserve"> de </w:t>
      </w:r>
      <w:proofErr w:type="spellStart"/>
      <w:r w:rsidRPr="00D070C3">
        <w:rPr>
          <w:rFonts w:ascii="Arial" w:hAnsi="Arial" w:cs="Arial"/>
          <w:sz w:val="22"/>
          <w:szCs w:val="22"/>
        </w:rPr>
        <w:t>inundații</w:t>
      </w:r>
      <w:proofErr w:type="spellEnd"/>
      <w:r w:rsidRPr="00D070C3">
        <w:rPr>
          <w:rFonts w:ascii="Arial" w:hAnsi="Arial" w:cs="Arial"/>
          <w:sz w:val="22"/>
          <w:szCs w:val="22"/>
        </w:rPr>
        <w:t xml:space="preserve">, a </w:t>
      </w:r>
      <w:proofErr w:type="spellStart"/>
      <w:r w:rsidRPr="00D070C3">
        <w:rPr>
          <w:rFonts w:ascii="Arial" w:hAnsi="Arial" w:cs="Arial"/>
          <w:sz w:val="22"/>
          <w:szCs w:val="22"/>
        </w:rPr>
        <w:t>efectelor</w:t>
      </w:r>
      <w:proofErr w:type="spellEnd"/>
      <w:r w:rsidRPr="00D070C3">
        <w:rPr>
          <w:rFonts w:ascii="Arial" w:hAnsi="Arial" w:cs="Arial"/>
          <w:sz w:val="22"/>
          <w:szCs w:val="22"/>
        </w:rPr>
        <w:t xml:space="preserve"> </w:t>
      </w:r>
      <w:proofErr w:type="spellStart"/>
      <w:r w:rsidRPr="00D070C3">
        <w:rPr>
          <w:rFonts w:ascii="Arial" w:hAnsi="Arial" w:cs="Arial"/>
          <w:sz w:val="22"/>
          <w:szCs w:val="22"/>
        </w:rPr>
        <w:t>și</w:t>
      </w:r>
      <w:proofErr w:type="spellEnd"/>
      <w:r w:rsidRPr="00D070C3">
        <w:rPr>
          <w:rFonts w:ascii="Arial" w:hAnsi="Arial" w:cs="Arial"/>
          <w:sz w:val="22"/>
          <w:szCs w:val="22"/>
        </w:rPr>
        <w:t xml:space="preserve"> a </w:t>
      </w:r>
      <w:proofErr w:type="spellStart"/>
      <w:r w:rsidRPr="00D070C3">
        <w:rPr>
          <w:rFonts w:ascii="Arial" w:hAnsi="Arial" w:cs="Arial"/>
          <w:sz w:val="22"/>
          <w:szCs w:val="22"/>
        </w:rPr>
        <w:t>pagubelor</w:t>
      </w:r>
      <w:proofErr w:type="spellEnd"/>
      <w:r w:rsidRPr="00D070C3">
        <w:rPr>
          <w:rFonts w:ascii="Arial" w:hAnsi="Arial" w:cs="Arial"/>
          <w:sz w:val="22"/>
          <w:szCs w:val="22"/>
        </w:rPr>
        <w:t xml:space="preserve"> </w:t>
      </w:r>
      <w:proofErr w:type="spellStart"/>
      <w:r w:rsidRPr="00D070C3">
        <w:rPr>
          <w:rFonts w:ascii="Arial" w:hAnsi="Arial" w:cs="Arial"/>
          <w:sz w:val="22"/>
          <w:szCs w:val="22"/>
        </w:rPr>
        <w:t>asupra</w:t>
      </w:r>
      <w:proofErr w:type="spellEnd"/>
      <w:r w:rsidRPr="00D070C3">
        <w:rPr>
          <w:rFonts w:ascii="Arial" w:hAnsi="Arial" w:cs="Arial"/>
          <w:sz w:val="22"/>
          <w:szCs w:val="22"/>
        </w:rPr>
        <w:t xml:space="preserve"> </w:t>
      </w:r>
      <w:proofErr w:type="spellStart"/>
      <w:r w:rsidRPr="00D070C3">
        <w:rPr>
          <w:rFonts w:ascii="Arial" w:hAnsi="Arial" w:cs="Arial"/>
          <w:sz w:val="22"/>
          <w:szCs w:val="22"/>
        </w:rPr>
        <w:t>populației</w:t>
      </w:r>
      <w:proofErr w:type="spellEnd"/>
      <w:r w:rsidRPr="00D070C3">
        <w:rPr>
          <w:rFonts w:ascii="Arial" w:hAnsi="Arial" w:cs="Arial"/>
          <w:sz w:val="22"/>
          <w:szCs w:val="22"/>
        </w:rPr>
        <w:t xml:space="preserve">, a </w:t>
      </w:r>
      <w:proofErr w:type="spellStart"/>
      <w:r w:rsidRPr="00D070C3">
        <w:rPr>
          <w:rFonts w:ascii="Arial" w:hAnsi="Arial" w:cs="Arial"/>
          <w:sz w:val="22"/>
          <w:szCs w:val="22"/>
        </w:rPr>
        <w:t>bunurilor</w:t>
      </w:r>
      <w:proofErr w:type="spellEnd"/>
      <w:r w:rsidRPr="00D070C3">
        <w:rPr>
          <w:rFonts w:ascii="Arial" w:hAnsi="Arial" w:cs="Arial"/>
          <w:sz w:val="22"/>
          <w:szCs w:val="22"/>
        </w:rPr>
        <w:t xml:space="preserve"> </w:t>
      </w:r>
      <w:proofErr w:type="spellStart"/>
      <w:r w:rsidRPr="00D070C3">
        <w:rPr>
          <w:rFonts w:ascii="Arial" w:hAnsi="Arial" w:cs="Arial"/>
          <w:sz w:val="22"/>
          <w:szCs w:val="22"/>
        </w:rPr>
        <w:t>materiale</w:t>
      </w:r>
      <w:proofErr w:type="spellEnd"/>
      <w:r w:rsidRPr="00D070C3">
        <w:rPr>
          <w:rFonts w:ascii="Arial" w:hAnsi="Arial" w:cs="Arial"/>
          <w:sz w:val="22"/>
          <w:szCs w:val="22"/>
        </w:rPr>
        <w:t xml:space="preserve"> </w:t>
      </w:r>
      <w:proofErr w:type="spellStart"/>
      <w:r w:rsidRPr="00D070C3">
        <w:rPr>
          <w:rFonts w:ascii="Arial" w:hAnsi="Arial" w:cs="Arial"/>
          <w:sz w:val="22"/>
          <w:szCs w:val="22"/>
        </w:rPr>
        <w:t>și</w:t>
      </w:r>
      <w:proofErr w:type="spellEnd"/>
      <w:r w:rsidRPr="00D070C3">
        <w:rPr>
          <w:rFonts w:ascii="Arial" w:hAnsi="Arial" w:cs="Arial"/>
          <w:sz w:val="22"/>
          <w:szCs w:val="22"/>
        </w:rPr>
        <w:t xml:space="preserve"> a </w:t>
      </w:r>
      <w:proofErr w:type="spellStart"/>
      <w:r w:rsidRPr="00D070C3">
        <w:rPr>
          <w:rFonts w:ascii="Arial" w:hAnsi="Arial" w:cs="Arial"/>
          <w:sz w:val="22"/>
          <w:szCs w:val="22"/>
        </w:rPr>
        <w:t>obiectivelor</w:t>
      </w:r>
      <w:proofErr w:type="spellEnd"/>
      <w:r w:rsidRPr="00D070C3">
        <w:rPr>
          <w:rFonts w:ascii="Arial" w:hAnsi="Arial" w:cs="Arial"/>
          <w:sz w:val="22"/>
          <w:szCs w:val="22"/>
        </w:rPr>
        <w:t xml:space="preserve"> social - </w:t>
      </w:r>
      <w:proofErr w:type="spellStart"/>
      <w:r w:rsidRPr="00D070C3">
        <w:rPr>
          <w:rFonts w:ascii="Arial" w:hAnsi="Arial" w:cs="Arial"/>
          <w:sz w:val="22"/>
          <w:szCs w:val="22"/>
        </w:rPr>
        <w:t>economice</w:t>
      </w:r>
      <w:proofErr w:type="spellEnd"/>
      <w:r w:rsidRPr="00D070C3">
        <w:rPr>
          <w:rFonts w:ascii="Arial" w:hAnsi="Arial" w:cs="Arial"/>
          <w:sz w:val="22"/>
          <w:szCs w:val="22"/>
        </w:rPr>
        <w:t xml:space="preserve">, </w:t>
      </w:r>
      <w:proofErr w:type="spellStart"/>
      <w:r w:rsidRPr="00D070C3">
        <w:rPr>
          <w:rFonts w:ascii="Arial" w:hAnsi="Arial" w:cs="Arial"/>
          <w:sz w:val="22"/>
          <w:szCs w:val="22"/>
        </w:rPr>
        <w:t>prin</w:t>
      </w:r>
      <w:proofErr w:type="spellEnd"/>
      <w:r w:rsidRPr="00D070C3">
        <w:rPr>
          <w:rFonts w:ascii="Arial" w:hAnsi="Arial" w:cs="Arial"/>
          <w:sz w:val="22"/>
          <w:szCs w:val="22"/>
        </w:rPr>
        <w:t xml:space="preserve"> </w:t>
      </w:r>
      <w:proofErr w:type="spellStart"/>
      <w:r w:rsidRPr="00D070C3">
        <w:rPr>
          <w:rFonts w:ascii="Arial" w:hAnsi="Arial" w:cs="Arial"/>
          <w:sz w:val="22"/>
          <w:szCs w:val="22"/>
        </w:rPr>
        <w:t>implementarea</w:t>
      </w:r>
      <w:proofErr w:type="spellEnd"/>
      <w:r w:rsidRPr="00D070C3">
        <w:rPr>
          <w:rFonts w:ascii="Arial" w:hAnsi="Arial" w:cs="Arial"/>
          <w:sz w:val="22"/>
          <w:szCs w:val="22"/>
        </w:rPr>
        <w:t xml:space="preserve"> </w:t>
      </w:r>
      <w:proofErr w:type="spellStart"/>
      <w:r w:rsidRPr="00D070C3">
        <w:rPr>
          <w:rFonts w:ascii="Arial" w:hAnsi="Arial" w:cs="Arial"/>
          <w:sz w:val="22"/>
          <w:szCs w:val="22"/>
        </w:rPr>
        <w:t>unor</w:t>
      </w:r>
      <w:proofErr w:type="spellEnd"/>
      <w:r w:rsidRPr="00D070C3">
        <w:rPr>
          <w:rFonts w:ascii="Arial" w:hAnsi="Arial" w:cs="Arial"/>
          <w:sz w:val="22"/>
          <w:szCs w:val="22"/>
        </w:rPr>
        <w:t xml:space="preserve"> </w:t>
      </w:r>
      <w:proofErr w:type="spellStart"/>
      <w:r w:rsidRPr="00D070C3">
        <w:rPr>
          <w:rFonts w:ascii="Arial" w:hAnsi="Arial" w:cs="Arial"/>
          <w:sz w:val="22"/>
          <w:szCs w:val="22"/>
        </w:rPr>
        <w:t>măsuri</w:t>
      </w:r>
      <w:proofErr w:type="spellEnd"/>
      <w:r w:rsidRPr="00D070C3">
        <w:rPr>
          <w:rFonts w:ascii="Arial" w:hAnsi="Arial" w:cs="Arial"/>
          <w:sz w:val="22"/>
          <w:szCs w:val="22"/>
        </w:rPr>
        <w:t xml:space="preserve"> </w:t>
      </w:r>
      <w:proofErr w:type="spellStart"/>
      <w:r w:rsidRPr="00D070C3">
        <w:rPr>
          <w:rFonts w:ascii="Arial" w:hAnsi="Arial" w:cs="Arial"/>
          <w:sz w:val="22"/>
          <w:szCs w:val="22"/>
        </w:rPr>
        <w:t>nestructurale</w:t>
      </w:r>
      <w:proofErr w:type="spellEnd"/>
      <w:r w:rsidRPr="00D070C3">
        <w:rPr>
          <w:rFonts w:ascii="Arial" w:hAnsi="Arial" w:cs="Arial"/>
          <w:sz w:val="22"/>
          <w:szCs w:val="22"/>
        </w:rPr>
        <w:t xml:space="preserve"> </w:t>
      </w:r>
      <w:proofErr w:type="spellStart"/>
      <w:r w:rsidRPr="00D070C3">
        <w:rPr>
          <w:rFonts w:ascii="Arial" w:hAnsi="Arial" w:cs="Arial"/>
          <w:sz w:val="22"/>
          <w:szCs w:val="22"/>
        </w:rPr>
        <w:t>și</w:t>
      </w:r>
      <w:proofErr w:type="spellEnd"/>
      <w:r w:rsidRPr="00D070C3">
        <w:rPr>
          <w:rFonts w:ascii="Arial" w:hAnsi="Arial" w:cs="Arial"/>
          <w:sz w:val="22"/>
          <w:szCs w:val="22"/>
        </w:rPr>
        <w:t xml:space="preserve"> </w:t>
      </w:r>
      <w:proofErr w:type="spellStart"/>
      <w:r w:rsidRPr="00D070C3">
        <w:rPr>
          <w:rFonts w:ascii="Arial" w:hAnsi="Arial" w:cs="Arial"/>
          <w:sz w:val="22"/>
          <w:szCs w:val="22"/>
        </w:rPr>
        <w:t>structurale</w:t>
      </w:r>
      <w:proofErr w:type="spellEnd"/>
      <w:r w:rsidRPr="00D070C3">
        <w:rPr>
          <w:rFonts w:ascii="Arial" w:hAnsi="Arial" w:cs="Arial"/>
          <w:sz w:val="22"/>
          <w:szCs w:val="22"/>
        </w:rPr>
        <w:t xml:space="preserve"> </w:t>
      </w:r>
      <w:proofErr w:type="spellStart"/>
      <w:r w:rsidRPr="00D070C3">
        <w:rPr>
          <w:rFonts w:ascii="Arial" w:hAnsi="Arial" w:cs="Arial"/>
          <w:sz w:val="22"/>
          <w:szCs w:val="22"/>
        </w:rPr>
        <w:t>în</w:t>
      </w:r>
      <w:proofErr w:type="spellEnd"/>
      <w:r w:rsidRPr="00D070C3">
        <w:rPr>
          <w:rFonts w:ascii="Arial" w:hAnsi="Arial" w:cs="Arial"/>
          <w:sz w:val="22"/>
          <w:szCs w:val="22"/>
        </w:rPr>
        <w:t xml:space="preserve"> </w:t>
      </w:r>
      <w:proofErr w:type="spellStart"/>
      <w:r w:rsidRPr="00D070C3">
        <w:rPr>
          <w:rFonts w:ascii="Arial" w:hAnsi="Arial" w:cs="Arial"/>
          <w:sz w:val="22"/>
          <w:szCs w:val="22"/>
        </w:rPr>
        <w:t>cele</w:t>
      </w:r>
      <w:proofErr w:type="spellEnd"/>
      <w:r w:rsidRPr="00D070C3">
        <w:rPr>
          <w:rFonts w:ascii="Arial" w:hAnsi="Arial" w:cs="Arial"/>
          <w:sz w:val="22"/>
          <w:szCs w:val="22"/>
        </w:rPr>
        <w:t xml:space="preserve"> </w:t>
      </w:r>
      <w:proofErr w:type="spellStart"/>
      <w:r w:rsidRPr="00D070C3">
        <w:rPr>
          <w:rFonts w:ascii="Arial" w:hAnsi="Arial" w:cs="Arial"/>
          <w:sz w:val="22"/>
          <w:szCs w:val="22"/>
        </w:rPr>
        <w:t>mai</w:t>
      </w:r>
      <w:proofErr w:type="spellEnd"/>
      <w:r w:rsidRPr="00D070C3">
        <w:rPr>
          <w:rFonts w:ascii="Arial" w:hAnsi="Arial" w:cs="Arial"/>
          <w:sz w:val="22"/>
          <w:szCs w:val="22"/>
        </w:rPr>
        <w:t xml:space="preserve"> </w:t>
      </w:r>
      <w:proofErr w:type="spellStart"/>
      <w:r w:rsidRPr="00D070C3">
        <w:rPr>
          <w:rFonts w:ascii="Arial" w:hAnsi="Arial" w:cs="Arial"/>
          <w:sz w:val="22"/>
          <w:szCs w:val="22"/>
        </w:rPr>
        <w:t>vulnerabile</w:t>
      </w:r>
      <w:proofErr w:type="spellEnd"/>
      <w:r w:rsidRPr="00D070C3">
        <w:rPr>
          <w:rFonts w:ascii="Arial" w:hAnsi="Arial" w:cs="Arial"/>
          <w:sz w:val="22"/>
          <w:szCs w:val="22"/>
        </w:rPr>
        <w:t xml:space="preserve"> zone din </w:t>
      </w:r>
      <w:proofErr w:type="spellStart"/>
      <w:r w:rsidRPr="00D070C3">
        <w:rPr>
          <w:rFonts w:ascii="Arial" w:hAnsi="Arial" w:cs="Arial"/>
          <w:sz w:val="22"/>
          <w:szCs w:val="22"/>
        </w:rPr>
        <w:t>bazinului</w:t>
      </w:r>
      <w:proofErr w:type="spellEnd"/>
      <w:r w:rsidRPr="00D070C3">
        <w:rPr>
          <w:rFonts w:ascii="Arial" w:hAnsi="Arial" w:cs="Arial"/>
          <w:sz w:val="22"/>
          <w:szCs w:val="22"/>
        </w:rPr>
        <w:t xml:space="preserve"> </w:t>
      </w:r>
      <w:proofErr w:type="spellStart"/>
      <w:r w:rsidRPr="00D070C3">
        <w:rPr>
          <w:rFonts w:ascii="Arial" w:hAnsi="Arial" w:cs="Arial"/>
          <w:sz w:val="22"/>
          <w:szCs w:val="22"/>
        </w:rPr>
        <w:t>hidrografic</w:t>
      </w:r>
      <w:proofErr w:type="spellEnd"/>
      <w:r w:rsidRPr="00D070C3">
        <w:rPr>
          <w:rFonts w:ascii="Arial" w:hAnsi="Arial" w:cs="Arial"/>
          <w:sz w:val="22"/>
          <w:szCs w:val="22"/>
        </w:rPr>
        <w:t xml:space="preserve"> Siret </w:t>
      </w:r>
      <w:proofErr w:type="spellStart"/>
      <w:r w:rsidRPr="00D070C3">
        <w:rPr>
          <w:rFonts w:ascii="Arial" w:hAnsi="Arial" w:cs="Arial"/>
          <w:sz w:val="22"/>
          <w:szCs w:val="22"/>
        </w:rPr>
        <w:t>respectiv</w:t>
      </w:r>
      <w:proofErr w:type="spellEnd"/>
      <w:r w:rsidRPr="00D070C3">
        <w:rPr>
          <w:rFonts w:ascii="Arial" w:hAnsi="Arial" w:cs="Arial"/>
          <w:sz w:val="22"/>
          <w:szCs w:val="22"/>
        </w:rPr>
        <w:t xml:space="preserve"> </w:t>
      </w:r>
      <w:proofErr w:type="spellStart"/>
      <w:r w:rsidRPr="00D070C3">
        <w:rPr>
          <w:rFonts w:ascii="Arial" w:hAnsi="Arial" w:cs="Arial"/>
          <w:sz w:val="22"/>
          <w:szCs w:val="22"/>
        </w:rPr>
        <w:t>bazinul</w:t>
      </w:r>
      <w:proofErr w:type="spellEnd"/>
      <w:r w:rsidRPr="00D070C3">
        <w:rPr>
          <w:rFonts w:ascii="Arial" w:hAnsi="Arial" w:cs="Arial"/>
          <w:sz w:val="22"/>
          <w:szCs w:val="22"/>
        </w:rPr>
        <w:t xml:space="preserve"> </w:t>
      </w:r>
      <w:proofErr w:type="spellStart"/>
      <w:r w:rsidRPr="00D070C3">
        <w:rPr>
          <w:rFonts w:ascii="Arial" w:hAnsi="Arial" w:cs="Arial"/>
          <w:sz w:val="22"/>
          <w:szCs w:val="22"/>
        </w:rPr>
        <w:t>hidrografic</w:t>
      </w:r>
      <w:proofErr w:type="spellEnd"/>
      <w:r w:rsidRPr="00D070C3">
        <w:rPr>
          <w:rFonts w:ascii="Arial" w:hAnsi="Arial" w:cs="Arial"/>
          <w:sz w:val="22"/>
          <w:szCs w:val="22"/>
        </w:rPr>
        <w:t xml:space="preserve"> Suceava) a </w:t>
      </w:r>
      <w:proofErr w:type="spellStart"/>
      <w:r w:rsidRPr="00D070C3">
        <w:rPr>
          <w:rFonts w:ascii="Arial" w:hAnsi="Arial" w:cs="Arial"/>
          <w:sz w:val="22"/>
          <w:szCs w:val="22"/>
        </w:rPr>
        <w:t>constat</w:t>
      </w:r>
      <w:proofErr w:type="spellEnd"/>
      <w:r w:rsidRPr="00D070C3">
        <w:rPr>
          <w:rFonts w:ascii="Arial" w:hAnsi="Arial" w:cs="Arial"/>
          <w:sz w:val="22"/>
          <w:szCs w:val="22"/>
        </w:rPr>
        <w:t xml:space="preserve"> din </w:t>
      </w:r>
      <w:proofErr w:type="spellStart"/>
      <w:r w:rsidRPr="00D070C3">
        <w:rPr>
          <w:rFonts w:ascii="Arial" w:hAnsi="Arial" w:cs="Arial"/>
          <w:sz w:val="22"/>
          <w:szCs w:val="22"/>
        </w:rPr>
        <w:t>urmărirea</w:t>
      </w:r>
      <w:proofErr w:type="spellEnd"/>
      <w:r w:rsidRPr="00D070C3">
        <w:rPr>
          <w:rFonts w:ascii="Arial" w:hAnsi="Arial" w:cs="Arial"/>
          <w:sz w:val="22"/>
          <w:szCs w:val="22"/>
        </w:rPr>
        <w:t xml:space="preserve">, </w:t>
      </w:r>
      <w:proofErr w:type="spellStart"/>
      <w:r w:rsidRPr="00D070C3">
        <w:rPr>
          <w:rFonts w:ascii="Arial" w:hAnsi="Arial" w:cs="Arial"/>
          <w:sz w:val="22"/>
          <w:szCs w:val="22"/>
        </w:rPr>
        <w:t>verificarea</w:t>
      </w:r>
      <w:proofErr w:type="spellEnd"/>
      <w:r w:rsidRPr="00D070C3">
        <w:rPr>
          <w:rFonts w:ascii="Arial" w:hAnsi="Arial" w:cs="Arial"/>
          <w:sz w:val="22"/>
          <w:szCs w:val="22"/>
        </w:rPr>
        <w:t xml:space="preserve">, </w:t>
      </w:r>
      <w:proofErr w:type="spellStart"/>
      <w:r w:rsidRPr="00D070C3">
        <w:rPr>
          <w:rFonts w:ascii="Arial" w:hAnsi="Arial" w:cs="Arial"/>
          <w:sz w:val="22"/>
          <w:szCs w:val="22"/>
        </w:rPr>
        <w:t>corectarea</w:t>
      </w:r>
      <w:proofErr w:type="spellEnd"/>
      <w:r w:rsidRPr="00D070C3">
        <w:rPr>
          <w:rFonts w:ascii="Arial" w:hAnsi="Arial" w:cs="Arial"/>
          <w:sz w:val="22"/>
          <w:szCs w:val="22"/>
        </w:rPr>
        <w:t xml:space="preserve"> </w:t>
      </w:r>
      <w:proofErr w:type="spellStart"/>
      <w:r w:rsidRPr="00D070C3">
        <w:rPr>
          <w:rFonts w:ascii="Arial" w:hAnsi="Arial" w:cs="Arial"/>
          <w:sz w:val="22"/>
          <w:szCs w:val="22"/>
        </w:rPr>
        <w:t>documentațiilor</w:t>
      </w:r>
      <w:proofErr w:type="spellEnd"/>
      <w:r w:rsidRPr="00D070C3">
        <w:rPr>
          <w:rFonts w:ascii="Arial" w:hAnsi="Arial" w:cs="Arial"/>
          <w:sz w:val="22"/>
          <w:szCs w:val="22"/>
        </w:rPr>
        <w:t xml:space="preserve"> </w:t>
      </w:r>
      <w:proofErr w:type="spellStart"/>
      <w:r w:rsidRPr="00D070C3">
        <w:rPr>
          <w:rFonts w:ascii="Arial" w:hAnsi="Arial" w:cs="Arial"/>
          <w:sz w:val="22"/>
          <w:szCs w:val="22"/>
        </w:rPr>
        <w:t>tehnice</w:t>
      </w:r>
      <w:proofErr w:type="spellEnd"/>
      <w:r w:rsidRPr="00D070C3">
        <w:rPr>
          <w:rFonts w:ascii="Arial" w:hAnsi="Arial" w:cs="Arial"/>
          <w:sz w:val="22"/>
          <w:szCs w:val="22"/>
        </w:rPr>
        <w:t xml:space="preserve"> SF, a </w:t>
      </w:r>
      <w:proofErr w:type="spellStart"/>
      <w:r w:rsidRPr="00D070C3">
        <w:rPr>
          <w:rFonts w:ascii="Arial" w:hAnsi="Arial" w:cs="Arial"/>
          <w:sz w:val="22"/>
          <w:szCs w:val="22"/>
        </w:rPr>
        <w:t>documentatiilor</w:t>
      </w:r>
      <w:proofErr w:type="spellEnd"/>
      <w:r w:rsidRPr="00D070C3">
        <w:rPr>
          <w:rFonts w:ascii="Arial" w:hAnsi="Arial" w:cs="Arial"/>
          <w:sz w:val="22"/>
          <w:szCs w:val="22"/>
        </w:rPr>
        <w:t xml:space="preserve"> </w:t>
      </w:r>
      <w:proofErr w:type="spellStart"/>
      <w:r w:rsidRPr="00D070C3">
        <w:rPr>
          <w:rFonts w:ascii="Arial" w:hAnsi="Arial" w:cs="Arial"/>
          <w:sz w:val="22"/>
          <w:szCs w:val="22"/>
        </w:rPr>
        <w:t>necesare</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obtinerea</w:t>
      </w:r>
      <w:proofErr w:type="spellEnd"/>
      <w:r w:rsidRPr="00D070C3">
        <w:rPr>
          <w:rFonts w:ascii="Arial" w:hAnsi="Arial" w:cs="Arial"/>
          <w:sz w:val="22"/>
          <w:szCs w:val="22"/>
        </w:rPr>
        <w:t xml:space="preserve"> </w:t>
      </w:r>
      <w:proofErr w:type="spellStart"/>
      <w:r w:rsidRPr="00D070C3">
        <w:rPr>
          <w:rFonts w:ascii="Arial" w:hAnsi="Arial" w:cs="Arial"/>
          <w:sz w:val="22"/>
          <w:szCs w:val="22"/>
        </w:rPr>
        <w:t>acordurilor</w:t>
      </w:r>
      <w:proofErr w:type="spellEnd"/>
      <w:r w:rsidRPr="00D070C3">
        <w:rPr>
          <w:rFonts w:ascii="Arial" w:hAnsi="Arial" w:cs="Arial"/>
          <w:sz w:val="22"/>
          <w:szCs w:val="22"/>
        </w:rPr>
        <w:t xml:space="preserve"> </w:t>
      </w:r>
      <w:proofErr w:type="spellStart"/>
      <w:r w:rsidRPr="00D070C3">
        <w:rPr>
          <w:rFonts w:ascii="Arial" w:hAnsi="Arial" w:cs="Arial"/>
          <w:sz w:val="22"/>
          <w:szCs w:val="22"/>
        </w:rPr>
        <w:t>si</w:t>
      </w:r>
      <w:proofErr w:type="spellEnd"/>
      <w:r w:rsidRPr="00D070C3">
        <w:rPr>
          <w:rFonts w:ascii="Arial" w:hAnsi="Arial" w:cs="Arial"/>
          <w:sz w:val="22"/>
          <w:szCs w:val="22"/>
        </w:rPr>
        <w:t xml:space="preserve"> </w:t>
      </w:r>
      <w:proofErr w:type="spellStart"/>
      <w:r w:rsidRPr="00D070C3">
        <w:rPr>
          <w:rFonts w:ascii="Arial" w:hAnsi="Arial" w:cs="Arial"/>
          <w:sz w:val="22"/>
          <w:szCs w:val="22"/>
        </w:rPr>
        <w:t>avizelor</w:t>
      </w:r>
      <w:proofErr w:type="spellEnd"/>
      <w:r w:rsidRPr="00D070C3">
        <w:rPr>
          <w:rFonts w:ascii="Arial" w:hAnsi="Arial" w:cs="Arial"/>
          <w:sz w:val="22"/>
          <w:szCs w:val="22"/>
        </w:rPr>
        <w:t xml:space="preserve">, </w:t>
      </w:r>
      <w:proofErr w:type="spellStart"/>
      <w:r w:rsidRPr="00D070C3">
        <w:rPr>
          <w:rFonts w:ascii="Arial" w:hAnsi="Arial" w:cs="Arial"/>
          <w:sz w:val="22"/>
          <w:szCs w:val="22"/>
        </w:rPr>
        <w:t>organizarea</w:t>
      </w:r>
      <w:proofErr w:type="spellEnd"/>
      <w:r w:rsidRPr="00D070C3">
        <w:rPr>
          <w:rFonts w:ascii="Arial" w:hAnsi="Arial" w:cs="Arial"/>
          <w:sz w:val="22"/>
          <w:szCs w:val="22"/>
        </w:rPr>
        <w:t xml:space="preserve"> </w:t>
      </w:r>
      <w:proofErr w:type="spellStart"/>
      <w:r w:rsidRPr="00D070C3">
        <w:rPr>
          <w:rFonts w:ascii="Arial" w:hAnsi="Arial" w:cs="Arial"/>
          <w:sz w:val="22"/>
          <w:szCs w:val="22"/>
        </w:rPr>
        <w:t>si</w:t>
      </w:r>
      <w:proofErr w:type="spellEnd"/>
      <w:r w:rsidRPr="00D070C3">
        <w:rPr>
          <w:rFonts w:ascii="Arial" w:hAnsi="Arial" w:cs="Arial"/>
          <w:sz w:val="22"/>
          <w:szCs w:val="22"/>
        </w:rPr>
        <w:t xml:space="preserve"> </w:t>
      </w:r>
      <w:proofErr w:type="spellStart"/>
      <w:r w:rsidRPr="00D070C3">
        <w:rPr>
          <w:rFonts w:ascii="Arial" w:hAnsi="Arial" w:cs="Arial"/>
          <w:sz w:val="22"/>
          <w:szCs w:val="22"/>
        </w:rPr>
        <w:t>participarea</w:t>
      </w:r>
      <w:proofErr w:type="spellEnd"/>
      <w:r w:rsidRPr="00D070C3">
        <w:rPr>
          <w:rFonts w:ascii="Arial" w:hAnsi="Arial" w:cs="Arial"/>
          <w:sz w:val="22"/>
          <w:szCs w:val="22"/>
        </w:rPr>
        <w:t xml:space="preserve"> la </w:t>
      </w:r>
      <w:proofErr w:type="spellStart"/>
      <w:r w:rsidRPr="00D070C3">
        <w:rPr>
          <w:rFonts w:ascii="Arial" w:hAnsi="Arial" w:cs="Arial"/>
          <w:sz w:val="22"/>
          <w:szCs w:val="22"/>
        </w:rPr>
        <w:t>dezbateri</w:t>
      </w:r>
      <w:proofErr w:type="spellEnd"/>
      <w:r w:rsidRPr="00D070C3">
        <w:rPr>
          <w:rFonts w:ascii="Arial" w:hAnsi="Arial" w:cs="Arial"/>
          <w:sz w:val="22"/>
          <w:szCs w:val="22"/>
        </w:rPr>
        <w:t xml:space="preserve"> </w:t>
      </w:r>
      <w:proofErr w:type="spellStart"/>
      <w:r w:rsidRPr="00D070C3">
        <w:rPr>
          <w:rFonts w:ascii="Arial" w:hAnsi="Arial" w:cs="Arial"/>
          <w:sz w:val="22"/>
          <w:szCs w:val="22"/>
        </w:rPr>
        <w:t>publice</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proiectul</w:t>
      </w:r>
      <w:proofErr w:type="spellEnd"/>
      <w:r w:rsidRPr="00D070C3">
        <w:rPr>
          <w:rFonts w:ascii="Arial" w:hAnsi="Arial" w:cs="Arial"/>
          <w:sz w:val="22"/>
          <w:szCs w:val="22"/>
        </w:rPr>
        <w:t xml:space="preserve"> </w:t>
      </w:r>
      <w:proofErr w:type="spellStart"/>
      <w:r w:rsidRPr="00D070C3">
        <w:rPr>
          <w:rFonts w:ascii="Arial" w:hAnsi="Arial" w:cs="Arial"/>
          <w:sz w:val="22"/>
          <w:szCs w:val="22"/>
        </w:rPr>
        <w:t>amintit</w:t>
      </w:r>
      <w:proofErr w:type="spellEnd"/>
      <w:r w:rsidRPr="00D070C3">
        <w:rPr>
          <w:rFonts w:ascii="Arial" w:hAnsi="Arial" w:cs="Arial"/>
          <w:sz w:val="22"/>
          <w:szCs w:val="22"/>
        </w:rPr>
        <w:t xml:space="preserve">; la </w:t>
      </w:r>
      <w:proofErr w:type="spellStart"/>
      <w:r w:rsidRPr="00D070C3">
        <w:rPr>
          <w:rFonts w:ascii="Arial" w:hAnsi="Arial" w:cs="Arial"/>
          <w:sz w:val="22"/>
          <w:szCs w:val="22"/>
        </w:rPr>
        <w:t>finalul</w:t>
      </w:r>
      <w:proofErr w:type="spellEnd"/>
      <w:r w:rsidRPr="00D070C3">
        <w:rPr>
          <w:rFonts w:ascii="Arial" w:hAnsi="Arial" w:cs="Arial"/>
          <w:sz w:val="22"/>
          <w:szCs w:val="22"/>
        </w:rPr>
        <w:t xml:space="preserve"> </w:t>
      </w:r>
      <w:proofErr w:type="spellStart"/>
      <w:r w:rsidRPr="00D070C3">
        <w:rPr>
          <w:rFonts w:ascii="Arial" w:hAnsi="Arial" w:cs="Arial"/>
          <w:sz w:val="22"/>
          <w:szCs w:val="22"/>
        </w:rPr>
        <w:t>anului</w:t>
      </w:r>
      <w:proofErr w:type="spellEnd"/>
      <w:r w:rsidRPr="00D070C3">
        <w:rPr>
          <w:rFonts w:ascii="Arial" w:hAnsi="Arial" w:cs="Arial"/>
          <w:sz w:val="22"/>
          <w:szCs w:val="22"/>
        </w:rPr>
        <w:t xml:space="preserve"> 2020 s-a </w:t>
      </w:r>
      <w:proofErr w:type="spellStart"/>
      <w:r w:rsidRPr="00D070C3">
        <w:rPr>
          <w:rFonts w:ascii="Arial" w:hAnsi="Arial" w:cs="Arial"/>
          <w:sz w:val="22"/>
          <w:szCs w:val="22"/>
        </w:rPr>
        <w:t>inaintat</w:t>
      </w:r>
      <w:proofErr w:type="spellEnd"/>
      <w:r w:rsidRPr="00D070C3">
        <w:rPr>
          <w:rFonts w:ascii="Arial" w:hAnsi="Arial" w:cs="Arial"/>
          <w:sz w:val="22"/>
          <w:szCs w:val="22"/>
        </w:rPr>
        <w:t xml:space="preserve"> la ANAR, MMAP </w:t>
      </w:r>
      <w:proofErr w:type="spellStart"/>
      <w:r w:rsidRPr="00D070C3">
        <w:rPr>
          <w:rFonts w:ascii="Arial" w:hAnsi="Arial" w:cs="Arial"/>
          <w:sz w:val="22"/>
          <w:szCs w:val="22"/>
        </w:rPr>
        <w:t>si</w:t>
      </w:r>
      <w:proofErr w:type="spellEnd"/>
      <w:r w:rsidRPr="00D070C3">
        <w:rPr>
          <w:rFonts w:ascii="Arial" w:hAnsi="Arial" w:cs="Arial"/>
          <w:sz w:val="22"/>
          <w:szCs w:val="22"/>
        </w:rPr>
        <w:t xml:space="preserve"> AM POIM </w:t>
      </w:r>
      <w:proofErr w:type="spellStart"/>
      <w:r w:rsidRPr="00D070C3">
        <w:rPr>
          <w:rFonts w:ascii="Arial" w:hAnsi="Arial" w:cs="Arial"/>
          <w:sz w:val="22"/>
          <w:szCs w:val="22"/>
        </w:rPr>
        <w:t>Studiul</w:t>
      </w:r>
      <w:proofErr w:type="spellEnd"/>
      <w:r w:rsidRPr="00D070C3">
        <w:rPr>
          <w:rFonts w:ascii="Arial" w:hAnsi="Arial" w:cs="Arial"/>
          <w:sz w:val="22"/>
          <w:szCs w:val="22"/>
        </w:rPr>
        <w:t xml:space="preserve"> de </w:t>
      </w:r>
      <w:proofErr w:type="spellStart"/>
      <w:r w:rsidRPr="00D070C3">
        <w:rPr>
          <w:rFonts w:ascii="Arial" w:hAnsi="Arial" w:cs="Arial"/>
          <w:sz w:val="22"/>
          <w:szCs w:val="22"/>
        </w:rPr>
        <w:t>Fezabilitate</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proiectul</w:t>
      </w:r>
      <w:proofErr w:type="spellEnd"/>
      <w:r w:rsidRPr="00D070C3">
        <w:rPr>
          <w:rFonts w:ascii="Arial" w:hAnsi="Arial" w:cs="Arial"/>
          <w:sz w:val="22"/>
          <w:szCs w:val="22"/>
        </w:rPr>
        <w:t xml:space="preserve"> </w:t>
      </w:r>
      <w:proofErr w:type="spellStart"/>
      <w:r w:rsidRPr="00D070C3">
        <w:rPr>
          <w:rFonts w:ascii="Arial" w:hAnsi="Arial" w:cs="Arial"/>
          <w:sz w:val="22"/>
          <w:szCs w:val="22"/>
        </w:rPr>
        <w:t>integrat</w:t>
      </w:r>
      <w:proofErr w:type="spellEnd"/>
      <w:r w:rsidRPr="00D070C3">
        <w:rPr>
          <w:rFonts w:ascii="Arial" w:hAnsi="Arial" w:cs="Arial"/>
          <w:sz w:val="22"/>
          <w:szCs w:val="22"/>
        </w:rPr>
        <w:t xml:space="preserve"> in </w:t>
      </w:r>
      <w:proofErr w:type="spellStart"/>
      <w:r w:rsidRPr="00D070C3">
        <w:rPr>
          <w:rFonts w:ascii="Arial" w:hAnsi="Arial" w:cs="Arial"/>
          <w:sz w:val="22"/>
          <w:szCs w:val="22"/>
        </w:rPr>
        <w:t>vederea</w:t>
      </w:r>
      <w:proofErr w:type="spellEnd"/>
      <w:r w:rsidRPr="00D070C3">
        <w:rPr>
          <w:rFonts w:ascii="Arial" w:hAnsi="Arial" w:cs="Arial"/>
          <w:sz w:val="22"/>
          <w:szCs w:val="22"/>
        </w:rPr>
        <w:t xml:space="preserve"> </w:t>
      </w:r>
      <w:proofErr w:type="spellStart"/>
      <w:r w:rsidRPr="00D070C3">
        <w:rPr>
          <w:rFonts w:ascii="Arial" w:hAnsi="Arial" w:cs="Arial"/>
          <w:sz w:val="22"/>
          <w:szCs w:val="22"/>
        </w:rPr>
        <w:t>verificarii</w:t>
      </w:r>
      <w:proofErr w:type="spellEnd"/>
      <w:r w:rsidRPr="00D070C3">
        <w:rPr>
          <w:rFonts w:ascii="Arial" w:hAnsi="Arial" w:cs="Arial"/>
          <w:sz w:val="22"/>
          <w:szCs w:val="22"/>
        </w:rPr>
        <w:t xml:space="preserve"> Jaspers.</w:t>
      </w:r>
    </w:p>
    <w:p w14:paraId="445A7E97" w14:textId="77777777" w:rsidR="00680609" w:rsidRPr="00D070C3" w:rsidRDefault="00680609" w:rsidP="00AF5E20">
      <w:pPr>
        <w:pStyle w:val="Default"/>
        <w:numPr>
          <w:ilvl w:val="0"/>
          <w:numId w:val="18"/>
        </w:numPr>
        <w:spacing w:after="120" w:line="276" w:lineRule="auto"/>
        <w:jc w:val="both"/>
        <w:rPr>
          <w:rFonts w:ascii="Arial" w:hAnsi="Arial" w:cs="Arial"/>
          <w:sz w:val="22"/>
          <w:szCs w:val="22"/>
        </w:rPr>
      </w:pPr>
      <w:r w:rsidRPr="00D070C3">
        <w:rPr>
          <w:rFonts w:ascii="Arial" w:hAnsi="Arial" w:cs="Arial"/>
          <w:sz w:val="22"/>
          <w:szCs w:val="22"/>
        </w:rPr>
        <w:t xml:space="preserve">In </w:t>
      </w:r>
      <w:proofErr w:type="spellStart"/>
      <w:r w:rsidRPr="00D070C3">
        <w:rPr>
          <w:rFonts w:ascii="Arial" w:hAnsi="Arial" w:cs="Arial"/>
          <w:sz w:val="22"/>
          <w:szCs w:val="22"/>
        </w:rPr>
        <w:t>vederea</w:t>
      </w:r>
      <w:proofErr w:type="spellEnd"/>
      <w:r w:rsidRPr="00D070C3">
        <w:rPr>
          <w:rFonts w:ascii="Arial" w:hAnsi="Arial" w:cs="Arial"/>
          <w:sz w:val="22"/>
          <w:szCs w:val="22"/>
        </w:rPr>
        <w:t xml:space="preserve"> </w:t>
      </w:r>
      <w:proofErr w:type="spellStart"/>
      <w:r w:rsidRPr="00D070C3">
        <w:rPr>
          <w:rFonts w:ascii="Arial" w:hAnsi="Arial" w:cs="Arial"/>
          <w:sz w:val="22"/>
          <w:szCs w:val="22"/>
        </w:rPr>
        <w:t>atragerii</w:t>
      </w:r>
      <w:proofErr w:type="spellEnd"/>
      <w:r w:rsidRPr="00D070C3">
        <w:rPr>
          <w:rFonts w:ascii="Arial" w:hAnsi="Arial" w:cs="Arial"/>
          <w:sz w:val="22"/>
          <w:szCs w:val="22"/>
        </w:rPr>
        <w:t xml:space="preserve"> de </w:t>
      </w:r>
      <w:proofErr w:type="spellStart"/>
      <w:r w:rsidRPr="00D070C3">
        <w:rPr>
          <w:rFonts w:ascii="Arial" w:hAnsi="Arial" w:cs="Arial"/>
          <w:sz w:val="22"/>
          <w:szCs w:val="22"/>
        </w:rPr>
        <w:t>fonduri</w:t>
      </w:r>
      <w:proofErr w:type="spellEnd"/>
      <w:r w:rsidRPr="00D070C3">
        <w:rPr>
          <w:rFonts w:ascii="Arial" w:hAnsi="Arial" w:cs="Arial"/>
          <w:sz w:val="22"/>
          <w:szCs w:val="22"/>
        </w:rPr>
        <w:t xml:space="preserve"> </w:t>
      </w:r>
      <w:proofErr w:type="spellStart"/>
      <w:r w:rsidRPr="00D070C3">
        <w:rPr>
          <w:rFonts w:ascii="Arial" w:hAnsi="Arial" w:cs="Arial"/>
          <w:sz w:val="22"/>
          <w:szCs w:val="22"/>
        </w:rPr>
        <w:t>europene</w:t>
      </w:r>
      <w:proofErr w:type="spellEnd"/>
      <w:r w:rsidRPr="00D070C3">
        <w:rPr>
          <w:rFonts w:ascii="Arial" w:hAnsi="Arial" w:cs="Arial"/>
          <w:sz w:val="22"/>
          <w:szCs w:val="22"/>
        </w:rPr>
        <w:t xml:space="preserve"> </w:t>
      </w:r>
      <w:proofErr w:type="spellStart"/>
      <w:r w:rsidRPr="00D070C3">
        <w:rPr>
          <w:rFonts w:ascii="Arial" w:hAnsi="Arial" w:cs="Arial"/>
          <w:sz w:val="22"/>
          <w:szCs w:val="22"/>
        </w:rPr>
        <w:t>prin</w:t>
      </w:r>
      <w:proofErr w:type="spellEnd"/>
      <w:r w:rsidRPr="00D070C3">
        <w:rPr>
          <w:rFonts w:ascii="Arial" w:hAnsi="Arial" w:cs="Arial"/>
          <w:sz w:val="22"/>
          <w:szCs w:val="22"/>
        </w:rPr>
        <w:t xml:space="preserve"> </w:t>
      </w:r>
      <w:proofErr w:type="spellStart"/>
      <w:r w:rsidRPr="00D070C3">
        <w:rPr>
          <w:rFonts w:ascii="Arial" w:hAnsi="Arial" w:cs="Arial"/>
          <w:sz w:val="22"/>
          <w:szCs w:val="22"/>
        </w:rPr>
        <w:t>Programul</w:t>
      </w:r>
      <w:proofErr w:type="spellEnd"/>
      <w:r w:rsidRPr="00D070C3">
        <w:rPr>
          <w:rFonts w:ascii="Arial" w:hAnsi="Arial" w:cs="Arial"/>
          <w:sz w:val="22"/>
          <w:szCs w:val="22"/>
        </w:rPr>
        <w:t xml:space="preserve"> </w:t>
      </w:r>
      <w:proofErr w:type="spellStart"/>
      <w:r w:rsidRPr="00D070C3">
        <w:rPr>
          <w:rFonts w:ascii="Arial" w:hAnsi="Arial" w:cs="Arial"/>
          <w:sz w:val="22"/>
          <w:szCs w:val="22"/>
        </w:rPr>
        <w:t>Operațional</w:t>
      </w:r>
      <w:proofErr w:type="spellEnd"/>
      <w:r w:rsidRPr="00D070C3">
        <w:rPr>
          <w:rFonts w:ascii="Arial" w:hAnsi="Arial" w:cs="Arial"/>
          <w:sz w:val="22"/>
          <w:szCs w:val="22"/>
        </w:rPr>
        <w:t xml:space="preserve"> </w:t>
      </w:r>
      <w:proofErr w:type="spellStart"/>
      <w:r w:rsidRPr="00D070C3">
        <w:rPr>
          <w:rFonts w:ascii="Arial" w:hAnsi="Arial" w:cs="Arial"/>
          <w:sz w:val="22"/>
          <w:szCs w:val="22"/>
        </w:rPr>
        <w:t>Infrastructura</w:t>
      </w:r>
      <w:proofErr w:type="spellEnd"/>
      <w:r w:rsidRPr="00D070C3">
        <w:rPr>
          <w:rFonts w:ascii="Arial" w:hAnsi="Arial" w:cs="Arial"/>
          <w:sz w:val="22"/>
          <w:szCs w:val="22"/>
        </w:rPr>
        <w:t xml:space="preserve"> Mare 2014-2020 - </w:t>
      </w:r>
      <w:proofErr w:type="spellStart"/>
      <w:r w:rsidRPr="00D070C3">
        <w:rPr>
          <w:rFonts w:ascii="Arial" w:hAnsi="Arial" w:cs="Arial"/>
          <w:bCs/>
          <w:sz w:val="22"/>
          <w:szCs w:val="22"/>
        </w:rPr>
        <w:t>Axa</w:t>
      </w:r>
      <w:proofErr w:type="spellEnd"/>
      <w:r w:rsidRPr="00D070C3">
        <w:rPr>
          <w:rFonts w:ascii="Arial" w:hAnsi="Arial" w:cs="Arial"/>
          <w:bCs/>
          <w:sz w:val="22"/>
          <w:szCs w:val="22"/>
        </w:rPr>
        <w:t xml:space="preserve"> </w:t>
      </w:r>
      <w:proofErr w:type="spellStart"/>
      <w:r w:rsidRPr="00D070C3">
        <w:rPr>
          <w:rFonts w:ascii="Arial" w:hAnsi="Arial" w:cs="Arial"/>
          <w:bCs/>
          <w:sz w:val="22"/>
          <w:szCs w:val="22"/>
        </w:rPr>
        <w:t>Prioritară</w:t>
      </w:r>
      <w:proofErr w:type="spellEnd"/>
      <w:r w:rsidRPr="00D070C3">
        <w:rPr>
          <w:rFonts w:ascii="Arial" w:hAnsi="Arial" w:cs="Arial"/>
          <w:bCs/>
          <w:sz w:val="22"/>
          <w:szCs w:val="22"/>
        </w:rPr>
        <w:t xml:space="preserve"> 4</w:t>
      </w:r>
      <w:r w:rsidRPr="00D070C3">
        <w:rPr>
          <w:rFonts w:ascii="Arial" w:hAnsi="Arial" w:cs="Arial"/>
          <w:sz w:val="22"/>
          <w:szCs w:val="22"/>
        </w:rPr>
        <w:t xml:space="preserve"> - </w:t>
      </w:r>
      <w:proofErr w:type="spellStart"/>
      <w:r w:rsidRPr="00D070C3">
        <w:rPr>
          <w:rFonts w:ascii="Arial" w:hAnsi="Arial" w:cs="Arial"/>
          <w:sz w:val="22"/>
          <w:szCs w:val="22"/>
        </w:rPr>
        <w:t>Protecţia</w:t>
      </w:r>
      <w:proofErr w:type="spellEnd"/>
      <w:r w:rsidRPr="00D070C3">
        <w:rPr>
          <w:rFonts w:ascii="Arial" w:hAnsi="Arial" w:cs="Arial"/>
          <w:sz w:val="22"/>
          <w:szCs w:val="22"/>
        </w:rPr>
        <w:t xml:space="preserve"> </w:t>
      </w:r>
      <w:proofErr w:type="spellStart"/>
      <w:r w:rsidRPr="00D070C3">
        <w:rPr>
          <w:rFonts w:ascii="Arial" w:hAnsi="Arial" w:cs="Arial"/>
          <w:sz w:val="22"/>
          <w:szCs w:val="22"/>
        </w:rPr>
        <w:t>mediului</w:t>
      </w:r>
      <w:proofErr w:type="spellEnd"/>
      <w:r w:rsidRPr="00D070C3">
        <w:rPr>
          <w:rFonts w:ascii="Arial" w:hAnsi="Arial" w:cs="Arial"/>
          <w:sz w:val="22"/>
          <w:szCs w:val="22"/>
        </w:rPr>
        <w:t xml:space="preserve"> </w:t>
      </w:r>
      <w:proofErr w:type="spellStart"/>
      <w:r w:rsidRPr="00D070C3">
        <w:rPr>
          <w:rFonts w:ascii="Arial" w:hAnsi="Arial" w:cs="Arial"/>
          <w:sz w:val="22"/>
          <w:szCs w:val="22"/>
        </w:rPr>
        <w:t>prin</w:t>
      </w:r>
      <w:proofErr w:type="spellEnd"/>
      <w:r w:rsidRPr="00D070C3">
        <w:rPr>
          <w:rFonts w:ascii="Arial" w:hAnsi="Arial" w:cs="Arial"/>
          <w:sz w:val="22"/>
          <w:szCs w:val="22"/>
        </w:rPr>
        <w:t xml:space="preserve"> </w:t>
      </w:r>
      <w:proofErr w:type="spellStart"/>
      <w:r w:rsidRPr="00D070C3">
        <w:rPr>
          <w:rFonts w:ascii="Arial" w:hAnsi="Arial" w:cs="Arial"/>
          <w:sz w:val="22"/>
          <w:szCs w:val="22"/>
        </w:rPr>
        <w:t>măsuri</w:t>
      </w:r>
      <w:proofErr w:type="spellEnd"/>
      <w:r w:rsidRPr="00D070C3">
        <w:rPr>
          <w:rFonts w:ascii="Arial" w:hAnsi="Arial" w:cs="Arial"/>
          <w:sz w:val="22"/>
          <w:szCs w:val="22"/>
        </w:rPr>
        <w:t xml:space="preserve"> de </w:t>
      </w:r>
      <w:proofErr w:type="spellStart"/>
      <w:r w:rsidRPr="00D070C3">
        <w:rPr>
          <w:rFonts w:ascii="Arial" w:hAnsi="Arial" w:cs="Arial"/>
          <w:sz w:val="22"/>
          <w:szCs w:val="22"/>
        </w:rPr>
        <w:t>conservare</w:t>
      </w:r>
      <w:proofErr w:type="spellEnd"/>
      <w:r w:rsidRPr="00D070C3">
        <w:rPr>
          <w:rFonts w:ascii="Arial" w:hAnsi="Arial" w:cs="Arial"/>
          <w:sz w:val="22"/>
          <w:szCs w:val="22"/>
        </w:rPr>
        <w:t xml:space="preserve"> a </w:t>
      </w:r>
      <w:proofErr w:type="spellStart"/>
      <w:r w:rsidRPr="00D070C3">
        <w:rPr>
          <w:rFonts w:ascii="Arial" w:hAnsi="Arial" w:cs="Arial"/>
          <w:sz w:val="22"/>
          <w:szCs w:val="22"/>
        </w:rPr>
        <w:t>biodiversităţii</w:t>
      </w:r>
      <w:proofErr w:type="spellEnd"/>
      <w:r w:rsidRPr="00D070C3">
        <w:rPr>
          <w:rFonts w:ascii="Arial" w:hAnsi="Arial" w:cs="Arial"/>
          <w:sz w:val="22"/>
          <w:szCs w:val="22"/>
        </w:rPr>
        <w:t xml:space="preserve">, </w:t>
      </w:r>
      <w:proofErr w:type="spellStart"/>
      <w:r w:rsidRPr="00D070C3">
        <w:rPr>
          <w:rFonts w:ascii="Arial" w:hAnsi="Arial" w:cs="Arial"/>
          <w:sz w:val="22"/>
          <w:szCs w:val="22"/>
        </w:rPr>
        <w:t>monitorizarea</w:t>
      </w:r>
      <w:proofErr w:type="spellEnd"/>
      <w:r w:rsidRPr="00D070C3">
        <w:rPr>
          <w:rFonts w:ascii="Arial" w:hAnsi="Arial" w:cs="Arial"/>
          <w:sz w:val="22"/>
          <w:szCs w:val="22"/>
        </w:rPr>
        <w:t xml:space="preserve"> </w:t>
      </w:r>
      <w:proofErr w:type="spellStart"/>
      <w:r w:rsidRPr="00D070C3">
        <w:rPr>
          <w:rFonts w:ascii="Arial" w:hAnsi="Arial" w:cs="Arial"/>
          <w:sz w:val="22"/>
          <w:szCs w:val="22"/>
        </w:rPr>
        <w:t>calităţii</w:t>
      </w:r>
      <w:proofErr w:type="spellEnd"/>
      <w:r w:rsidRPr="00D070C3">
        <w:rPr>
          <w:rFonts w:ascii="Arial" w:hAnsi="Arial" w:cs="Arial"/>
          <w:sz w:val="22"/>
          <w:szCs w:val="22"/>
        </w:rPr>
        <w:t xml:space="preserve"> </w:t>
      </w:r>
      <w:proofErr w:type="spellStart"/>
      <w:r w:rsidRPr="00D070C3">
        <w:rPr>
          <w:rFonts w:ascii="Arial" w:hAnsi="Arial" w:cs="Arial"/>
          <w:sz w:val="22"/>
          <w:szCs w:val="22"/>
        </w:rPr>
        <w:t>aerului</w:t>
      </w:r>
      <w:proofErr w:type="spellEnd"/>
      <w:r w:rsidRPr="00D070C3">
        <w:rPr>
          <w:rFonts w:ascii="Arial" w:hAnsi="Arial" w:cs="Arial"/>
          <w:sz w:val="22"/>
          <w:szCs w:val="22"/>
        </w:rPr>
        <w:t xml:space="preserve"> </w:t>
      </w:r>
      <w:proofErr w:type="spellStart"/>
      <w:r w:rsidRPr="00D070C3">
        <w:rPr>
          <w:rFonts w:ascii="Arial" w:hAnsi="Arial" w:cs="Arial"/>
          <w:sz w:val="22"/>
          <w:szCs w:val="22"/>
        </w:rPr>
        <w:t>şi</w:t>
      </w:r>
      <w:proofErr w:type="spellEnd"/>
      <w:r w:rsidRPr="00D070C3">
        <w:rPr>
          <w:rFonts w:ascii="Arial" w:hAnsi="Arial" w:cs="Arial"/>
          <w:sz w:val="22"/>
          <w:szCs w:val="22"/>
        </w:rPr>
        <w:t xml:space="preserve"> </w:t>
      </w:r>
      <w:proofErr w:type="spellStart"/>
      <w:r w:rsidRPr="00D070C3">
        <w:rPr>
          <w:rFonts w:ascii="Arial" w:hAnsi="Arial" w:cs="Arial"/>
          <w:sz w:val="22"/>
          <w:szCs w:val="22"/>
        </w:rPr>
        <w:t>decontaminare</w:t>
      </w:r>
      <w:proofErr w:type="spellEnd"/>
      <w:r w:rsidRPr="00D070C3">
        <w:rPr>
          <w:rFonts w:ascii="Arial" w:hAnsi="Arial" w:cs="Arial"/>
          <w:sz w:val="22"/>
          <w:szCs w:val="22"/>
        </w:rPr>
        <w:t xml:space="preserve"> a </w:t>
      </w:r>
      <w:proofErr w:type="spellStart"/>
      <w:r w:rsidRPr="00D070C3">
        <w:rPr>
          <w:rFonts w:ascii="Arial" w:hAnsi="Arial" w:cs="Arial"/>
          <w:sz w:val="22"/>
          <w:szCs w:val="22"/>
        </w:rPr>
        <w:t>siturilor</w:t>
      </w:r>
      <w:proofErr w:type="spellEnd"/>
      <w:r w:rsidRPr="00D070C3">
        <w:rPr>
          <w:rFonts w:ascii="Arial" w:hAnsi="Arial" w:cs="Arial"/>
          <w:sz w:val="22"/>
          <w:szCs w:val="22"/>
        </w:rPr>
        <w:t xml:space="preserve"> </w:t>
      </w:r>
      <w:proofErr w:type="spellStart"/>
      <w:r w:rsidRPr="00D070C3">
        <w:rPr>
          <w:rFonts w:ascii="Arial" w:hAnsi="Arial" w:cs="Arial"/>
          <w:sz w:val="22"/>
          <w:szCs w:val="22"/>
        </w:rPr>
        <w:t>poluate</w:t>
      </w:r>
      <w:proofErr w:type="spellEnd"/>
      <w:r w:rsidRPr="00D070C3">
        <w:rPr>
          <w:rFonts w:ascii="Arial" w:hAnsi="Arial" w:cs="Arial"/>
          <w:sz w:val="22"/>
          <w:szCs w:val="22"/>
        </w:rPr>
        <w:t xml:space="preserve"> </w:t>
      </w:r>
      <w:proofErr w:type="spellStart"/>
      <w:r w:rsidRPr="00D070C3">
        <w:rPr>
          <w:rFonts w:ascii="Arial" w:hAnsi="Arial" w:cs="Arial"/>
          <w:sz w:val="22"/>
          <w:szCs w:val="22"/>
        </w:rPr>
        <w:t>istoric</w:t>
      </w:r>
      <w:proofErr w:type="spellEnd"/>
      <w:r w:rsidRPr="00D070C3">
        <w:rPr>
          <w:rFonts w:ascii="Arial" w:hAnsi="Arial" w:cs="Arial"/>
          <w:sz w:val="22"/>
          <w:szCs w:val="22"/>
        </w:rPr>
        <w:t xml:space="preserve">, </w:t>
      </w:r>
      <w:proofErr w:type="spellStart"/>
      <w:r w:rsidRPr="00D070C3">
        <w:rPr>
          <w:rFonts w:ascii="Arial" w:hAnsi="Arial" w:cs="Arial"/>
          <w:sz w:val="22"/>
          <w:szCs w:val="22"/>
        </w:rPr>
        <w:t>Obiectivul</w:t>
      </w:r>
      <w:proofErr w:type="spellEnd"/>
      <w:r w:rsidRPr="00D070C3">
        <w:rPr>
          <w:rFonts w:ascii="Arial" w:hAnsi="Arial" w:cs="Arial"/>
          <w:sz w:val="22"/>
          <w:szCs w:val="22"/>
        </w:rPr>
        <w:t xml:space="preserve"> Specific (OS) 4.1. - </w:t>
      </w:r>
      <w:proofErr w:type="spellStart"/>
      <w:r w:rsidRPr="00D070C3">
        <w:rPr>
          <w:rFonts w:ascii="Arial" w:hAnsi="Arial" w:cs="Arial"/>
          <w:sz w:val="22"/>
          <w:szCs w:val="22"/>
        </w:rPr>
        <w:t>Creşterea</w:t>
      </w:r>
      <w:proofErr w:type="spellEnd"/>
      <w:r w:rsidRPr="00D070C3">
        <w:rPr>
          <w:rFonts w:ascii="Arial" w:hAnsi="Arial" w:cs="Arial"/>
          <w:sz w:val="22"/>
          <w:szCs w:val="22"/>
        </w:rPr>
        <w:t xml:space="preserve"> </w:t>
      </w:r>
      <w:proofErr w:type="spellStart"/>
      <w:r w:rsidRPr="00D070C3">
        <w:rPr>
          <w:rFonts w:ascii="Arial" w:hAnsi="Arial" w:cs="Arial"/>
          <w:sz w:val="22"/>
          <w:szCs w:val="22"/>
        </w:rPr>
        <w:t>gradului</w:t>
      </w:r>
      <w:proofErr w:type="spellEnd"/>
      <w:r w:rsidRPr="00D070C3">
        <w:rPr>
          <w:rFonts w:ascii="Arial" w:hAnsi="Arial" w:cs="Arial"/>
          <w:sz w:val="22"/>
          <w:szCs w:val="22"/>
        </w:rPr>
        <w:t xml:space="preserve"> de </w:t>
      </w:r>
      <w:proofErr w:type="spellStart"/>
      <w:r w:rsidRPr="00D070C3">
        <w:rPr>
          <w:rFonts w:ascii="Arial" w:hAnsi="Arial" w:cs="Arial"/>
          <w:sz w:val="22"/>
          <w:szCs w:val="22"/>
        </w:rPr>
        <w:t>protecţie</w:t>
      </w:r>
      <w:proofErr w:type="spellEnd"/>
      <w:r w:rsidRPr="00D070C3">
        <w:rPr>
          <w:rFonts w:ascii="Arial" w:hAnsi="Arial" w:cs="Arial"/>
          <w:sz w:val="22"/>
          <w:szCs w:val="22"/>
        </w:rPr>
        <w:t xml:space="preserve"> </w:t>
      </w:r>
      <w:proofErr w:type="spellStart"/>
      <w:r w:rsidRPr="00D070C3">
        <w:rPr>
          <w:rFonts w:ascii="Arial" w:hAnsi="Arial" w:cs="Arial"/>
          <w:sz w:val="22"/>
          <w:szCs w:val="22"/>
        </w:rPr>
        <w:t>şi</w:t>
      </w:r>
      <w:proofErr w:type="spellEnd"/>
      <w:r w:rsidRPr="00D070C3">
        <w:rPr>
          <w:rFonts w:ascii="Arial" w:hAnsi="Arial" w:cs="Arial"/>
          <w:sz w:val="22"/>
          <w:szCs w:val="22"/>
        </w:rPr>
        <w:t xml:space="preserve"> </w:t>
      </w:r>
      <w:proofErr w:type="spellStart"/>
      <w:r w:rsidRPr="00D070C3">
        <w:rPr>
          <w:rFonts w:ascii="Arial" w:hAnsi="Arial" w:cs="Arial"/>
          <w:sz w:val="22"/>
          <w:szCs w:val="22"/>
        </w:rPr>
        <w:t>conservare</w:t>
      </w:r>
      <w:proofErr w:type="spellEnd"/>
      <w:r w:rsidRPr="00D070C3">
        <w:rPr>
          <w:rFonts w:ascii="Arial" w:hAnsi="Arial" w:cs="Arial"/>
          <w:sz w:val="22"/>
          <w:szCs w:val="22"/>
        </w:rPr>
        <w:t xml:space="preserve"> a </w:t>
      </w:r>
      <w:proofErr w:type="spellStart"/>
      <w:r w:rsidRPr="00D070C3">
        <w:rPr>
          <w:rFonts w:ascii="Arial" w:hAnsi="Arial" w:cs="Arial"/>
          <w:sz w:val="22"/>
          <w:szCs w:val="22"/>
        </w:rPr>
        <w:t>biodiversităţii</w:t>
      </w:r>
      <w:proofErr w:type="spellEnd"/>
      <w:r w:rsidRPr="00D070C3">
        <w:rPr>
          <w:rFonts w:ascii="Arial" w:hAnsi="Arial" w:cs="Arial"/>
          <w:sz w:val="22"/>
          <w:szCs w:val="22"/>
        </w:rPr>
        <w:t xml:space="preserve"> </w:t>
      </w:r>
      <w:proofErr w:type="spellStart"/>
      <w:r w:rsidRPr="00D070C3">
        <w:rPr>
          <w:rFonts w:ascii="Arial" w:hAnsi="Arial" w:cs="Arial"/>
          <w:sz w:val="22"/>
          <w:szCs w:val="22"/>
        </w:rPr>
        <w:t>şi</w:t>
      </w:r>
      <w:proofErr w:type="spellEnd"/>
      <w:r w:rsidRPr="00D070C3">
        <w:rPr>
          <w:rFonts w:ascii="Arial" w:hAnsi="Arial" w:cs="Arial"/>
          <w:sz w:val="22"/>
          <w:szCs w:val="22"/>
        </w:rPr>
        <w:t xml:space="preserve"> </w:t>
      </w:r>
      <w:proofErr w:type="spellStart"/>
      <w:r w:rsidRPr="00D070C3">
        <w:rPr>
          <w:rFonts w:ascii="Arial" w:hAnsi="Arial" w:cs="Arial"/>
          <w:sz w:val="22"/>
          <w:szCs w:val="22"/>
        </w:rPr>
        <w:t>refacerea</w:t>
      </w:r>
      <w:proofErr w:type="spellEnd"/>
      <w:r w:rsidRPr="00D070C3">
        <w:rPr>
          <w:rFonts w:ascii="Arial" w:hAnsi="Arial" w:cs="Arial"/>
          <w:sz w:val="22"/>
          <w:szCs w:val="22"/>
        </w:rPr>
        <w:t xml:space="preserve"> </w:t>
      </w:r>
      <w:proofErr w:type="spellStart"/>
      <w:r w:rsidRPr="00D070C3">
        <w:rPr>
          <w:rFonts w:ascii="Arial" w:hAnsi="Arial" w:cs="Arial"/>
          <w:sz w:val="22"/>
          <w:szCs w:val="22"/>
        </w:rPr>
        <w:t>ecosistemelor</w:t>
      </w:r>
      <w:proofErr w:type="spellEnd"/>
      <w:r w:rsidRPr="00D070C3">
        <w:rPr>
          <w:rFonts w:ascii="Arial" w:hAnsi="Arial" w:cs="Arial"/>
          <w:sz w:val="22"/>
          <w:szCs w:val="22"/>
        </w:rPr>
        <w:t xml:space="preserve"> </w:t>
      </w:r>
      <w:proofErr w:type="spellStart"/>
      <w:r w:rsidRPr="00D070C3">
        <w:rPr>
          <w:rFonts w:ascii="Arial" w:hAnsi="Arial" w:cs="Arial"/>
          <w:sz w:val="22"/>
          <w:szCs w:val="22"/>
        </w:rPr>
        <w:t>degradate</w:t>
      </w:r>
      <w:proofErr w:type="spellEnd"/>
      <w:r w:rsidRPr="00D070C3">
        <w:rPr>
          <w:rFonts w:ascii="Arial" w:hAnsi="Arial" w:cs="Arial"/>
          <w:sz w:val="22"/>
          <w:szCs w:val="22"/>
        </w:rPr>
        <w:t xml:space="preserve">, au </w:t>
      </w:r>
      <w:proofErr w:type="spellStart"/>
      <w:r w:rsidRPr="00D070C3">
        <w:rPr>
          <w:rFonts w:ascii="Arial" w:hAnsi="Arial" w:cs="Arial"/>
          <w:sz w:val="22"/>
          <w:szCs w:val="22"/>
        </w:rPr>
        <w:t>fost</w:t>
      </w:r>
      <w:proofErr w:type="spellEnd"/>
      <w:r w:rsidRPr="00D070C3">
        <w:rPr>
          <w:rFonts w:ascii="Arial" w:hAnsi="Arial" w:cs="Arial"/>
          <w:sz w:val="22"/>
          <w:szCs w:val="22"/>
        </w:rPr>
        <w:t xml:space="preserve"> </w:t>
      </w:r>
      <w:proofErr w:type="spellStart"/>
      <w:r w:rsidRPr="00D070C3">
        <w:rPr>
          <w:rFonts w:ascii="Arial" w:hAnsi="Arial" w:cs="Arial"/>
          <w:sz w:val="22"/>
          <w:szCs w:val="22"/>
        </w:rPr>
        <w:t>intocmite</w:t>
      </w:r>
      <w:proofErr w:type="spellEnd"/>
      <w:r w:rsidRPr="00D070C3">
        <w:rPr>
          <w:rFonts w:ascii="Arial" w:hAnsi="Arial" w:cs="Arial"/>
          <w:sz w:val="22"/>
          <w:szCs w:val="22"/>
        </w:rPr>
        <w:t xml:space="preserve"> </w:t>
      </w:r>
      <w:proofErr w:type="spellStart"/>
      <w:r w:rsidRPr="00D070C3">
        <w:rPr>
          <w:rFonts w:ascii="Arial" w:hAnsi="Arial" w:cs="Arial"/>
          <w:sz w:val="22"/>
          <w:szCs w:val="22"/>
        </w:rPr>
        <w:t>impreuna</w:t>
      </w:r>
      <w:proofErr w:type="spellEnd"/>
      <w:r w:rsidRPr="00D070C3">
        <w:rPr>
          <w:rFonts w:ascii="Arial" w:hAnsi="Arial" w:cs="Arial"/>
          <w:sz w:val="22"/>
          <w:szCs w:val="22"/>
        </w:rPr>
        <w:t xml:space="preserve"> cu SGA-urile </w:t>
      </w:r>
      <w:proofErr w:type="spellStart"/>
      <w:r w:rsidRPr="00D070C3">
        <w:rPr>
          <w:rFonts w:ascii="Arial" w:hAnsi="Arial" w:cs="Arial"/>
          <w:sz w:val="22"/>
          <w:szCs w:val="22"/>
        </w:rPr>
        <w:t>aferente</w:t>
      </w:r>
      <w:proofErr w:type="spellEnd"/>
      <w:r w:rsidRPr="00D070C3">
        <w:rPr>
          <w:rFonts w:ascii="Arial" w:hAnsi="Arial" w:cs="Arial"/>
          <w:sz w:val="22"/>
          <w:szCs w:val="22"/>
        </w:rPr>
        <w:t xml:space="preserve"> </w:t>
      </w:r>
      <w:proofErr w:type="spellStart"/>
      <w:r w:rsidRPr="00D070C3">
        <w:rPr>
          <w:rFonts w:ascii="Arial" w:hAnsi="Arial" w:cs="Arial"/>
          <w:sz w:val="22"/>
          <w:szCs w:val="22"/>
        </w:rPr>
        <w:t>zonelor</w:t>
      </w:r>
      <w:proofErr w:type="spellEnd"/>
      <w:r w:rsidRPr="00D070C3">
        <w:rPr>
          <w:rFonts w:ascii="Arial" w:hAnsi="Arial" w:cs="Arial"/>
          <w:sz w:val="22"/>
          <w:szCs w:val="22"/>
        </w:rPr>
        <w:t xml:space="preserve"> </w:t>
      </w:r>
      <w:proofErr w:type="spellStart"/>
      <w:r w:rsidRPr="00D070C3">
        <w:rPr>
          <w:rFonts w:ascii="Arial" w:hAnsi="Arial" w:cs="Arial"/>
          <w:sz w:val="22"/>
          <w:szCs w:val="22"/>
        </w:rPr>
        <w:t>analizate</w:t>
      </w:r>
      <w:proofErr w:type="spellEnd"/>
      <w:r w:rsidRPr="00D070C3">
        <w:rPr>
          <w:rFonts w:ascii="Arial" w:hAnsi="Arial" w:cs="Arial"/>
          <w:sz w:val="22"/>
          <w:szCs w:val="22"/>
        </w:rPr>
        <w:t xml:space="preserve">, </w:t>
      </w:r>
      <w:proofErr w:type="spellStart"/>
      <w:r w:rsidRPr="00D070C3">
        <w:rPr>
          <w:rFonts w:ascii="Arial" w:hAnsi="Arial" w:cs="Arial"/>
          <w:sz w:val="22"/>
          <w:szCs w:val="22"/>
        </w:rPr>
        <w:t>Fișe</w:t>
      </w:r>
      <w:proofErr w:type="spellEnd"/>
      <w:r w:rsidRPr="00D070C3">
        <w:rPr>
          <w:rFonts w:ascii="Arial" w:hAnsi="Arial" w:cs="Arial"/>
          <w:sz w:val="22"/>
          <w:szCs w:val="22"/>
        </w:rPr>
        <w:t xml:space="preserve"> de </w:t>
      </w:r>
      <w:proofErr w:type="spellStart"/>
      <w:r w:rsidRPr="00D070C3">
        <w:rPr>
          <w:rFonts w:ascii="Arial" w:hAnsi="Arial" w:cs="Arial"/>
          <w:sz w:val="22"/>
          <w:szCs w:val="22"/>
        </w:rPr>
        <w:t>proiect</w:t>
      </w:r>
      <w:proofErr w:type="spellEnd"/>
      <w:r w:rsidRPr="00D070C3">
        <w:rPr>
          <w:rFonts w:ascii="Arial" w:hAnsi="Arial" w:cs="Arial"/>
          <w:sz w:val="22"/>
          <w:szCs w:val="22"/>
        </w:rPr>
        <w:t xml:space="preserve"> care au </w:t>
      </w:r>
      <w:proofErr w:type="spellStart"/>
      <w:r w:rsidRPr="00D070C3">
        <w:rPr>
          <w:rFonts w:ascii="Arial" w:hAnsi="Arial" w:cs="Arial"/>
          <w:sz w:val="22"/>
          <w:szCs w:val="22"/>
        </w:rPr>
        <w:t>fost</w:t>
      </w:r>
      <w:proofErr w:type="spellEnd"/>
      <w:r w:rsidRPr="00D070C3">
        <w:rPr>
          <w:rFonts w:ascii="Arial" w:hAnsi="Arial" w:cs="Arial"/>
          <w:sz w:val="22"/>
          <w:szCs w:val="22"/>
        </w:rPr>
        <w:t xml:space="preserve"> </w:t>
      </w:r>
      <w:proofErr w:type="spellStart"/>
      <w:r w:rsidRPr="00D070C3">
        <w:rPr>
          <w:rFonts w:ascii="Arial" w:hAnsi="Arial" w:cs="Arial"/>
          <w:sz w:val="22"/>
          <w:szCs w:val="22"/>
        </w:rPr>
        <w:t>transmise</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aprobare</w:t>
      </w:r>
      <w:proofErr w:type="spellEnd"/>
      <w:r w:rsidRPr="00D070C3">
        <w:rPr>
          <w:rFonts w:ascii="Arial" w:hAnsi="Arial" w:cs="Arial"/>
          <w:sz w:val="22"/>
          <w:szCs w:val="22"/>
        </w:rPr>
        <w:t xml:space="preserve"> ANAR/MMAP:</w:t>
      </w:r>
    </w:p>
    <w:p w14:paraId="5EB742A4" w14:textId="5D6FE403" w:rsidR="00680609" w:rsidRPr="00D070C3" w:rsidRDefault="00680609" w:rsidP="00AF5E20">
      <w:pPr>
        <w:pStyle w:val="Default"/>
        <w:numPr>
          <w:ilvl w:val="0"/>
          <w:numId w:val="19"/>
        </w:numPr>
        <w:spacing w:after="120" w:line="276" w:lineRule="auto"/>
        <w:ind w:left="1134"/>
        <w:jc w:val="both"/>
        <w:rPr>
          <w:rFonts w:ascii="Arial" w:hAnsi="Arial" w:cs="Arial"/>
          <w:sz w:val="22"/>
          <w:szCs w:val="22"/>
        </w:rPr>
      </w:pPr>
      <w:proofErr w:type="gramStart"/>
      <w:r w:rsidRPr="00D070C3">
        <w:rPr>
          <w:rFonts w:ascii="Arial" w:hAnsi="Arial" w:cs="Arial"/>
          <w:sz w:val="22"/>
          <w:szCs w:val="22"/>
        </w:rPr>
        <w:t>”</w:t>
      </w:r>
      <w:proofErr w:type="spellStart"/>
      <w:r w:rsidRPr="00D070C3">
        <w:rPr>
          <w:rFonts w:ascii="Arial" w:hAnsi="Arial" w:cs="Arial"/>
          <w:bCs/>
          <w:sz w:val="22"/>
          <w:szCs w:val="22"/>
        </w:rPr>
        <w:t>R</w:t>
      </w:r>
      <w:r w:rsidR="000D7FC1" w:rsidRPr="00D070C3">
        <w:rPr>
          <w:rFonts w:ascii="Arial" w:hAnsi="Arial" w:cs="Arial"/>
          <w:bCs/>
          <w:sz w:val="22"/>
          <w:szCs w:val="22"/>
        </w:rPr>
        <w:t>eabilitarea</w:t>
      </w:r>
      <w:proofErr w:type="spellEnd"/>
      <w:proofErr w:type="gramEnd"/>
      <w:r w:rsidR="000D7FC1" w:rsidRPr="00D070C3">
        <w:rPr>
          <w:rFonts w:ascii="Arial" w:hAnsi="Arial" w:cs="Arial"/>
          <w:bCs/>
          <w:sz w:val="22"/>
          <w:szCs w:val="22"/>
        </w:rPr>
        <w:t xml:space="preserve"> </w:t>
      </w:r>
      <w:proofErr w:type="spellStart"/>
      <w:r w:rsidR="000D7FC1" w:rsidRPr="00D070C3">
        <w:rPr>
          <w:rFonts w:ascii="Arial" w:hAnsi="Arial" w:cs="Arial"/>
          <w:bCs/>
          <w:sz w:val="22"/>
          <w:szCs w:val="22"/>
        </w:rPr>
        <w:t>ecosistemelor</w:t>
      </w:r>
      <w:proofErr w:type="spellEnd"/>
      <w:r w:rsidR="000D7FC1" w:rsidRPr="00D070C3">
        <w:rPr>
          <w:rFonts w:ascii="Arial" w:hAnsi="Arial" w:cs="Arial"/>
          <w:bCs/>
          <w:sz w:val="22"/>
          <w:szCs w:val="22"/>
        </w:rPr>
        <w:t xml:space="preserve"> </w:t>
      </w:r>
      <w:proofErr w:type="spellStart"/>
      <w:r w:rsidR="000D7FC1" w:rsidRPr="00D070C3">
        <w:rPr>
          <w:rFonts w:ascii="Arial" w:hAnsi="Arial" w:cs="Arial"/>
          <w:bCs/>
          <w:sz w:val="22"/>
          <w:szCs w:val="22"/>
        </w:rPr>
        <w:t>lacustre</w:t>
      </w:r>
      <w:proofErr w:type="spellEnd"/>
      <w:r w:rsidR="000D7FC1" w:rsidRPr="00D070C3">
        <w:rPr>
          <w:rFonts w:ascii="Arial" w:hAnsi="Arial" w:cs="Arial"/>
          <w:bCs/>
          <w:sz w:val="22"/>
          <w:szCs w:val="22"/>
        </w:rPr>
        <w:t xml:space="preserve">, de ape </w:t>
      </w:r>
      <w:proofErr w:type="spellStart"/>
      <w:r w:rsidR="000D7FC1" w:rsidRPr="00D070C3">
        <w:rPr>
          <w:rFonts w:ascii="Arial" w:hAnsi="Arial" w:cs="Arial"/>
          <w:bCs/>
          <w:sz w:val="22"/>
          <w:szCs w:val="22"/>
        </w:rPr>
        <w:t>curgătoare</w:t>
      </w:r>
      <w:proofErr w:type="spellEnd"/>
      <w:r w:rsidR="000D7FC1" w:rsidRPr="00D070C3">
        <w:rPr>
          <w:rFonts w:ascii="Arial" w:hAnsi="Arial" w:cs="Arial"/>
          <w:bCs/>
          <w:sz w:val="22"/>
          <w:szCs w:val="22"/>
        </w:rPr>
        <w:t xml:space="preserve"> </w:t>
      </w:r>
      <w:proofErr w:type="spellStart"/>
      <w:r w:rsidR="000D7FC1" w:rsidRPr="00D070C3">
        <w:rPr>
          <w:rFonts w:ascii="Arial" w:hAnsi="Arial" w:cs="Arial"/>
          <w:bCs/>
          <w:sz w:val="22"/>
          <w:szCs w:val="22"/>
        </w:rPr>
        <w:t>și</w:t>
      </w:r>
      <w:proofErr w:type="spellEnd"/>
      <w:r w:rsidR="000D7FC1" w:rsidRPr="00D070C3">
        <w:rPr>
          <w:rFonts w:ascii="Arial" w:hAnsi="Arial" w:cs="Arial"/>
          <w:bCs/>
          <w:sz w:val="22"/>
          <w:szCs w:val="22"/>
        </w:rPr>
        <w:t xml:space="preserve"> </w:t>
      </w:r>
      <w:proofErr w:type="spellStart"/>
      <w:r w:rsidR="000D7FC1" w:rsidRPr="00D070C3">
        <w:rPr>
          <w:rFonts w:ascii="Arial" w:hAnsi="Arial" w:cs="Arial"/>
          <w:bCs/>
          <w:sz w:val="22"/>
          <w:szCs w:val="22"/>
        </w:rPr>
        <w:t>ripariene</w:t>
      </w:r>
      <w:proofErr w:type="spellEnd"/>
      <w:r w:rsidR="000D7FC1" w:rsidRPr="00D070C3">
        <w:rPr>
          <w:rFonts w:ascii="Arial" w:hAnsi="Arial" w:cs="Arial"/>
          <w:bCs/>
          <w:sz w:val="22"/>
          <w:szCs w:val="22"/>
        </w:rPr>
        <w:t xml:space="preserve"> </w:t>
      </w:r>
      <w:proofErr w:type="spellStart"/>
      <w:r w:rsidR="000D7FC1" w:rsidRPr="00D070C3">
        <w:rPr>
          <w:rFonts w:ascii="Arial" w:hAnsi="Arial" w:cs="Arial"/>
          <w:bCs/>
          <w:sz w:val="22"/>
          <w:szCs w:val="22"/>
        </w:rPr>
        <w:t>degradate</w:t>
      </w:r>
      <w:proofErr w:type="spellEnd"/>
      <w:r w:rsidR="000D7FC1" w:rsidRPr="00D070C3">
        <w:rPr>
          <w:rFonts w:ascii="Arial" w:hAnsi="Arial" w:cs="Arial"/>
          <w:bCs/>
          <w:sz w:val="22"/>
          <w:szCs w:val="22"/>
        </w:rPr>
        <w:t xml:space="preserve"> </w:t>
      </w:r>
      <w:proofErr w:type="spellStart"/>
      <w:r w:rsidR="000D7FC1" w:rsidRPr="00D070C3">
        <w:rPr>
          <w:rFonts w:ascii="Arial" w:hAnsi="Arial" w:cs="Arial"/>
          <w:bCs/>
          <w:sz w:val="22"/>
          <w:szCs w:val="22"/>
        </w:rPr>
        <w:t>si</w:t>
      </w:r>
      <w:proofErr w:type="spellEnd"/>
      <w:r w:rsidR="000D7FC1" w:rsidRPr="00D070C3">
        <w:rPr>
          <w:rFonts w:ascii="Arial" w:hAnsi="Arial" w:cs="Arial"/>
          <w:bCs/>
          <w:sz w:val="22"/>
          <w:szCs w:val="22"/>
        </w:rPr>
        <w:t xml:space="preserve"> </w:t>
      </w:r>
      <w:proofErr w:type="spellStart"/>
      <w:r w:rsidR="000D7FC1" w:rsidRPr="00D070C3">
        <w:rPr>
          <w:rFonts w:ascii="Arial" w:hAnsi="Arial" w:cs="Arial"/>
          <w:bCs/>
          <w:sz w:val="22"/>
          <w:szCs w:val="22"/>
        </w:rPr>
        <w:t>refacerea</w:t>
      </w:r>
      <w:proofErr w:type="spellEnd"/>
      <w:r w:rsidR="000D7FC1" w:rsidRPr="00D070C3">
        <w:rPr>
          <w:rFonts w:ascii="Arial" w:hAnsi="Arial" w:cs="Arial"/>
          <w:bCs/>
          <w:sz w:val="22"/>
          <w:szCs w:val="22"/>
        </w:rPr>
        <w:t xml:space="preserve"> </w:t>
      </w:r>
      <w:proofErr w:type="spellStart"/>
      <w:r w:rsidR="000D7FC1" w:rsidRPr="00D070C3">
        <w:rPr>
          <w:rFonts w:ascii="Arial" w:hAnsi="Arial" w:cs="Arial"/>
          <w:bCs/>
          <w:sz w:val="22"/>
          <w:szCs w:val="22"/>
        </w:rPr>
        <w:t>conectivităţii</w:t>
      </w:r>
      <w:proofErr w:type="spellEnd"/>
      <w:r w:rsidR="000D7FC1" w:rsidRPr="00D070C3">
        <w:rPr>
          <w:rFonts w:ascii="Arial" w:hAnsi="Arial" w:cs="Arial"/>
          <w:bCs/>
          <w:sz w:val="22"/>
          <w:szCs w:val="22"/>
        </w:rPr>
        <w:t xml:space="preserve"> </w:t>
      </w:r>
      <w:proofErr w:type="spellStart"/>
      <w:r w:rsidR="000D7FC1" w:rsidRPr="00D070C3">
        <w:rPr>
          <w:rFonts w:ascii="Arial" w:hAnsi="Arial" w:cs="Arial"/>
          <w:bCs/>
          <w:sz w:val="22"/>
          <w:szCs w:val="22"/>
        </w:rPr>
        <w:t>longitudinale</w:t>
      </w:r>
      <w:proofErr w:type="spellEnd"/>
      <w:r w:rsidR="000D7FC1" w:rsidRPr="00D070C3">
        <w:rPr>
          <w:rFonts w:ascii="Arial" w:hAnsi="Arial" w:cs="Arial"/>
          <w:bCs/>
          <w:sz w:val="22"/>
          <w:szCs w:val="22"/>
        </w:rPr>
        <w:t xml:space="preserve">, pe </w:t>
      </w:r>
      <w:proofErr w:type="spellStart"/>
      <w:r w:rsidR="000D7FC1" w:rsidRPr="00D070C3">
        <w:rPr>
          <w:rFonts w:ascii="Arial" w:hAnsi="Arial" w:cs="Arial"/>
          <w:bCs/>
          <w:sz w:val="22"/>
          <w:szCs w:val="22"/>
        </w:rPr>
        <w:t>cursul</w:t>
      </w:r>
      <w:proofErr w:type="spellEnd"/>
      <w:r w:rsidR="000D7FC1" w:rsidRPr="00D070C3">
        <w:rPr>
          <w:rFonts w:ascii="Arial" w:hAnsi="Arial" w:cs="Arial"/>
          <w:bCs/>
          <w:sz w:val="22"/>
          <w:szCs w:val="22"/>
        </w:rPr>
        <w:t xml:space="preserve"> </w:t>
      </w:r>
      <w:proofErr w:type="spellStart"/>
      <w:r w:rsidR="000D7FC1" w:rsidRPr="00D070C3">
        <w:rPr>
          <w:rFonts w:ascii="Arial" w:hAnsi="Arial" w:cs="Arial"/>
          <w:bCs/>
          <w:sz w:val="22"/>
          <w:szCs w:val="22"/>
        </w:rPr>
        <w:t>râului</w:t>
      </w:r>
      <w:proofErr w:type="spellEnd"/>
      <w:r w:rsidR="000D7FC1" w:rsidRPr="00D070C3">
        <w:rPr>
          <w:rFonts w:ascii="Arial" w:hAnsi="Arial" w:cs="Arial"/>
          <w:bCs/>
          <w:sz w:val="22"/>
          <w:szCs w:val="22"/>
        </w:rPr>
        <w:t xml:space="preserve"> </w:t>
      </w:r>
      <w:proofErr w:type="spellStart"/>
      <w:r w:rsidRPr="00D070C3">
        <w:rPr>
          <w:rFonts w:ascii="Arial" w:hAnsi="Arial" w:cs="Arial"/>
          <w:bCs/>
          <w:sz w:val="22"/>
          <w:szCs w:val="22"/>
        </w:rPr>
        <w:t>B</w:t>
      </w:r>
      <w:r w:rsidR="000D7FC1" w:rsidRPr="00D070C3">
        <w:rPr>
          <w:rFonts w:ascii="Arial" w:hAnsi="Arial" w:cs="Arial"/>
          <w:bCs/>
          <w:sz w:val="22"/>
          <w:szCs w:val="22"/>
        </w:rPr>
        <w:t>istrita</w:t>
      </w:r>
      <w:proofErr w:type="spellEnd"/>
      <w:r w:rsidR="000D7FC1" w:rsidRPr="00D070C3">
        <w:rPr>
          <w:rFonts w:ascii="Arial" w:hAnsi="Arial" w:cs="Arial"/>
          <w:bCs/>
          <w:sz w:val="22"/>
          <w:szCs w:val="22"/>
        </w:rPr>
        <w:t xml:space="preserve">, aval </w:t>
      </w:r>
      <w:proofErr w:type="spellStart"/>
      <w:r w:rsidR="000D7FC1" w:rsidRPr="00D070C3">
        <w:rPr>
          <w:rFonts w:ascii="Arial" w:hAnsi="Arial" w:cs="Arial"/>
          <w:bCs/>
          <w:sz w:val="22"/>
          <w:szCs w:val="22"/>
        </w:rPr>
        <w:t>confluenţa</w:t>
      </w:r>
      <w:proofErr w:type="spellEnd"/>
      <w:r w:rsidR="000D7FC1" w:rsidRPr="00D070C3">
        <w:rPr>
          <w:rFonts w:ascii="Arial" w:hAnsi="Arial" w:cs="Arial"/>
          <w:bCs/>
          <w:sz w:val="22"/>
          <w:szCs w:val="22"/>
        </w:rPr>
        <w:t xml:space="preserve"> </w:t>
      </w:r>
      <w:proofErr w:type="spellStart"/>
      <w:r w:rsidR="000D7FC1" w:rsidRPr="00D070C3">
        <w:rPr>
          <w:rFonts w:ascii="Arial" w:hAnsi="Arial" w:cs="Arial"/>
          <w:bCs/>
          <w:sz w:val="22"/>
          <w:szCs w:val="22"/>
        </w:rPr>
        <w:t>râu</w:t>
      </w:r>
      <w:proofErr w:type="spellEnd"/>
      <w:r w:rsidR="000D7FC1" w:rsidRPr="00D070C3">
        <w:rPr>
          <w:rFonts w:ascii="Arial" w:hAnsi="Arial" w:cs="Arial"/>
          <w:bCs/>
          <w:sz w:val="22"/>
          <w:szCs w:val="22"/>
        </w:rPr>
        <w:t xml:space="preserve"> </w:t>
      </w:r>
      <w:proofErr w:type="spellStart"/>
      <w:r w:rsidRPr="00D070C3">
        <w:rPr>
          <w:rFonts w:ascii="Arial" w:hAnsi="Arial" w:cs="Arial"/>
          <w:bCs/>
          <w:sz w:val="22"/>
          <w:szCs w:val="22"/>
        </w:rPr>
        <w:t>T</w:t>
      </w:r>
      <w:r w:rsidR="000D7FC1" w:rsidRPr="00D070C3">
        <w:rPr>
          <w:rFonts w:ascii="Arial" w:hAnsi="Arial" w:cs="Arial"/>
          <w:bCs/>
          <w:sz w:val="22"/>
          <w:szCs w:val="22"/>
        </w:rPr>
        <w:t>rebeş</w:t>
      </w:r>
      <w:proofErr w:type="spellEnd"/>
      <w:r w:rsidR="000D7FC1" w:rsidRPr="00D070C3">
        <w:rPr>
          <w:rFonts w:ascii="Arial" w:hAnsi="Arial" w:cs="Arial"/>
          <w:bCs/>
          <w:sz w:val="22"/>
          <w:szCs w:val="22"/>
        </w:rPr>
        <w:t xml:space="preserve"> </w:t>
      </w:r>
      <w:proofErr w:type="spellStart"/>
      <w:r w:rsidR="000D7FC1" w:rsidRPr="00D070C3">
        <w:rPr>
          <w:rFonts w:ascii="Arial" w:hAnsi="Arial" w:cs="Arial"/>
          <w:bCs/>
          <w:sz w:val="22"/>
          <w:szCs w:val="22"/>
        </w:rPr>
        <w:t>în</w:t>
      </w:r>
      <w:proofErr w:type="spellEnd"/>
      <w:r w:rsidR="000D7FC1" w:rsidRPr="00D070C3">
        <w:rPr>
          <w:rFonts w:ascii="Arial" w:hAnsi="Arial" w:cs="Arial"/>
          <w:bCs/>
          <w:sz w:val="22"/>
          <w:szCs w:val="22"/>
        </w:rPr>
        <w:t xml:space="preserve"> </w:t>
      </w:r>
      <w:proofErr w:type="spellStart"/>
      <w:r w:rsidR="000D7FC1" w:rsidRPr="00D070C3">
        <w:rPr>
          <w:rFonts w:ascii="Arial" w:hAnsi="Arial" w:cs="Arial"/>
          <w:bCs/>
          <w:sz w:val="22"/>
          <w:szCs w:val="22"/>
        </w:rPr>
        <w:t>municipiul</w:t>
      </w:r>
      <w:proofErr w:type="spellEnd"/>
      <w:r w:rsidRPr="00D070C3">
        <w:rPr>
          <w:rFonts w:ascii="Arial" w:hAnsi="Arial" w:cs="Arial"/>
          <w:bCs/>
          <w:sz w:val="22"/>
          <w:szCs w:val="22"/>
        </w:rPr>
        <w:t xml:space="preserve"> </w:t>
      </w:r>
      <w:proofErr w:type="spellStart"/>
      <w:r w:rsidRPr="00D070C3">
        <w:rPr>
          <w:rFonts w:ascii="Arial" w:hAnsi="Arial" w:cs="Arial"/>
          <w:bCs/>
          <w:sz w:val="22"/>
          <w:szCs w:val="22"/>
        </w:rPr>
        <w:t>B</w:t>
      </w:r>
      <w:r w:rsidR="00D22A8A" w:rsidRPr="00D070C3">
        <w:rPr>
          <w:rFonts w:ascii="Arial" w:hAnsi="Arial" w:cs="Arial"/>
          <w:bCs/>
          <w:sz w:val="22"/>
          <w:szCs w:val="22"/>
        </w:rPr>
        <w:t>acău</w:t>
      </w:r>
      <w:proofErr w:type="spellEnd"/>
      <w:r w:rsidR="00D22A8A" w:rsidRPr="00D070C3">
        <w:rPr>
          <w:rFonts w:ascii="Arial" w:hAnsi="Arial" w:cs="Arial"/>
          <w:bCs/>
          <w:sz w:val="22"/>
          <w:szCs w:val="22"/>
        </w:rPr>
        <w:t xml:space="preserve"> </w:t>
      </w:r>
      <w:proofErr w:type="spellStart"/>
      <w:r w:rsidR="00D22A8A" w:rsidRPr="00D070C3">
        <w:rPr>
          <w:rFonts w:ascii="Arial" w:hAnsi="Arial" w:cs="Arial"/>
          <w:bCs/>
          <w:sz w:val="22"/>
          <w:szCs w:val="22"/>
        </w:rPr>
        <w:t>şi</w:t>
      </w:r>
      <w:proofErr w:type="spellEnd"/>
      <w:r w:rsidR="00D22A8A" w:rsidRPr="00D070C3">
        <w:rPr>
          <w:rFonts w:ascii="Arial" w:hAnsi="Arial" w:cs="Arial"/>
          <w:bCs/>
          <w:sz w:val="22"/>
          <w:szCs w:val="22"/>
        </w:rPr>
        <w:t xml:space="preserve"> </w:t>
      </w:r>
      <w:proofErr w:type="spellStart"/>
      <w:r w:rsidR="00D22A8A" w:rsidRPr="00D070C3">
        <w:rPr>
          <w:rFonts w:ascii="Arial" w:hAnsi="Arial" w:cs="Arial"/>
          <w:bCs/>
          <w:sz w:val="22"/>
          <w:szCs w:val="22"/>
        </w:rPr>
        <w:t>comuna</w:t>
      </w:r>
      <w:proofErr w:type="spellEnd"/>
      <w:r w:rsidRPr="00D070C3">
        <w:rPr>
          <w:rFonts w:ascii="Arial" w:hAnsi="Arial" w:cs="Arial"/>
          <w:bCs/>
          <w:sz w:val="22"/>
          <w:szCs w:val="22"/>
        </w:rPr>
        <w:t xml:space="preserve"> </w:t>
      </w:r>
      <w:proofErr w:type="spellStart"/>
      <w:r w:rsidRPr="00D070C3">
        <w:rPr>
          <w:rFonts w:ascii="Arial" w:hAnsi="Arial" w:cs="Arial"/>
          <w:bCs/>
          <w:sz w:val="22"/>
          <w:szCs w:val="22"/>
        </w:rPr>
        <w:t>L</w:t>
      </w:r>
      <w:r w:rsidR="00D22A8A" w:rsidRPr="00D070C3">
        <w:rPr>
          <w:rFonts w:ascii="Arial" w:hAnsi="Arial" w:cs="Arial"/>
          <w:bCs/>
          <w:sz w:val="22"/>
          <w:szCs w:val="22"/>
        </w:rPr>
        <w:t>etea</w:t>
      </w:r>
      <w:proofErr w:type="spellEnd"/>
      <w:r w:rsidRPr="00D070C3">
        <w:rPr>
          <w:rFonts w:ascii="Arial" w:hAnsi="Arial" w:cs="Arial"/>
          <w:bCs/>
          <w:sz w:val="22"/>
          <w:szCs w:val="22"/>
        </w:rPr>
        <w:t xml:space="preserve"> </w:t>
      </w:r>
      <w:proofErr w:type="spellStart"/>
      <w:r w:rsidRPr="00D070C3">
        <w:rPr>
          <w:rFonts w:ascii="Arial" w:hAnsi="Arial" w:cs="Arial"/>
          <w:bCs/>
          <w:sz w:val="22"/>
          <w:szCs w:val="22"/>
        </w:rPr>
        <w:t>V</w:t>
      </w:r>
      <w:r w:rsidR="00D22A8A" w:rsidRPr="00D070C3">
        <w:rPr>
          <w:rFonts w:ascii="Arial" w:hAnsi="Arial" w:cs="Arial"/>
          <w:bCs/>
          <w:sz w:val="22"/>
          <w:szCs w:val="22"/>
        </w:rPr>
        <w:t>eche</w:t>
      </w:r>
      <w:proofErr w:type="spellEnd"/>
      <w:r w:rsidR="00D22A8A" w:rsidRPr="00D070C3">
        <w:rPr>
          <w:rFonts w:ascii="Arial" w:hAnsi="Arial" w:cs="Arial"/>
          <w:bCs/>
          <w:sz w:val="22"/>
          <w:szCs w:val="22"/>
        </w:rPr>
        <w:t xml:space="preserve">, </w:t>
      </w:r>
      <w:proofErr w:type="spellStart"/>
      <w:r w:rsidR="00D22A8A" w:rsidRPr="00D070C3">
        <w:rPr>
          <w:rFonts w:ascii="Arial" w:hAnsi="Arial" w:cs="Arial"/>
          <w:bCs/>
          <w:sz w:val="22"/>
          <w:szCs w:val="22"/>
        </w:rPr>
        <w:t>judeţul</w:t>
      </w:r>
      <w:proofErr w:type="spellEnd"/>
      <w:r w:rsidRPr="00D070C3">
        <w:rPr>
          <w:rFonts w:ascii="Arial" w:hAnsi="Arial" w:cs="Arial"/>
          <w:bCs/>
          <w:sz w:val="22"/>
          <w:szCs w:val="22"/>
        </w:rPr>
        <w:t xml:space="preserve"> </w:t>
      </w:r>
      <w:proofErr w:type="spellStart"/>
      <w:r w:rsidRPr="00D070C3">
        <w:rPr>
          <w:rFonts w:ascii="Arial" w:hAnsi="Arial" w:cs="Arial"/>
          <w:bCs/>
          <w:sz w:val="22"/>
          <w:szCs w:val="22"/>
        </w:rPr>
        <w:t>B</w:t>
      </w:r>
      <w:r w:rsidR="00D22A8A" w:rsidRPr="00D070C3">
        <w:rPr>
          <w:rFonts w:ascii="Arial" w:hAnsi="Arial" w:cs="Arial"/>
          <w:bCs/>
          <w:sz w:val="22"/>
          <w:szCs w:val="22"/>
        </w:rPr>
        <w:t>acău</w:t>
      </w:r>
      <w:proofErr w:type="spellEnd"/>
      <w:r w:rsidRPr="00D070C3">
        <w:rPr>
          <w:rFonts w:ascii="Arial" w:hAnsi="Arial" w:cs="Arial"/>
          <w:sz w:val="22"/>
          <w:szCs w:val="22"/>
        </w:rPr>
        <w:t xml:space="preserve">”. </w:t>
      </w:r>
    </w:p>
    <w:p w14:paraId="37847AF9" w14:textId="5D98F3CD" w:rsidR="00680609" w:rsidRPr="00D070C3" w:rsidRDefault="00680609" w:rsidP="00AF5E20">
      <w:pPr>
        <w:pStyle w:val="Default"/>
        <w:numPr>
          <w:ilvl w:val="0"/>
          <w:numId w:val="19"/>
        </w:numPr>
        <w:spacing w:after="120" w:line="276" w:lineRule="auto"/>
        <w:ind w:left="1134"/>
        <w:jc w:val="both"/>
        <w:rPr>
          <w:rFonts w:ascii="Arial" w:hAnsi="Arial" w:cs="Arial"/>
          <w:sz w:val="22"/>
          <w:szCs w:val="22"/>
        </w:rPr>
      </w:pPr>
      <w:r w:rsidRPr="00D070C3">
        <w:rPr>
          <w:rFonts w:ascii="Arial" w:hAnsi="Arial" w:cs="Arial"/>
          <w:sz w:val="22"/>
          <w:szCs w:val="22"/>
          <w:lang w:val="ro-RO"/>
        </w:rPr>
        <w:t>”R</w:t>
      </w:r>
      <w:r w:rsidR="00D22A8A" w:rsidRPr="00D070C3">
        <w:rPr>
          <w:rFonts w:ascii="Arial" w:hAnsi="Arial" w:cs="Arial"/>
          <w:sz w:val="22"/>
          <w:szCs w:val="22"/>
          <w:lang w:val="ro-RO"/>
        </w:rPr>
        <w:t>efacerea habitatelor acvatice precum si eliminarea efectelor negative asupra calitatii apei raului</w:t>
      </w:r>
      <w:r w:rsidRPr="00D070C3">
        <w:rPr>
          <w:rFonts w:ascii="Arial" w:hAnsi="Arial" w:cs="Arial"/>
          <w:sz w:val="22"/>
          <w:szCs w:val="22"/>
          <w:lang w:val="ro-RO"/>
        </w:rPr>
        <w:t xml:space="preserve"> T</w:t>
      </w:r>
      <w:r w:rsidR="00102A46" w:rsidRPr="00D070C3">
        <w:rPr>
          <w:rFonts w:ascii="Arial" w:hAnsi="Arial" w:cs="Arial"/>
          <w:sz w:val="22"/>
          <w:szCs w:val="22"/>
          <w:lang w:val="ro-RO"/>
        </w:rPr>
        <w:t>rotus, contaminate cu exfiltratii de petrol provenite de la un afloriment</w:t>
      </w:r>
      <w:r w:rsidRPr="00D070C3">
        <w:rPr>
          <w:rFonts w:ascii="Arial" w:hAnsi="Arial" w:cs="Arial"/>
          <w:sz w:val="22"/>
          <w:szCs w:val="22"/>
          <w:lang w:val="ro-RO"/>
        </w:rPr>
        <w:t>”.</w:t>
      </w:r>
    </w:p>
    <w:p w14:paraId="706E83C9" w14:textId="378628D2" w:rsidR="00680609" w:rsidRPr="00D070C3" w:rsidRDefault="00680609" w:rsidP="00AF5E20">
      <w:pPr>
        <w:pStyle w:val="ListParagraph"/>
        <w:numPr>
          <w:ilvl w:val="0"/>
          <w:numId w:val="19"/>
        </w:numPr>
        <w:ind w:left="1134" w:hanging="357"/>
        <w:jc w:val="both"/>
        <w:rPr>
          <w:rFonts w:ascii="Arial" w:hAnsi="Arial" w:cs="Arial"/>
        </w:rPr>
      </w:pPr>
      <w:r w:rsidRPr="00D070C3">
        <w:rPr>
          <w:rFonts w:ascii="Arial" w:hAnsi="Arial" w:cs="Arial"/>
        </w:rPr>
        <w:t>”R</w:t>
      </w:r>
      <w:r w:rsidR="00102A46" w:rsidRPr="00D070C3">
        <w:rPr>
          <w:rFonts w:ascii="Arial" w:hAnsi="Arial" w:cs="Arial"/>
        </w:rPr>
        <w:t xml:space="preserve">eabilitarea ecologică a râului </w:t>
      </w:r>
      <w:r w:rsidRPr="00D070C3">
        <w:rPr>
          <w:rFonts w:ascii="Arial" w:hAnsi="Arial" w:cs="Arial"/>
        </w:rPr>
        <w:t>P</w:t>
      </w:r>
      <w:r w:rsidR="00102A46" w:rsidRPr="00D070C3">
        <w:rPr>
          <w:rFonts w:ascii="Arial" w:hAnsi="Arial" w:cs="Arial"/>
        </w:rPr>
        <w:t>utna, în vederea atingerii obiectivelor de mediu pe sectorul aval pod cf</w:t>
      </w:r>
      <w:r w:rsidR="00C475B6" w:rsidRPr="00D070C3">
        <w:rPr>
          <w:rFonts w:ascii="Arial" w:hAnsi="Arial" w:cs="Arial"/>
        </w:rPr>
        <w:t xml:space="preserve"> </w:t>
      </w:r>
      <w:r w:rsidR="00102A46" w:rsidRPr="00D070C3">
        <w:rPr>
          <w:rFonts w:ascii="Arial" w:hAnsi="Arial" w:cs="Arial"/>
        </w:rPr>
        <w:t xml:space="preserve">– confluență </w:t>
      </w:r>
      <w:r w:rsidRPr="00D070C3">
        <w:rPr>
          <w:rFonts w:ascii="Arial" w:hAnsi="Arial" w:cs="Arial"/>
        </w:rPr>
        <w:t>G</w:t>
      </w:r>
      <w:r w:rsidR="00102A46" w:rsidRPr="00D070C3">
        <w:rPr>
          <w:rFonts w:ascii="Arial" w:hAnsi="Arial" w:cs="Arial"/>
        </w:rPr>
        <w:t>ârla</w:t>
      </w:r>
      <w:r w:rsidRPr="00D070C3">
        <w:rPr>
          <w:rFonts w:ascii="Arial" w:hAnsi="Arial" w:cs="Arial"/>
        </w:rPr>
        <w:t xml:space="preserve"> M</w:t>
      </w:r>
      <w:r w:rsidR="00102A46" w:rsidRPr="00D070C3">
        <w:rPr>
          <w:rFonts w:ascii="Arial" w:hAnsi="Arial" w:cs="Arial"/>
        </w:rPr>
        <w:t>orilor, județul</w:t>
      </w:r>
      <w:r w:rsidRPr="00D070C3">
        <w:rPr>
          <w:rFonts w:ascii="Arial" w:hAnsi="Arial" w:cs="Arial"/>
        </w:rPr>
        <w:t xml:space="preserve"> V</w:t>
      </w:r>
      <w:r w:rsidR="00505557" w:rsidRPr="00D070C3">
        <w:rPr>
          <w:rFonts w:ascii="Arial" w:hAnsi="Arial" w:cs="Arial"/>
        </w:rPr>
        <w:t>rancea</w:t>
      </w:r>
      <w:r w:rsidRPr="00D070C3">
        <w:rPr>
          <w:rFonts w:ascii="Arial" w:hAnsi="Arial" w:cs="Arial"/>
        </w:rPr>
        <w:t>"</w:t>
      </w:r>
    </w:p>
    <w:p w14:paraId="5AC2B459" w14:textId="77777777" w:rsidR="00680609" w:rsidRPr="00D070C3" w:rsidRDefault="00680609" w:rsidP="00AF5E20">
      <w:pPr>
        <w:pStyle w:val="Default"/>
        <w:numPr>
          <w:ilvl w:val="0"/>
          <w:numId w:val="18"/>
        </w:numPr>
        <w:spacing w:after="120" w:line="276" w:lineRule="auto"/>
        <w:jc w:val="both"/>
        <w:rPr>
          <w:rFonts w:ascii="Arial" w:hAnsi="Arial" w:cs="Arial"/>
          <w:sz w:val="22"/>
          <w:szCs w:val="22"/>
        </w:rPr>
      </w:pPr>
      <w:r w:rsidRPr="00D070C3">
        <w:rPr>
          <w:rFonts w:ascii="Arial" w:hAnsi="Arial" w:cs="Arial"/>
          <w:sz w:val="22"/>
          <w:szCs w:val="22"/>
        </w:rPr>
        <w:lastRenderedPageBreak/>
        <w:t xml:space="preserve">In </w:t>
      </w:r>
      <w:proofErr w:type="spellStart"/>
      <w:r w:rsidRPr="00D070C3">
        <w:rPr>
          <w:rFonts w:ascii="Arial" w:hAnsi="Arial" w:cs="Arial"/>
          <w:sz w:val="22"/>
          <w:szCs w:val="22"/>
        </w:rPr>
        <w:t>vederea</w:t>
      </w:r>
      <w:proofErr w:type="spellEnd"/>
      <w:r w:rsidRPr="00D070C3">
        <w:rPr>
          <w:rFonts w:ascii="Arial" w:hAnsi="Arial" w:cs="Arial"/>
          <w:sz w:val="22"/>
          <w:szCs w:val="22"/>
        </w:rPr>
        <w:t xml:space="preserve"> </w:t>
      </w:r>
      <w:proofErr w:type="spellStart"/>
      <w:r w:rsidRPr="00D070C3">
        <w:rPr>
          <w:rFonts w:ascii="Arial" w:hAnsi="Arial" w:cs="Arial"/>
          <w:sz w:val="22"/>
          <w:szCs w:val="22"/>
        </w:rPr>
        <w:t>atragerii</w:t>
      </w:r>
      <w:proofErr w:type="spellEnd"/>
      <w:r w:rsidRPr="00D070C3">
        <w:rPr>
          <w:rFonts w:ascii="Arial" w:hAnsi="Arial" w:cs="Arial"/>
          <w:sz w:val="22"/>
          <w:szCs w:val="22"/>
        </w:rPr>
        <w:t xml:space="preserve"> de </w:t>
      </w:r>
      <w:proofErr w:type="spellStart"/>
      <w:r w:rsidRPr="00D070C3">
        <w:rPr>
          <w:rFonts w:ascii="Arial" w:hAnsi="Arial" w:cs="Arial"/>
          <w:sz w:val="22"/>
          <w:szCs w:val="22"/>
        </w:rPr>
        <w:t>fonduri</w:t>
      </w:r>
      <w:proofErr w:type="spellEnd"/>
      <w:r w:rsidRPr="00D070C3">
        <w:rPr>
          <w:rFonts w:ascii="Arial" w:hAnsi="Arial" w:cs="Arial"/>
          <w:sz w:val="22"/>
          <w:szCs w:val="22"/>
        </w:rPr>
        <w:t xml:space="preserve"> </w:t>
      </w:r>
      <w:proofErr w:type="spellStart"/>
      <w:r w:rsidRPr="00D070C3">
        <w:rPr>
          <w:rFonts w:ascii="Arial" w:hAnsi="Arial" w:cs="Arial"/>
          <w:sz w:val="22"/>
          <w:szCs w:val="22"/>
        </w:rPr>
        <w:t>europene</w:t>
      </w:r>
      <w:proofErr w:type="spellEnd"/>
      <w:r w:rsidRPr="00D070C3">
        <w:rPr>
          <w:rFonts w:ascii="Arial" w:hAnsi="Arial" w:cs="Arial"/>
          <w:sz w:val="22"/>
          <w:szCs w:val="22"/>
        </w:rPr>
        <w:t xml:space="preserve"> </w:t>
      </w:r>
      <w:proofErr w:type="spellStart"/>
      <w:r w:rsidRPr="00D070C3">
        <w:rPr>
          <w:rFonts w:ascii="Arial" w:hAnsi="Arial" w:cs="Arial"/>
          <w:sz w:val="22"/>
          <w:szCs w:val="22"/>
        </w:rPr>
        <w:t>prin</w:t>
      </w:r>
      <w:proofErr w:type="spellEnd"/>
      <w:r w:rsidRPr="00D070C3">
        <w:rPr>
          <w:rFonts w:ascii="Arial" w:hAnsi="Arial" w:cs="Arial"/>
          <w:sz w:val="22"/>
          <w:szCs w:val="22"/>
        </w:rPr>
        <w:t xml:space="preserve"> „</w:t>
      </w:r>
      <w:proofErr w:type="spellStart"/>
      <w:r w:rsidRPr="00D070C3">
        <w:rPr>
          <w:rFonts w:ascii="Arial" w:hAnsi="Arial" w:cs="Arial"/>
          <w:sz w:val="22"/>
          <w:szCs w:val="22"/>
        </w:rPr>
        <w:t>Planul</w:t>
      </w:r>
      <w:proofErr w:type="spellEnd"/>
      <w:r w:rsidRPr="00D070C3">
        <w:rPr>
          <w:rFonts w:ascii="Arial" w:hAnsi="Arial" w:cs="Arial"/>
          <w:sz w:val="22"/>
          <w:szCs w:val="22"/>
        </w:rPr>
        <w:t xml:space="preserve"> </w:t>
      </w:r>
      <w:proofErr w:type="spellStart"/>
      <w:r w:rsidRPr="00D070C3">
        <w:rPr>
          <w:rFonts w:ascii="Arial" w:hAnsi="Arial" w:cs="Arial"/>
          <w:sz w:val="22"/>
          <w:szCs w:val="22"/>
        </w:rPr>
        <w:t>Național</w:t>
      </w:r>
      <w:proofErr w:type="spellEnd"/>
      <w:r w:rsidRPr="00D070C3">
        <w:rPr>
          <w:rFonts w:ascii="Arial" w:hAnsi="Arial" w:cs="Arial"/>
          <w:sz w:val="22"/>
          <w:szCs w:val="22"/>
        </w:rPr>
        <w:t xml:space="preserve"> de </w:t>
      </w:r>
      <w:proofErr w:type="spellStart"/>
      <w:r w:rsidRPr="00D070C3">
        <w:rPr>
          <w:rFonts w:ascii="Arial" w:hAnsi="Arial" w:cs="Arial"/>
          <w:sz w:val="22"/>
          <w:szCs w:val="22"/>
        </w:rPr>
        <w:t>Relansare</w:t>
      </w:r>
      <w:proofErr w:type="spellEnd"/>
      <w:r w:rsidRPr="00D070C3">
        <w:rPr>
          <w:rFonts w:ascii="Arial" w:hAnsi="Arial" w:cs="Arial"/>
          <w:sz w:val="22"/>
          <w:szCs w:val="22"/>
        </w:rPr>
        <w:t xml:space="preserve"> </w:t>
      </w:r>
      <w:proofErr w:type="spellStart"/>
      <w:r w:rsidRPr="00D070C3">
        <w:rPr>
          <w:rFonts w:ascii="Arial" w:hAnsi="Arial" w:cs="Arial"/>
          <w:sz w:val="22"/>
          <w:szCs w:val="22"/>
        </w:rPr>
        <w:t>și</w:t>
      </w:r>
      <w:proofErr w:type="spellEnd"/>
      <w:r w:rsidRPr="00D070C3">
        <w:rPr>
          <w:rFonts w:ascii="Arial" w:hAnsi="Arial" w:cs="Arial"/>
          <w:sz w:val="22"/>
          <w:szCs w:val="22"/>
        </w:rPr>
        <w:t xml:space="preserve"> </w:t>
      </w:r>
      <w:proofErr w:type="spellStart"/>
      <w:r w:rsidRPr="00D070C3">
        <w:rPr>
          <w:rFonts w:ascii="Arial" w:hAnsi="Arial" w:cs="Arial"/>
          <w:sz w:val="22"/>
          <w:szCs w:val="22"/>
        </w:rPr>
        <w:t>Reziliență</w:t>
      </w:r>
      <w:proofErr w:type="spellEnd"/>
      <w:r w:rsidRPr="00D070C3">
        <w:rPr>
          <w:rFonts w:ascii="Arial" w:hAnsi="Arial" w:cs="Arial"/>
          <w:sz w:val="22"/>
          <w:szCs w:val="22"/>
        </w:rPr>
        <w:t xml:space="preserve"> al </w:t>
      </w:r>
      <w:proofErr w:type="spellStart"/>
      <w:r w:rsidRPr="00D070C3">
        <w:rPr>
          <w:rFonts w:ascii="Arial" w:hAnsi="Arial" w:cs="Arial"/>
          <w:sz w:val="22"/>
          <w:szCs w:val="22"/>
        </w:rPr>
        <w:t>României</w:t>
      </w:r>
      <w:proofErr w:type="spellEnd"/>
      <w:r w:rsidRPr="00D070C3">
        <w:rPr>
          <w:rFonts w:ascii="Arial" w:hAnsi="Arial" w:cs="Arial"/>
          <w:sz w:val="22"/>
          <w:szCs w:val="22"/>
        </w:rPr>
        <w:t xml:space="preserve">” au </w:t>
      </w:r>
      <w:proofErr w:type="spellStart"/>
      <w:r w:rsidRPr="00D070C3">
        <w:rPr>
          <w:rFonts w:ascii="Arial" w:hAnsi="Arial" w:cs="Arial"/>
          <w:sz w:val="22"/>
          <w:szCs w:val="22"/>
        </w:rPr>
        <w:t>fost</w:t>
      </w:r>
      <w:proofErr w:type="spellEnd"/>
      <w:r w:rsidRPr="00D070C3">
        <w:rPr>
          <w:rFonts w:ascii="Arial" w:hAnsi="Arial" w:cs="Arial"/>
          <w:sz w:val="22"/>
          <w:szCs w:val="22"/>
        </w:rPr>
        <w:t xml:space="preserve"> </w:t>
      </w:r>
      <w:proofErr w:type="spellStart"/>
      <w:r w:rsidRPr="00D070C3">
        <w:rPr>
          <w:rFonts w:ascii="Arial" w:hAnsi="Arial" w:cs="Arial"/>
          <w:sz w:val="22"/>
          <w:szCs w:val="22"/>
        </w:rPr>
        <w:t>intocmite</w:t>
      </w:r>
      <w:proofErr w:type="spellEnd"/>
      <w:r w:rsidRPr="00D070C3">
        <w:rPr>
          <w:rFonts w:ascii="Arial" w:hAnsi="Arial" w:cs="Arial"/>
          <w:sz w:val="22"/>
          <w:szCs w:val="22"/>
        </w:rPr>
        <w:t xml:space="preserve"> </w:t>
      </w:r>
      <w:proofErr w:type="spellStart"/>
      <w:r w:rsidRPr="00D070C3">
        <w:rPr>
          <w:rFonts w:ascii="Arial" w:hAnsi="Arial" w:cs="Arial"/>
          <w:sz w:val="22"/>
          <w:szCs w:val="22"/>
        </w:rPr>
        <w:t>Fișe</w:t>
      </w:r>
      <w:proofErr w:type="spellEnd"/>
      <w:r w:rsidRPr="00D070C3">
        <w:rPr>
          <w:rFonts w:ascii="Arial" w:hAnsi="Arial" w:cs="Arial"/>
          <w:sz w:val="22"/>
          <w:szCs w:val="22"/>
        </w:rPr>
        <w:t xml:space="preserve"> de </w:t>
      </w:r>
      <w:proofErr w:type="spellStart"/>
      <w:r w:rsidRPr="00D070C3">
        <w:rPr>
          <w:rFonts w:ascii="Arial" w:hAnsi="Arial" w:cs="Arial"/>
          <w:sz w:val="22"/>
          <w:szCs w:val="22"/>
        </w:rPr>
        <w:t>proiect</w:t>
      </w:r>
      <w:proofErr w:type="spellEnd"/>
      <w:r w:rsidRPr="00D070C3">
        <w:rPr>
          <w:rFonts w:ascii="Arial" w:hAnsi="Arial" w:cs="Arial"/>
          <w:sz w:val="22"/>
          <w:szCs w:val="22"/>
        </w:rPr>
        <w:t xml:space="preserve"> </w:t>
      </w:r>
      <w:proofErr w:type="spellStart"/>
      <w:r w:rsidRPr="00D070C3">
        <w:rPr>
          <w:rFonts w:ascii="Arial" w:hAnsi="Arial" w:cs="Arial"/>
          <w:sz w:val="22"/>
          <w:szCs w:val="22"/>
        </w:rPr>
        <w:t>si</w:t>
      </w:r>
      <w:proofErr w:type="spellEnd"/>
      <w:r w:rsidRPr="00D070C3">
        <w:rPr>
          <w:rFonts w:ascii="Arial" w:hAnsi="Arial" w:cs="Arial"/>
          <w:sz w:val="22"/>
          <w:szCs w:val="22"/>
        </w:rPr>
        <w:t xml:space="preserve"> </w:t>
      </w:r>
      <w:proofErr w:type="spellStart"/>
      <w:r w:rsidRPr="00D070C3">
        <w:rPr>
          <w:rFonts w:ascii="Arial" w:hAnsi="Arial" w:cs="Arial"/>
          <w:sz w:val="22"/>
          <w:szCs w:val="22"/>
        </w:rPr>
        <w:t>transmisa</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aprobare</w:t>
      </w:r>
      <w:proofErr w:type="spellEnd"/>
      <w:r w:rsidRPr="00D070C3">
        <w:rPr>
          <w:rFonts w:ascii="Arial" w:hAnsi="Arial" w:cs="Arial"/>
          <w:sz w:val="22"/>
          <w:szCs w:val="22"/>
        </w:rPr>
        <w:t xml:space="preserve"> ANAR/MMAP:</w:t>
      </w:r>
    </w:p>
    <w:p w14:paraId="7A8D9DC2" w14:textId="49F7CB03" w:rsidR="00680609" w:rsidRPr="00D070C3" w:rsidRDefault="00680609" w:rsidP="00AF5E20">
      <w:pPr>
        <w:pStyle w:val="ListParagraph"/>
        <w:numPr>
          <w:ilvl w:val="0"/>
          <w:numId w:val="21"/>
        </w:numPr>
        <w:ind w:left="1134"/>
        <w:jc w:val="both"/>
        <w:rPr>
          <w:rFonts w:ascii="Arial" w:hAnsi="Arial" w:cs="Arial"/>
          <w:lang w:eastAsia="ro-RO"/>
        </w:rPr>
      </w:pPr>
      <w:r w:rsidRPr="00D070C3">
        <w:rPr>
          <w:rFonts w:ascii="Arial" w:hAnsi="Arial" w:cs="Arial"/>
          <w:lang w:eastAsia="ro-RO"/>
        </w:rPr>
        <w:t>A</w:t>
      </w:r>
      <w:r w:rsidR="00505557" w:rsidRPr="00D070C3">
        <w:rPr>
          <w:rFonts w:ascii="Arial" w:hAnsi="Arial" w:cs="Arial"/>
          <w:lang w:eastAsia="ro-RO"/>
        </w:rPr>
        <w:t>cumulare nepermanenta</w:t>
      </w:r>
      <w:r w:rsidRPr="00D070C3">
        <w:rPr>
          <w:rFonts w:ascii="Arial" w:hAnsi="Arial" w:cs="Arial"/>
          <w:lang w:eastAsia="ro-RO"/>
        </w:rPr>
        <w:t xml:space="preserve"> B</w:t>
      </w:r>
      <w:r w:rsidR="001F18A4" w:rsidRPr="00D070C3">
        <w:rPr>
          <w:rFonts w:ascii="Arial" w:hAnsi="Arial" w:cs="Arial"/>
          <w:lang w:eastAsia="ro-RO"/>
        </w:rPr>
        <w:t>elci pe raul</w:t>
      </w:r>
      <w:r w:rsidRPr="00D070C3">
        <w:rPr>
          <w:rFonts w:ascii="Arial" w:hAnsi="Arial" w:cs="Arial"/>
          <w:lang w:eastAsia="ro-RO"/>
        </w:rPr>
        <w:t xml:space="preserve"> T</w:t>
      </w:r>
      <w:r w:rsidR="001F18A4" w:rsidRPr="00D070C3">
        <w:rPr>
          <w:rFonts w:ascii="Arial" w:hAnsi="Arial" w:cs="Arial"/>
          <w:lang w:eastAsia="ro-RO"/>
        </w:rPr>
        <w:t>azlau, judetul</w:t>
      </w:r>
      <w:r w:rsidRPr="00D070C3">
        <w:rPr>
          <w:rFonts w:ascii="Arial" w:hAnsi="Arial" w:cs="Arial"/>
          <w:lang w:eastAsia="ro-RO"/>
        </w:rPr>
        <w:t xml:space="preserve"> B</w:t>
      </w:r>
      <w:r w:rsidR="001F18A4" w:rsidRPr="00D070C3">
        <w:rPr>
          <w:rFonts w:ascii="Arial" w:hAnsi="Arial" w:cs="Arial"/>
          <w:lang w:eastAsia="ro-RO"/>
        </w:rPr>
        <w:t>acau</w:t>
      </w:r>
      <w:r w:rsidRPr="00D070C3">
        <w:rPr>
          <w:rFonts w:ascii="Arial" w:hAnsi="Arial" w:cs="Arial"/>
          <w:lang w:eastAsia="ro-RO"/>
        </w:rPr>
        <w:t>.</w:t>
      </w:r>
    </w:p>
    <w:p w14:paraId="25EA1D1B" w14:textId="64EB72EF" w:rsidR="00680609" w:rsidRPr="00D070C3" w:rsidRDefault="00680609" w:rsidP="00AF5E20">
      <w:pPr>
        <w:pStyle w:val="ListParagraph"/>
        <w:numPr>
          <w:ilvl w:val="0"/>
          <w:numId w:val="21"/>
        </w:numPr>
        <w:ind w:left="1134"/>
        <w:jc w:val="both"/>
        <w:rPr>
          <w:rFonts w:ascii="Arial" w:hAnsi="Arial" w:cs="Arial"/>
          <w:lang w:eastAsia="ro-RO"/>
        </w:rPr>
      </w:pPr>
      <w:r w:rsidRPr="00D070C3">
        <w:rPr>
          <w:rFonts w:ascii="Arial" w:hAnsi="Arial" w:cs="Arial"/>
          <w:lang w:eastAsia="ro-RO"/>
        </w:rPr>
        <w:t>A</w:t>
      </w:r>
      <w:r w:rsidR="001F18A4" w:rsidRPr="00D070C3">
        <w:rPr>
          <w:rFonts w:ascii="Arial" w:hAnsi="Arial" w:cs="Arial"/>
          <w:lang w:eastAsia="ro-RO"/>
        </w:rPr>
        <w:t xml:space="preserve">menajare râu </w:t>
      </w:r>
      <w:r w:rsidRPr="00D070C3">
        <w:rPr>
          <w:rFonts w:ascii="Arial" w:hAnsi="Arial" w:cs="Arial"/>
          <w:lang w:eastAsia="ro-RO"/>
        </w:rPr>
        <w:t>T</w:t>
      </w:r>
      <w:r w:rsidR="001F18A4" w:rsidRPr="00D070C3">
        <w:rPr>
          <w:rFonts w:ascii="Arial" w:hAnsi="Arial" w:cs="Arial"/>
          <w:lang w:eastAsia="ro-RO"/>
        </w:rPr>
        <w:t xml:space="preserve">rotus și afluenți pe tronsonul </w:t>
      </w:r>
      <w:r w:rsidRPr="00D070C3">
        <w:rPr>
          <w:rFonts w:ascii="Arial" w:hAnsi="Arial" w:cs="Arial"/>
          <w:lang w:eastAsia="ro-RO"/>
        </w:rPr>
        <w:t>G</w:t>
      </w:r>
      <w:r w:rsidR="001F18A4" w:rsidRPr="00D070C3">
        <w:rPr>
          <w:rFonts w:ascii="Arial" w:hAnsi="Arial" w:cs="Arial"/>
          <w:lang w:eastAsia="ro-RO"/>
        </w:rPr>
        <w:t>himeș</w:t>
      </w:r>
      <w:r w:rsidRPr="00D070C3">
        <w:rPr>
          <w:rFonts w:ascii="Arial" w:hAnsi="Arial" w:cs="Arial"/>
          <w:lang w:eastAsia="ro-RO"/>
        </w:rPr>
        <w:t>-U</w:t>
      </w:r>
      <w:r w:rsidR="001F18A4" w:rsidRPr="00D070C3">
        <w:rPr>
          <w:rFonts w:ascii="Arial" w:hAnsi="Arial" w:cs="Arial"/>
          <w:lang w:eastAsia="ro-RO"/>
        </w:rPr>
        <w:t xml:space="preserve">rechesți jud. </w:t>
      </w:r>
      <w:r w:rsidRPr="00D070C3">
        <w:rPr>
          <w:rFonts w:ascii="Arial" w:hAnsi="Arial" w:cs="Arial"/>
          <w:lang w:eastAsia="ro-RO"/>
        </w:rPr>
        <w:t>B</w:t>
      </w:r>
      <w:r w:rsidR="001F18A4" w:rsidRPr="00D070C3">
        <w:rPr>
          <w:rFonts w:ascii="Arial" w:hAnsi="Arial" w:cs="Arial"/>
          <w:lang w:eastAsia="ro-RO"/>
        </w:rPr>
        <w:t>acău</w:t>
      </w:r>
      <w:r w:rsidRPr="00D070C3">
        <w:rPr>
          <w:rFonts w:ascii="Arial" w:hAnsi="Arial" w:cs="Arial"/>
          <w:lang w:eastAsia="ro-RO"/>
        </w:rPr>
        <w:t>.</w:t>
      </w:r>
      <w:r w:rsidR="00C475B6" w:rsidRPr="00D070C3">
        <w:rPr>
          <w:rFonts w:ascii="Arial" w:hAnsi="Arial" w:cs="Arial"/>
          <w:lang w:eastAsia="ro-RO"/>
        </w:rPr>
        <w:t xml:space="preserve"> </w:t>
      </w:r>
      <w:r w:rsidRPr="00D070C3">
        <w:rPr>
          <w:rFonts w:ascii="Arial" w:hAnsi="Arial" w:cs="Arial"/>
          <w:lang w:eastAsia="ro-RO"/>
        </w:rPr>
        <w:t xml:space="preserve"> R</w:t>
      </w:r>
      <w:r w:rsidR="001F18A4" w:rsidRPr="00D070C3">
        <w:rPr>
          <w:rFonts w:ascii="Arial" w:hAnsi="Arial" w:cs="Arial"/>
          <w:lang w:eastAsia="ro-RO"/>
        </w:rPr>
        <w:t>est de executat</w:t>
      </w:r>
      <w:r w:rsidR="00C475B6" w:rsidRPr="00D070C3">
        <w:rPr>
          <w:rFonts w:ascii="Arial" w:hAnsi="Arial" w:cs="Arial"/>
          <w:lang w:eastAsia="ro-RO"/>
        </w:rPr>
        <w:t xml:space="preserve"> </w:t>
      </w:r>
      <w:r w:rsidR="001F18A4" w:rsidRPr="00D070C3">
        <w:rPr>
          <w:rFonts w:ascii="Arial" w:hAnsi="Arial" w:cs="Arial"/>
          <w:lang w:eastAsia="ro-RO"/>
        </w:rPr>
        <w:t>-</w:t>
      </w:r>
      <w:r w:rsidR="00C475B6" w:rsidRPr="00D070C3">
        <w:rPr>
          <w:rFonts w:ascii="Arial" w:hAnsi="Arial" w:cs="Arial"/>
          <w:lang w:eastAsia="ro-RO"/>
        </w:rPr>
        <w:t xml:space="preserve"> </w:t>
      </w:r>
      <w:r w:rsidR="001F18A4" w:rsidRPr="00D070C3">
        <w:rPr>
          <w:rFonts w:ascii="Arial" w:hAnsi="Arial" w:cs="Arial"/>
          <w:lang w:eastAsia="ro-RO"/>
        </w:rPr>
        <w:t>finantare partiala</w:t>
      </w:r>
      <w:r w:rsidRPr="00D070C3">
        <w:rPr>
          <w:rFonts w:ascii="Arial" w:hAnsi="Arial" w:cs="Arial"/>
          <w:lang w:eastAsia="ro-RO"/>
        </w:rPr>
        <w:t>.</w:t>
      </w:r>
    </w:p>
    <w:p w14:paraId="216B5194" w14:textId="33C48930" w:rsidR="00680609" w:rsidRPr="00D070C3" w:rsidRDefault="00680609" w:rsidP="00AF5E20">
      <w:pPr>
        <w:pStyle w:val="ListParagraph"/>
        <w:numPr>
          <w:ilvl w:val="0"/>
          <w:numId w:val="21"/>
        </w:numPr>
        <w:ind w:left="1134"/>
        <w:jc w:val="both"/>
        <w:rPr>
          <w:rFonts w:ascii="Arial" w:hAnsi="Arial" w:cs="Arial"/>
          <w:lang w:eastAsia="ro-RO"/>
        </w:rPr>
      </w:pPr>
      <w:r w:rsidRPr="00D070C3">
        <w:rPr>
          <w:rFonts w:ascii="Arial" w:hAnsi="Arial" w:cs="Arial"/>
          <w:lang w:eastAsia="ro-RO"/>
        </w:rPr>
        <w:t>L</w:t>
      </w:r>
      <w:r w:rsidR="001F18A4" w:rsidRPr="00D070C3">
        <w:rPr>
          <w:rFonts w:ascii="Arial" w:hAnsi="Arial" w:cs="Arial"/>
          <w:lang w:eastAsia="ro-RO"/>
        </w:rPr>
        <w:t>ucrări de regularizare a pârâu</w:t>
      </w:r>
      <w:r w:rsidR="00030A70" w:rsidRPr="00D070C3">
        <w:rPr>
          <w:rFonts w:ascii="Arial" w:hAnsi="Arial" w:cs="Arial"/>
          <w:lang w:eastAsia="ro-RO"/>
        </w:rPr>
        <w:t>r</w:t>
      </w:r>
      <w:r w:rsidR="001F18A4" w:rsidRPr="00D070C3">
        <w:rPr>
          <w:rFonts w:ascii="Arial" w:hAnsi="Arial" w:cs="Arial"/>
          <w:lang w:eastAsia="ro-RO"/>
        </w:rPr>
        <w:t>i</w:t>
      </w:r>
      <w:r w:rsidR="00030A70" w:rsidRPr="00D070C3">
        <w:rPr>
          <w:rFonts w:ascii="Arial" w:hAnsi="Arial" w:cs="Arial"/>
          <w:lang w:eastAsia="ro-RO"/>
        </w:rPr>
        <w:t>lor</w:t>
      </w:r>
      <w:r w:rsidR="001F18A4" w:rsidRPr="00D070C3">
        <w:rPr>
          <w:rFonts w:ascii="Arial" w:hAnsi="Arial" w:cs="Arial"/>
          <w:lang w:eastAsia="ro-RO"/>
        </w:rPr>
        <w:t xml:space="preserve"> </w:t>
      </w:r>
      <w:r w:rsidRPr="00D070C3">
        <w:rPr>
          <w:rFonts w:ascii="Arial" w:hAnsi="Arial" w:cs="Arial"/>
          <w:lang w:eastAsia="ro-RO"/>
        </w:rPr>
        <w:t>S</w:t>
      </w:r>
      <w:r w:rsidR="00030A70" w:rsidRPr="00D070C3">
        <w:rPr>
          <w:rFonts w:ascii="Arial" w:hAnsi="Arial" w:cs="Arial"/>
          <w:lang w:eastAsia="ro-RO"/>
        </w:rPr>
        <w:t>olca și</w:t>
      </w:r>
      <w:r w:rsidRPr="00D070C3">
        <w:rPr>
          <w:rFonts w:ascii="Arial" w:hAnsi="Arial" w:cs="Arial"/>
          <w:lang w:eastAsia="ro-RO"/>
        </w:rPr>
        <w:t xml:space="preserve"> A</w:t>
      </w:r>
      <w:r w:rsidR="00030A70" w:rsidRPr="00D070C3">
        <w:rPr>
          <w:rFonts w:ascii="Arial" w:hAnsi="Arial" w:cs="Arial"/>
          <w:lang w:eastAsia="ro-RO"/>
        </w:rPr>
        <w:t xml:space="preserve">rbore și decolmatare la acumularea </w:t>
      </w:r>
      <w:r w:rsidRPr="00D070C3">
        <w:rPr>
          <w:rFonts w:ascii="Arial" w:hAnsi="Arial" w:cs="Arial"/>
          <w:lang w:eastAsia="ro-RO"/>
        </w:rPr>
        <w:t>S</w:t>
      </w:r>
      <w:r w:rsidR="00030A70" w:rsidRPr="00D070C3">
        <w:rPr>
          <w:rFonts w:ascii="Arial" w:hAnsi="Arial" w:cs="Arial"/>
          <w:lang w:eastAsia="ro-RO"/>
        </w:rPr>
        <w:t>olca, județul</w:t>
      </w:r>
      <w:r w:rsidRPr="00D070C3">
        <w:rPr>
          <w:rFonts w:ascii="Arial" w:hAnsi="Arial" w:cs="Arial"/>
          <w:lang w:eastAsia="ro-RO"/>
        </w:rPr>
        <w:t xml:space="preserve"> S</w:t>
      </w:r>
      <w:r w:rsidR="00030A70" w:rsidRPr="00D070C3">
        <w:rPr>
          <w:rFonts w:ascii="Arial" w:hAnsi="Arial" w:cs="Arial"/>
          <w:lang w:eastAsia="ro-RO"/>
        </w:rPr>
        <w:t>uceava</w:t>
      </w:r>
      <w:r w:rsidRPr="00D070C3">
        <w:rPr>
          <w:rFonts w:ascii="Arial" w:hAnsi="Arial" w:cs="Arial"/>
          <w:lang w:eastAsia="ro-RO"/>
        </w:rPr>
        <w:t>.</w:t>
      </w:r>
    </w:p>
    <w:p w14:paraId="2D255A28" w14:textId="131CBCF0" w:rsidR="00680609" w:rsidRPr="00D070C3" w:rsidRDefault="00680609" w:rsidP="00AF5E20">
      <w:pPr>
        <w:pStyle w:val="ListParagraph"/>
        <w:numPr>
          <w:ilvl w:val="0"/>
          <w:numId w:val="21"/>
        </w:numPr>
        <w:ind w:left="1134"/>
        <w:jc w:val="both"/>
        <w:rPr>
          <w:rFonts w:ascii="Arial" w:hAnsi="Arial" w:cs="Arial"/>
          <w:lang w:eastAsia="ro-RO"/>
        </w:rPr>
      </w:pPr>
      <w:r w:rsidRPr="00D070C3">
        <w:rPr>
          <w:rFonts w:ascii="Arial" w:hAnsi="Arial" w:cs="Arial"/>
          <w:lang w:eastAsia="ro-RO"/>
        </w:rPr>
        <w:t>A</w:t>
      </w:r>
      <w:r w:rsidR="00030A70" w:rsidRPr="00D070C3">
        <w:rPr>
          <w:rFonts w:ascii="Arial" w:hAnsi="Arial" w:cs="Arial"/>
          <w:lang w:eastAsia="ro-RO"/>
        </w:rPr>
        <w:t xml:space="preserve">menajare râu </w:t>
      </w:r>
      <w:r w:rsidRPr="00D070C3">
        <w:rPr>
          <w:rFonts w:ascii="Arial" w:hAnsi="Arial" w:cs="Arial"/>
          <w:lang w:eastAsia="ro-RO"/>
        </w:rPr>
        <w:t>T</w:t>
      </w:r>
      <w:r w:rsidR="00030A70" w:rsidRPr="00D070C3">
        <w:rPr>
          <w:rFonts w:ascii="Arial" w:hAnsi="Arial" w:cs="Arial"/>
          <w:lang w:eastAsia="ro-RO"/>
        </w:rPr>
        <w:t>azlău şi afluenţi, judeţul</w:t>
      </w:r>
      <w:r w:rsidRPr="00D070C3">
        <w:rPr>
          <w:rFonts w:ascii="Arial" w:hAnsi="Arial" w:cs="Arial"/>
          <w:lang w:eastAsia="ro-RO"/>
        </w:rPr>
        <w:t xml:space="preserve"> B</w:t>
      </w:r>
      <w:r w:rsidR="00030A70" w:rsidRPr="00D070C3">
        <w:rPr>
          <w:rFonts w:ascii="Arial" w:hAnsi="Arial" w:cs="Arial"/>
          <w:lang w:eastAsia="ro-RO"/>
        </w:rPr>
        <w:t>acău</w:t>
      </w:r>
      <w:r w:rsidRPr="00D070C3">
        <w:rPr>
          <w:rFonts w:ascii="Arial" w:hAnsi="Arial" w:cs="Arial"/>
          <w:lang w:eastAsia="ro-RO"/>
        </w:rPr>
        <w:t>.</w:t>
      </w:r>
    </w:p>
    <w:p w14:paraId="0D007DA3" w14:textId="64C58E40" w:rsidR="00680609" w:rsidRPr="00D070C3" w:rsidRDefault="00680609" w:rsidP="00AF5E20">
      <w:pPr>
        <w:pStyle w:val="ListParagraph"/>
        <w:numPr>
          <w:ilvl w:val="0"/>
          <w:numId w:val="21"/>
        </w:numPr>
        <w:ind w:left="1134"/>
        <w:jc w:val="both"/>
        <w:rPr>
          <w:rFonts w:ascii="Arial" w:hAnsi="Arial" w:cs="Arial"/>
          <w:lang w:eastAsia="ro-RO"/>
        </w:rPr>
      </w:pPr>
      <w:r w:rsidRPr="00D070C3">
        <w:rPr>
          <w:rFonts w:ascii="Arial" w:hAnsi="Arial" w:cs="Arial"/>
        </w:rPr>
        <w:t>A</w:t>
      </w:r>
      <w:r w:rsidR="00030A70" w:rsidRPr="00D070C3">
        <w:rPr>
          <w:rFonts w:ascii="Arial" w:hAnsi="Arial" w:cs="Arial"/>
        </w:rPr>
        <w:t xml:space="preserve">menajare rau </w:t>
      </w:r>
      <w:r w:rsidRPr="00D070C3">
        <w:rPr>
          <w:rFonts w:ascii="Arial" w:hAnsi="Arial" w:cs="Arial"/>
        </w:rPr>
        <w:t>S</w:t>
      </w:r>
      <w:r w:rsidR="00030A70" w:rsidRPr="00D070C3">
        <w:rPr>
          <w:rFonts w:ascii="Arial" w:hAnsi="Arial" w:cs="Arial"/>
        </w:rPr>
        <w:t xml:space="preserve">ucevita si afluenti in comuna </w:t>
      </w:r>
      <w:r w:rsidRPr="00D070C3">
        <w:rPr>
          <w:rFonts w:ascii="Arial" w:hAnsi="Arial" w:cs="Arial"/>
        </w:rPr>
        <w:t>S</w:t>
      </w:r>
      <w:r w:rsidR="00030A70" w:rsidRPr="00D070C3">
        <w:rPr>
          <w:rFonts w:ascii="Arial" w:hAnsi="Arial" w:cs="Arial"/>
        </w:rPr>
        <w:t>ucevita, judetul</w:t>
      </w:r>
      <w:r w:rsidRPr="00D070C3">
        <w:rPr>
          <w:rFonts w:ascii="Arial" w:hAnsi="Arial" w:cs="Arial"/>
        </w:rPr>
        <w:t xml:space="preserve"> S</w:t>
      </w:r>
      <w:r w:rsidR="00030A70" w:rsidRPr="00D070C3">
        <w:rPr>
          <w:rFonts w:ascii="Arial" w:hAnsi="Arial" w:cs="Arial"/>
        </w:rPr>
        <w:t>uceava</w:t>
      </w:r>
    </w:p>
    <w:p w14:paraId="66E0862B" w14:textId="11FFBEF7" w:rsidR="00680609" w:rsidRPr="00D070C3" w:rsidRDefault="00680609" w:rsidP="00AF5E20">
      <w:pPr>
        <w:pStyle w:val="ListParagraph"/>
        <w:numPr>
          <w:ilvl w:val="0"/>
          <w:numId w:val="21"/>
        </w:numPr>
        <w:ind w:left="1134"/>
        <w:jc w:val="both"/>
        <w:rPr>
          <w:rFonts w:ascii="Arial" w:hAnsi="Arial" w:cs="Arial"/>
          <w:lang w:eastAsia="ro-RO"/>
        </w:rPr>
      </w:pPr>
      <w:r w:rsidRPr="00D070C3">
        <w:rPr>
          <w:rFonts w:ascii="Arial" w:hAnsi="Arial" w:cs="Arial"/>
          <w:bCs/>
        </w:rPr>
        <w:t>P</w:t>
      </w:r>
      <w:r w:rsidR="003E3279" w:rsidRPr="00D070C3">
        <w:rPr>
          <w:rFonts w:ascii="Arial" w:hAnsi="Arial" w:cs="Arial"/>
          <w:bCs/>
        </w:rPr>
        <w:t>unerea în siguranță a acumulării</w:t>
      </w:r>
      <w:r w:rsidRPr="00D070C3">
        <w:rPr>
          <w:rFonts w:ascii="Arial" w:hAnsi="Arial" w:cs="Arial"/>
          <w:bCs/>
        </w:rPr>
        <w:t xml:space="preserve"> P</w:t>
      </w:r>
      <w:r w:rsidR="003E3279" w:rsidRPr="00D070C3">
        <w:rPr>
          <w:rFonts w:ascii="Arial" w:hAnsi="Arial" w:cs="Arial"/>
          <w:bCs/>
        </w:rPr>
        <w:t xml:space="preserve">oiana </w:t>
      </w:r>
      <w:r w:rsidRPr="00D070C3">
        <w:rPr>
          <w:rFonts w:ascii="Arial" w:hAnsi="Arial" w:cs="Arial"/>
          <w:bCs/>
        </w:rPr>
        <w:t>U</w:t>
      </w:r>
      <w:r w:rsidR="003E3279" w:rsidRPr="00D070C3">
        <w:rPr>
          <w:rFonts w:ascii="Arial" w:hAnsi="Arial" w:cs="Arial"/>
          <w:bCs/>
        </w:rPr>
        <w:t>zului, județul</w:t>
      </w:r>
      <w:r w:rsidRPr="00D070C3">
        <w:rPr>
          <w:rFonts w:ascii="Arial" w:hAnsi="Arial" w:cs="Arial"/>
          <w:bCs/>
        </w:rPr>
        <w:t xml:space="preserve"> B</w:t>
      </w:r>
      <w:r w:rsidR="003E3279" w:rsidRPr="00D070C3">
        <w:rPr>
          <w:rFonts w:ascii="Arial" w:hAnsi="Arial" w:cs="Arial"/>
          <w:bCs/>
        </w:rPr>
        <w:t>acău</w:t>
      </w:r>
      <w:r w:rsidRPr="00D070C3">
        <w:rPr>
          <w:rFonts w:ascii="Arial" w:hAnsi="Arial" w:cs="Arial"/>
          <w:bCs/>
        </w:rPr>
        <w:t>.</w:t>
      </w:r>
    </w:p>
    <w:p w14:paraId="4E88030D" w14:textId="460C36B5" w:rsidR="00680609" w:rsidRPr="00D070C3" w:rsidRDefault="00680609" w:rsidP="00AF5E20">
      <w:pPr>
        <w:pStyle w:val="ListParagraph"/>
        <w:numPr>
          <w:ilvl w:val="0"/>
          <w:numId w:val="21"/>
        </w:numPr>
        <w:ind w:left="1134"/>
        <w:jc w:val="both"/>
        <w:rPr>
          <w:rFonts w:ascii="Arial" w:hAnsi="Arial" w:cs="Arial"/>
          <w:lang w:eastAsia="ro-RO"/>
        </w:rPr>
      </w:pPr>
      <w:r w:rsidRPr="00D070C3">
        <w:rPr>
          <w:rFonts w:ascii="Arial" w:hAnsi="Arial" w:cs="Arial"/>
          <w:lang w:eastAsia="ro-RO"/>
        </w:rPr>
        <w:t>A</w:t>
      </w:r>
      <w:r w:rsidR="00F337A4" w:rsidRPr="00D070C3">
        <w:rPr>
          <w:rFonts w:ascii="Arial" w:hAnsi="Arial" w:cs="Arial"/>
          <w:lang w:eastAsia="ro-RO"/>
        </w:rPr>
        <w:t>menajare albie rau</w:t>
      </w:r>
      <w:r w:rsidRPr="00D070C3">
        <w:rPr>
          <w:rFonts w:ascii="Arial" w:hAnsi="Arial" w:cs="Arial"/>
          <w:lang w:eastAsia="ro-RO"/>
        </w:rPr>
        <w:t xml:space="preserve"> T</w:t>
      </w:r>
      <w:r w:rsidR="00F337A4" w:rsidRPr="00D070C3">
        <w:rPr>
          <w:rFonts w:ascii="Arial" w:hAnsi="Arial" w:cs="Arial"/>
          <w:lang w:eastAsia="ro-RO"/>
        </w:rPr>
        <w:t>rotus in zona municipiului</w:t>
      </w:r>
      <w:r w:rsidRPr="00D070C3">
        <w:rPr>
          <w:rFonts w:ascii="Arial" w:hAnsi="Arial" w:cs="Arial"/>
          <w:lang w:eastAsia="ro-RO"/>
        </w:rPr>
        <w:t xml:space="preserve"> A</w:t>
      </w:r>
      <w:r w:rsidR="00F337A4" w:rsidRPr="00D070C3">
        <w:rPr>
          <w:rFonts w:ascii="Arial" w:hAnsi="Arial" w:cs="Arial"/>
          <w:lang w:eastAsia="ro-RO"/>
        </w:rPr>
        <w:t>djud</w:t>
      </w:r>
      <w:r w:rsidRPr="00D070C3">
        <w:rPr>
          <w:rFonts w:ascii="Arial" w:hAnsi="Arial" w:cs="Arial"/>
          <w:lang w:eastAsia="ro-RO"/>
        </w:rPr>
        <w:t xml:space="preserve">, </w:t>
      </w:r>
      <w:r w:rsidR="00F337A4" w:rsidRPr="00D070C3">
        <w:rPr>
          <w:rFonts w:ascii="Arial" w:hAnsi="Arial" w:cs="Arial"/>
          <w:lang w:eastAsia="ro-RO"/>
        </w:rPr>
        <w:t>judetul</w:t>
      </w:r>
      <w:r w:rsidRPr="00D070C3">
        <w:rPr>
          <w:rFonts w:ascii="Arial" w:hAnsi="Arial" w:cs="Arial"/>
          <w:lang w:eastAsia="ro-RO"/>
        </w:rPr>
        <w:t xml:space="preserve"> V</w:t>
      </w:r>
      <w:r w:rsidR="00F337A4" w:rsidRPr="00D070C3">
        <w:rPr>
          <w:rFonts w:ascii="Arial" w:hAnsi="Arial" w:cs="Arial"/>
          <w:lang w:eastAsia="ro-RO"/>
        </w:rPr>
        <w:t>rancea</w:t>
      </w:r>
      <w:r w:rsidRPr="00D070C3">
        <w:rPr>
          <w:rFonts w:ascii="Arial" w:hAnsi="Arial" w:cs="Arial"/>
          <w:lang w:eastAsia="ro-RO"/>
        </w:rPr>
        <w:t>.</w:t>
      </w:r>
    </w:p>
    <w:p w14:paraId="52E9E4FC" w14:textId="54B32963" w:rsidR="00680609" w:rsidRPr="00D070C3" w:rsidRDefault="00680609" w:rsidP="00AF5E20">
      <w:pPr>
        <w:pStyle w:val="ListParagraph"/>
        <w:numPr>
          <w:ilvl w:val="0"/>
          <w:numId w:val="21"/>
        </w:numPr>
        <w:ind w:left="1134"/>
        <w:jc w:val="both"/>
        <w:rPr>
          <w:rFonts w:ascii="Arial" w:hAnsi="Arial" w:cs="Arial"/>
          <w:lang w:eastAsia="ro-RO"/>
        </w:rPr>
      </w:pPr>
      <w:r w:rsidRPr="00D070C3">
        <w:rPr>
          <w:rFonts w:ascii="Arial" w:hAnsi="Arial" w:cs="Arial"/>
          <w:lang w:eastAsia="ro-RO"/>
        </w:rPr>
        <w:t>A</w:t>
      </w:r>
      <w:r w:rsidR="00F337A4" w:rsidRPr="00D070C3">
        <w:rPr>
          <w:rFonts w:ascii="Arial" w:hAnsi="Arial" w:cs="Arial"/>
          <w:lang w:eastAsia="ro-RO"/>
        </w:rPr>
        <w:t xml:space="preserve">menajare râu </w:t>
      </w:r>
      <w:r w:rsidRPr="00D070C3">
        <w:rPr>
          <w:rFonts w:ascii="Arial" w:hAnsi="Arial" w:cs="Arial"/>
          <w:lang w:eastAsia="ro-RO"/>
        </w:rPr>
        <w:t>R</w:t>
      </w:r>
      <w:r w:rsidR="00F337A4" w:rsidRPr="00D070C3">
        <w:rPr>
          <w:rFonts w:ascii="Arial" w:hAnsi="Arial" w:cs="Arial"/>
          <w:lang w:eastAsia="ro-RO"/>
        </w:rPr>
        <w:t>âmnicu</w:t>
      </w:r>
      <w:r w:rsidRPr="00D070C3">
        <w:rPr>
          <w:rFonts w:ascii="Arial" w:hAnsi="Arial" w:cs="Arial"/>
          <w:lang w:eastAsia="ro-RO"/>
        </w:rPr>
        <w:t xml:space="preserve"> S</w:t>
      </w:r>
      <w:r w:rsidR="00F337A4" w:rsidRPr="00D070C3">
        <w:rPr>
          <w:rFonts w:ascii="Arial" w:hAnsi="Arial" w:cs="Arial"/>
          <w:lang w:eastAsia="ro-RO"/>
        </w:rPr>
        <w:t xml:space="preserve">ărat la </w:t>
      </w:r>
      <w:r w:rsidRPr="00D070C3">
        <w:rPr>
          <w:rFonts w:ascii="Arial" w:hAnsi="Arial" w:cs="Arial"/>
          <w:lang w:eastAsia="ro-RO"/>
        </w:rPr>
        <w:t>T</w:t>
      </w:r>
      <w:r w:rsidR="00F337A4" w:rsidRPr="00D070C3">
        <w:rPr>
          <w:rFonts w:ascii="Arial" w:hAnsi="Arial" w:cs="Arial"/>
          <w:lang w:eastAsia="ro-RO"/>
        </w:rPr>
        <w:t>opliceni</w:t>
      </w:r>
      <w:r w:rsidRPr="00D070C3">
        <w:rPr>
          <w:rFonts w:ascii="Arial" w:hAnsi="Arial" w:cs="Arial"/>
          <w:lang w:eastAsia="ro-RO"/>
        </w:rPr>
        <w:t>.</w:t>
      </w:r>
    </w:p>
    <w:p w14:paraId="72027A86" w14:textId="11D0D63D" w:rsidR="00680609" w:rsidRPr="00D070C3" w:rsidRDefault="00680609" w:rsidP="00AF5E20">
      <w:pPr>
        <w:pStyle w:val="ListParagraph"/>
        <w:numPr>
          <w:ilvl w:val="0"/>
          <w:numId w:val="21"/>
        </w:numPr>
        <w:ind w:left="1134"/>
        <w:jc w:val="both"/>
        <w:rPr>
          <w:rFonts w:ascii="Arial" w:hAnsi="Arial" w:cs="Arial"/>
          <w:lang w:eastAsia="ro-RO"/>
        </w:rPr>
      </w:pPr>
      <w:r w:rsidRPr="00D070C3">
        <w:rPr>
          <w:rFonts w:ascii="Arial" w:hAnsi="Arial" w:cs="Arial"/>
          <w:lang w:eastAsia="ro-RO"/>
        </w:rPr>
        <w:t>R</w:t>
      </w:r>
      <w:r w:rsidR="00F337A4" w:rsidRPr="00D070C3">
        <w:rPr>
          <w:rFonts w:ascii="Arial" w:hAnsi="Arial" w:cs="Arial"/>
          <w:lang w:eastAsia="ro-RO"/>
        </w:rPr>
        <w:t xml:space="preserve">efacere dig râu </w:t>
      </w:r>
      <w:r w:rsidRPr="00D070C3">
        <w:rPr>
          <w:rFonts w:ascii="Arial" w:hAnsi="Arial" w:cs="Arial"/>
          <w:lang w:eastAsia="ro-RO"/>
        </w:rPr>
        <w:t>S</w:t>
      </w:r>
      <w:r w:rsidR="00F337A4" w:rsidRPr="00D070C3">
        <w:rPr>
          <w:rFonts w:ascii="Arial" w:hAnsi="Arial" w:cs="Arial"/>
          <w:lang w:eastAsia="ro-RO"/>
        </w:rPr>
        <w:t>iret la</w:t>
      </w:r>
      <w:r w:rsidRPr="00D070C3">
        <w:rPr>
          <w:rFonts w:ascii="Arial" w:hAnsi="Arial" w:cs="Arial"/>
          <w:lang w:eastAsia="ro-RO"/>
        </w:rPr>
        <w:t xml:space="preserve"> A</w:t>
      </w:r>
      <w:r w:rsidR="00F337A4" w:rsidRPr="00D070C3">
        <w:rPr>
          <w:rFonts w:ascii="Arial" w:hAnsi="Arial" w:cs="Arial"/>
          <w:lang w:eastAsia="ro-RO"/>
        </w:rPr>
        <w:t>djudeni -</w:t>
      </w:r>
      <w:r w:rsidRPr="00D070C3">
        <w:rPr>
          <w:rFonts w:ascii="Arial" w:hAnsi="Arial" w:cs="Arial"/>
          <w:lang w:eastAsia="ro-RO"/>
        </w:rPr>
        <w:t>T</w:t>
      </w:r>
      <w:r w:rsidR="00F337A4" w:rsidRPr="00D070C3">
        <w:rPr>
          <w:rFonts w:ascii="Arial" w:hAnsi="Arial" w:cs="Arial"/>
          <w:lang w:eastAsia="ro-RO"/>
        </w:rPr>
        <w:t>ămășeni, județul</w:t>
      </w:r>
      <w:r w:rsidRPr="00D070C3">
        <w:rPr>
          <w:rFonts w:ascii="Arial" w:hAnsi="Arial" w:cs="Arial"/>
          <w:lang w:eastAsia="ro-RO"/>
        </w:rPr>
        <w:t xml:space="preserve"> N</w:t>
      </w:r>
      <w:r w:rsidR="00F337A4" w:rsidRPr="00D070C3">
        <w:rPr>
          <w:rFonts w:ascii="Arial" w:hAnsi="Arial" w:cs="Arial"/>
          <w:lang w:eastAsia="ro-RO"/>
        </w:rPr>
        <w:t>eamț</w:t>
      </w:r>
      <w:r w:rsidRPr="00D070C3">
        <w:rPr>
          <w:rFonts w:ascii="Arial" w:hAnsi="Arial" w:cs="Arial"/>
          <w:lang w:eastAsia="ro-RO"/>
        </w:rPr>
        <w:t>.</w:t>
      </w:r>
    </w:p>
    <w:p w14:paraId="642364DB" w14:textId="4DFE0038" w:rsidR="00680609" w:rsidRPr="00D070C3" w:rsidRDefault="00680609" w:rsidP="00AF5E20">
      <w:pPr>
        <w:pStyle w:val="ListParagraph"/>
        <w:numPr>
          <w:ilvl w:val="0"/>
          <w:numId w:val="21"/>
        </w:numPr>
        <w:ind w:left="1134"/>
        <w:jc w:val="both"/>
        <w:rPr>
          <w:rFonts w:ascii="Arial" w:hAnsi="Arial" w:cs="Arial"/>
          <w:lang w:eastAsia="ro-RO"/>
        </w:rPr>
      </w:pPr>
      <w:r w:rsidRPr="00D070C3">
        <w:rPr>
          <w:rFonts w:ascii="Arial" w:hAnsi="Arial" w:cs="Arial"/>
          <w:lang w:eastAsia="ro-RO"/>
        </w:rPr>
        <w:t>P</w:t>
      </w:r>
      <w:r w:rsidR="00F337A4" w:rsidRPr="00D070C3">
        <w:rPr>
          <w:rFonts w:ascii="Arial" w:hAnsi="Arial" w:cs="Arial"/>
          <w:lang w:eastAsia="ro-RO"/>
        </w:rPr>
        <w:t xml:space="preserve">unere în siguranță baraj priza </w:t>
      </w:r>
      <w:r w:rsidRPr="00D070C3">
        <w:rPr>
          <w:rFonts w:ascii="Arial" w:hAnsi="Arial" w:cs="Arial"/>
          <w:lang w:eastAsia="ro-RO"/>
        </w:rPr>
        <w:t>T</w:t>
      </w:r>
      <w:r w:rsidR="00F337A4" w:rsidRPr="00D070C3">
        <w:rPr>
          <w:rFonts w:ascii="Arial" w:hAnsi="Arial" w:cs="Arial"/>
          <w:lang w:eastAsia="ro-RO"/>
        </w:rPr>
        <w:t xml:space="preserve">rotuș, municipiul </w:t>
      </w:r>
      <w:r w:rsidRPr="00D070C3">
        <w:rPr>
          <w:rFonts w:ascii="Arial" w:hAnsi="Arial" w:cs="Arial"/>
          <w:lang w:eastAsia="ro-RO"/>
        </w:rPr>
        <w:t>O</w:t>
      </w:r>
      <w:r w:rsidR="00F337A4" w:rsidRPr="00D070C3">
        <w:rPr>
          <w:rFonts w:ascii="Arial" w:hAnsi="Arial" w:cs="Arial"/>
          <w:lang w:eastAsia="ro-RO"/>
        </w:rPr>
        <w:t>nești, judetul</w:t>
      </w:r>
      <w:r w:rsidRPr="00D070C3">
        <w:rPr>
          <w:rFonts w:ascii="Arial" w:hAnsi="Arial" w:cs="Arial"/>
          <w:lang w:eastAsia="ro-RO"/>
        </w:rPr>
        <w:t xml:space="preserve"> B</w:t>
      </w:r>
      <w:r w:rsidR="00F337A4" w:rsidRPr="00D070C3">
        <w:rPr>
          <w:rFonts w:ascii="Arial" w:hAnsi="Arial" w:cs="Arial"/>
          <w:lang w:eastAsia="ro-RO"/>
        </w:rPr>
        <w:t>acau</w:t>
      </w:r>
      <w:r w:rsidRPr="00D070C3">
        <w:rPr>
          <w:rFonts w:ascii="Arial" w:hAnsi="Arial" w:cs="Arial"/>
          <w:lang w:eastAsia="ro-RO"/>
        </w:rPr>
        <w:t>.</w:t>
      </w:r>
    </w:p>
    <w:p w14:paraId="3CE12144" w14:textId="3D348047" w:rsidR="00680609" w:rsidRPr="00D070C3" w:rsidRDefault="00680609" w:rsidP="00AF5E20">
      <w:pPr>
        <w:pStyle w:val="ListParagraph"/>
        <w:numPr>
          <w:ilvl w:val="0"/>
          <w:numId w:val="21"/>
        </w:numPr>
        <w:ind w:left="1134"/>
        <w:jc w:val="both"/>
        <w:rPr>
          <w:rFonts w:ascii="Arial" w:hAnsi="Arial" w:cs="Arial"/>
          <w:lang w:eastAsia="ro-RO"/>
        </w:rPr>
      </w:pPr>
      <w:r w:rsidRPr="00D070C3">
        <w:rPr>
          <w:rFonts w:ascii="Arial" w:hAnsi="Arial" w:cs="Arial"/>
          <w:lang w:eastAsia="ro-RO"/>
        </w:rPr>
        <w:t>R</w:t>
      </w:r>
      <w:r w:rsidR="00D65E9F" w:rsidRPr="00D070C3">
        <w:rPr>
          <w:rFonts w:ascii="Arial" w:hAnsi="Arial" w:cs="Arial"/>
          <w:lang w:eastAsia="ro-RO"/>
        </w:rPr>
        <w:t>eabilitarea ecosistemelor lacustre, de ape curgătoare și ripariene degradate si refacerea conectivităţii longitudinale, pe cursul râului</w:t>
      </w:r>
      <w:r w:rsidRPr="00D070C3">
        <w:rPr>
          <w:rFonts w:ascii="Arial" w:hAnsi="Arial" w:cs="Arial"/>
          <w:lang w:eastAsia="ro-RO"/>
        </w:rPr>
        <w:t xml:space="preserve"> B</w:t>
      </w:r>
      <w:r w:rsidR="00D65E9F" w:rsidRPr="00D070C3">
        <w:rPr>
          <w:rFonts w:ascii="Arial" w:hAnsi="Arial" w:cs="Arial"/>
          <w:lang w:eastAsia="ro-RO"/>
        </w:rPr>
        <w:t xml:space="preserve">istrita, lac redresare şi aval, în municipiul </w:t>
      </w:r>
      <w:r w:rsidRPr="00D070C3">
        <w:rPr>
          <w:rFonts w:ascii="Arial" w:hAnsi="Arial" w:cs="Arial"/>
          <w:lang w:eastAsia="ro-RO"/>
        </w:rPr>
        <w:t>B</w:t>
      </w:r>
      <w:r w:rsidR="00D65E9F" w:rsidRPr="00D070C3">
        <w:rPr>
          <w:rFonts w:ascii="Arial" w:hAnsi="Arial" w:cs="Arial"/>
          <w:lang w:eastAsia="ro-RO"/>
        </w:rPr>
        <w:t xml:space="preserve">acău şi comuna </w:t>
      </w:r>
      <w:r w:rsidRPr="00D070C3">
        <w:rPr>
          <w:rFonts w:ascii="Arial" w:hAnsi="Arial" w:cs="Arial"/>
          <w:lang w:eastAsia="ro-RO"/>
        </w:rPr>
        <w:t>L</w:t>
      </w:r>
      <w:r w:rsidR="00D65E9F" w:rsidRPr="00D070C3">
        <w:rPr>
          <w:rFonts w:ascii="Arial" w:hAnsi="Arial" w:cs="Arial"/>
          <w:lang w:eastAsia="ro-RO"/>
        </w:rPr>
        <w:t>etea</w:t>
      </w:r>
      <w:r w:rsidRPr="00D070C3">
        <w:rPr>
          <w:rFonts w:ascii="Arial" w:hAnsi="Arial" w:cs="Arial"/>
          <w:lang w:eastAsia="ro-RO"/>
        </w:rPr>
        <w:t xml:space="preserve"> V</w:t>
      </w:r>
      <w:r w:rsidR="00D65E9F" w:rsidRPr="00D070C3">
        <w:rPr>
          <w:rFonts w:ascii="Arial" w:hAnsi="Arial" w:cs="Arial"/>
          <w:lang w:eastAsia="ro-RO"/>
        </w:rPr>
        <w:t xml:space="preserve">eche, judeţul </w:t>
      </w:r>
      <w:r w:rsidRPr="00D070C3">
        <w:rPr>
          <w:rFonts w:ascii="Arial" w:hAnsi="Arial" w:cs="Arial"/>
          <w:lang w:eastAsia="ro-RO"/>
        </w:rPr>
        <w:t>B</w:t>
      </w:r>
      <w:r w:rsidR="00D65E9F" w:rsidRPr="00D070C3">
        <w:rPr>
          <w:rFonts w:ascii="Arial" w:hAnsi="Arial" w:cs="Arial"/>
          <w:lang w:eastAsia="ro-RO"/>
        </w:rPr>
        <w:t>acău.</w:t>
      </w:r>
    </w:p>
    <w:p w14:paraId="08B8135C" w14:textId="18CB6C5E" w:rsidR="0013557C" w:rsidRPr="00D070C3" w:rsidRDefault="0013557C" w:rsidP="00D070C3">
      <w:pPr>
        <w:jc w:val="both"/>
        <w:rPr>
          <w:rFonts w:ascii="Arial" w:hAnsi="Arial" w:cs="Arial"/>
          <w:bCs/>
          <w:color w:val="000000"/>
        </w:rPr>
      </w:pPr>
    </w:p>
    <w:p w14:paraId="2051782C" w14:textId="2C8B2A17" w:rsidR="0013557C" w:rsidRPr="00D070C3" w:rsidRDefault="00680609" w:rsidP="00D070C3">
      <w:pPr>
        <w:pStyle w:val="Heading1"/>
        <w:spacing w:before="0" w:after="120" w:line="276" w:lineRule="auto"/>
        <w:rPr>
          <w:rFonts w:cs="Arial"/>
          <w:sz w:val="22"/>
          <w:szCs w:val="22"/>
        </w:rPr>
      </w:pPr>
      <w:r w:rsidRPr="00D070C3">
        <w:rPr>
          <w:rFonts w:cs="Arial"/>
          <w:sz w:val="22"/>
          <w:szCs w:val="22"/>
        </w:rPr>
        <w:t xml:space="preserve">AVIZE – AUTORIZAȚII </w:t>
      </w:r>
    </w:p>
    <w:p w14:paraId="707BE15C" w14:textId="77777777" w:rsidR="0013557C" w:rsidRPr="00D070C3" w:rsidRDefault="0013557C" w:rsidP="00D070C3">
      <w:pPr>
        <w:jc w:val="both"/>
        <w:rPr>
          <w:rFonts w:ascii="Arial" w:eastAsia="Times New Roman" w:hAnsi="Arial" w:cs="Arial"/>
        </w:rPr>
      </w:pPr>
      <w:r w:rsidRPr="00D070C3">
        <w:rPr>
          <w:rFonts w:ascii="Arial" w:eastAsia="Times New Roman" w:hAnsi="Arial" w:cs="Arial"/>
        </w:rPr>
        <w:t>In anul 2020, Serviciul Avize, Autorizatii din cadrul ABA Siret impreuna cu serviciile/birourile din cadrul SGA/SH urilor aferente au realizat activitatea de reglementare din punct de vedere al gospodaririi apelor conform atributiilor prevazute in cadrul Regulamentului de Organizare si Functionare, a precizarilor si obligatiilor prevazute in fisa postului pentru fiecare reprezentant.</w:t>
      </w:r>
    </w:p>
    <w:p w14:paraId="5B817B29" w14:textId="77777777" w:rsidR="0013557C" w:rsidRPr="00D070C3" w:rsidRDefault="0013557C" w:rsidP="00D070C3">
      <w:pPr>
        <w:jc w:val="both"/>
        <w:rPr>
          <w:rFonts w:ascii="Arial" w:eastAsia="Times New Roman" w:hAnsi="Arial" w:cs="Arial"/>
        </w:rPr>
      </w:pPr>
      <w:r w:rsidRPr="00D070C3">
        <w:rPr>
          <w:rFonts w:ascii="Arial" w:eastAsia="Times New Roman" w:hAnsi="Arial" w:cs="Arial"/>
        </w:rPr>
        <w:t>Astfel s-au eliberat:</w:t>
      </w:r>
    </w:p>
    <w:p w14:paraId="115EADBD" w14:textId="77777777" w:rsidR="0013557C" w:rsidRPr="00D070C3" w:rsidRDefault="0013557C" w:rsidP="00AF5E20">
      <w:pPr>
        <w:numPr>
          <w:ilvl w:val="0"/>
          <w:numId w:val="11"/>
        </w:numPr>
        <w:tabs>
          <w:tab w:val="left" w:pos="426"/>
        </w:tabs>
        <w:ind w:left="0" w:firstLine="0"/>
        <w:contextualSpacing/>
        <w:jc w:val="both"/>
        <w:rPr>
          <w:rFonts w:ascii="Arial" w:eastAsia="Times New Roman" w:hAnsi="Arial" w:cs="Arial"/>
          <w:lang w:val="en-US"/>
        </w:rPr>
      </w:pPr>
      <w:r w:rsidRPr="00D070C3">
        <w:rPr>
          <w:rFonts w:ascii="Arial" w:eastAsia="Times New Roman" w:hAnsi="Arial" w:cs="Arial"/>
          <w:lang w:val="en-US"/>
        </w:rPr>
        <w:t xml:space="preserve">688 </w:t>
      </w:r>
      <w:proofErr w:type="spellStart"/>
      <w:r w:rsidRPr="00D070C3">
        <w:rPr>
          <w:rFonts w:ascii="Arial" w:eastAsia="Times New Roman" w:hAnsi="Arial" w:cs="Arial"/>
          <w:lang w:val="en-US"/>
        </w:rPr>
        <w:t>avize</w:t>
      </w:r>
      <w:proofErr w:type="spellEnd"/>
      <w:r w:rsidRPr="00D070C3">
        <w:rPr>
          <w:rFonts w:ascii="Arial" w:eastAsia="Times New Roman" w:hAnsi="Arial" w:cs="Arial"/>
          <w:lang w:val="en-US"/>
        </w:rPr>
        <w:t xml:space="preserve"> de </w:t>
      </w:r>
      <w:proofErr w:type="spellStart"/>
      <w:r w:rsidRPr="00D070C3">
        <w:rPr>
          <w:rFonts w:ascii="Arial" w:eastAsia="Times New Roman" w:hAnsi="Arial" w:cs="Arial"/>
          <w:lang w:val="en-US"/>
        </w:rPr>
        <w:t>gospodarire</w:t>
      </w:r>
      <w:proofErr w:type="spellEnd"/>
      <w:r w:rsidRPr="00D070C3">
        <w:rPr>
          <w:rFonts w:ascii="Arial" w:eastAsia="Times New Roman" w:hAnsi="Arial" w:cs="Arial"/>
          <w:lang w:val="en-US"/>
        </w:rPr>
        <w:t xml:space="preserve"> </w:t>
      </w:r>
      <w:proofErr w:type="gramStart"/>
      <w:r w:rsidRPr="00D070C3">
        <w:rPr>
          <w:rFonts w:ascii="Arial" w:eastAsia="Times New Roman" w:hAnsi="Arial" w:cs="Arial"/>
          <w:lang w:val="en-US"/>
        </w:rPr>
        <w:t>a</w:t>
      </w:r>
      <w:proofErr w:type="gram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apelor</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pentru</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lucrari</w:t>
      </w:r>
      <w:proofErr w:type="spellEnd"/>
      <w:r w:rsidRPr="00D070C3">
        <w:rPr>
          <w:rFonts w:ascii="Arial" w:eastAsia="Times New Roman" w:hAnsi="Arial" w:cs="Arial"/>
          <w:lang w:val="en-US"/>
        </w:rPr>
        <w:t xml:space="preserve"> care s-au </w:t>
      </w:r>
      <w:proofErr w:type="spellStart"/>
      <w:r w:rsidRPr="00D070C3">
        <w:rPr>
          <w:rFonts w:ascii="Arial" w:eastAsia="Times New Roman" w:hAnsi="Arial" w:cs="Arial"/>
          <w:lang w:val="en-US"/>
        </w:rPr>
        <w:t>construit</w:t>
      </w:r>
      <w:proofErr w:type="spellEnd"/>
      <w:r w:rsidRPr="00D070C3">
        <w:rPr>
          <w:rFonts w:ascii="Arial" w:eastAsia="Times New Roman" w:hAnsi="Arial" w:cs="Arial"/>
          <w:lang w:val="en-US"/>
        </w:rPr>
        <w:t xml:space="preserve"> pe ape </w:t>
      </w:r>
      <w:proofErr w:type="spellStart"/>
      <w:r w:rsidRPr="00D070C3">
        <w:rPr>
          <w:rFonts w:ascii="Arial" w:eastAsia="Times New Roman" w:hAnsi="Arial" w:cs="Arial"/>
          <w:lang w:val="en-US"/>
        </w:rPr>
        <w:t>sau</w:t>
      </w:r>
      <w:proofErr w:type="spellEnd"/>
      <w:r w:rsidRPr="00D070C3">
        <w:rPr>
          <w:rFonts w:ascii="Arial" w:eastAsia="Times New Roman" w:hAnsi="Arial" w:cs="Arial"/>
          <w:lang w:val="en-US"/>
        </w:rPr>
        <w:t xml:space="preserve"> care au </w:t>
      </w:r>
      <w:proofErr w:type="spellStart"/>
      <w:r w:rsidRPr="00D070C3">
        <w:rPr>
          <w:rFonts w:ascii="Arial" w:eastAsia="Times New Roman" w:hAnsi="Arial" w:cs="Arial"/>
          <w:lang w:val="en-US"/>
        </w:rPr>
        <w:t>avut</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legaturi</w:t>
      </w:r>
      <w:proofErr w:type="spellEnd"/>
      <w:r w:rsidRPr="00D070C3">
        <w:rPr>
          <w:rFonts w:ascii="Arial" w:eastAsia="Times New Roman" w:hAnsi="Arial" w:cs="Arial"/>
          <w:lang w:val="en-US"/>
        </w:rPr>
        <w:t xml:space="preserve"> cu </w:t>
      </w:r>
      <w:proofErr w:type="spellStart"/>
      <w:r w:rsidRPr="00D070C3">
        <w:rPr>
          <w:rFonts w:ascii="Arial" w:eastAsia="Times New Roman" w:hAnsi="Arial" w:cs="Arial"/>
          <w:lang w:val="en-US"/>
        </w:rPr>
        <w:t>apele</w:t>
      </w:r>
      <w:proofErr w:type="spellEnd"/>
      <w:r w:rsidRPr="00D070C3">
        <w:rPr>
          <w:rFonts w:ascii="Arial" w:eastAsia="Times New Roman" w:hAnsi="Arial" w:cs="Arial"/>
          <w:lang w:val="en-US"/>
        </w:rPr>
        <w:t xml:space="preserve"> cat </w:t>
      </w:r>
      <w:proofErr w:type="spellStart"/>
      <w:r w:rsidRPr="00D070C3">
        <w:rPr>
          <w:rFonts w:ascii="Arial" w:eastAsia="Times New Roman" w:hAnsi="Arial" w:cs="Arial"/>
          <w:lang w:val="en-US"/>
        </w:rPr>
        <w:t>si</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pentru</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activitati</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economice</w:t>
      </w:r>
      <w:proofErr w:type="spellEnd"/>
      <w:r w:rsidRPr="00D070C3">
        <w:rPr>
          <w:rFonts w:ascii="Arial" w:eastAsia="Times New Roman" w:hAnsi="Arial" w:cs="Arial"/>
          <w:lang w:val="en-US"/>
        </w:rPr>
        <w:t xml:space="preserve"> care </w:t>
      </w:r>
      <w:proofErr w:type="spellStart"/>
      <w:r w:rsidRPr="00D070C3">
        <w:rPr>
          <w:rFonts w:ascii="Arial" w:eastAsia="Times New Roman" w:hAnsi="Arial" w:cs="Arial"/>
          <w:lang w:val="en-US"/>
        </w:rPr>
        <w:t>ar</w:t>
      </w:r>
      <w:proofErr w:type="spellEnd"/>
      <w:r w:rsidRPr="00D070C3">
        <w:rPr>
          <w:rFonts w:ascii="Arial" w:eastAsia="Times New Roman" w:hAnsi="Arial" w:cs="Arial"/>
          <w:lang w:val="en-US"/>
        </w:rPr>
        <w:t xml:space="preserve"> fi </w:t>
      </w:r>
      <w:proofErr w:type="spellStart"/>
      <w:r w:rsidRPr="00D070C3">
        <w:rPr>
          <w:rFonts w:ascii="Arial" w:eastAsia="Times New Roman" w:hAnsi="Arial" w:cs="Arial"/>
          <w:lang w:val="en-US"/>
        </w:rPr>
        <w:t>putut</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avea</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efecte</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potentiale</w:t>
      </w:r>
      <w:proofErr w:type="spellEnd"/>
      <w:r w:rsidRPr="00D070C3">
        <w:rPr>
          <w:rFonts w:ascii="Arial" w:eastAsia="Times New Roman" w:hAnsi="Arial" w:cs="Arial"/>
          <w:lang w:val="en-US"/>
        </w:rPr>
        <w:t xml:space="preserve"> negative </w:t>
      </w:r>
      <w:proofErr w:type="spellStart"/>
      <w:r w:rsidRPr="00D070C3">
        <w:rPr>
          <w:rFonts w:ascii="Arial" w:eastAsia="Times New Roman" w:hAnsi="Arial" w:cs="Arial"/>
          <w:lang w:val="en-US"/>
        </w:rPr>
        <w:t>asupra</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apelor</w:t>
      </w:r>
      <w:proofErr w:type="spellEnd"/>
      <w:r w:rsidRPr="00D070C3">
        <w:rPr>
          <w:rFonts w:ascii="Arial" w:eastAsia="Times New Roman" w:hAnsi="Arial" w:cs="Arial"/>
          <w:lang w:val="en-US"/>
        </w:rPr>
        <w:t>.</w:t>
      </w:r>
    </w:p>
    <w:p w14:paraId="783BD6F7" w14:textId="77777777" w:rsidR="0013557C" w:rsidRPr="00D070C3" w:rsidRDefault="0013557C" w:rsidP="00AF5E20">
      <w:pPr>
        <w:numPr>
          <w:ilvl w:val="0"/>
          <w:numId w:val="11"/>
        </w:numPr>
        <w:tabs>
          <w:tab w:val="left" w:pos="426"/>
        </w:tabs>
        <w:ind w:left="0" w:firstLine="0"/>
        <w:contextualSpacing/>
        <w:jc w:val="both"/>
        <w:rPr>
          <w:rFonts w:ascii="Arial" w:eastAsia="Times New Roman" w:hAnsi="Arial" w:cs="Arial"/>
          <w:lang w:val="en-US"/>
        </w:rPr>
      </w:pPr>
      <w:r w:rsidRPr="00D070C3">
        <w:rPr>
          <w:rFonts w:ascii="Arial" w:eastAsia="Times New Roman" w:hAnsi="Arial" w:cs="Arial"/>
          <w:lang w:val="en-US"/>
        </w:rPr>
        <w:t xml:space="preserve">890 </w:t>
      </w:r>
      <w:proofErr w:type="spellStart"/>
      <w:r w:rsidRPr="00D070C3">
        <w:rPr>
          <w:rFonts w:ascii="Arial" w:eastAsia="Times New Roman" w:hAnsi="Arial" w:cs="Arial"/>
          <w:lang w:val="en-US"/>
        </w:rPr>
        <w:t>autorizatii</w:t>
      </w:r>
      <w:proofErr w:type="spellEnd"/>
      <w:r w:rsidRPr="00D070C3">
        <w:rPr>
          <w:rFonts w:ascii="Arial" w:eastAsia="Times New Roman" w:hAnsi="Arial" w:cs="Arial"/>
          <w:lang w:val="en-US"/>
        </w:rPr>
        <w:t xml:space="preserve"> de </w:t>
      </w:r>
      <w:proofErr w:type="spellStart"/>
      <w:r w:rsidRPr="00D070C3">
        <w:rPr>
          <w:rFonts w:ascii="Arial" w:eastAsia="Times New Roman" w:hAnsi="Arial" w:cs="Arial"/>
          <w:lang w:val="en-US"/>
        </w:rPr>
        <w:t>gospodarirea</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apelor</w:t>
      </w:r>
      <w:proofErr w:type="spellEnd"/>
      <w:r w:rsidRPr="00D070C3">
        <w:rPr>
          <w:rFonts w:ascii="Arial" w:eastAsia="Times New Roman" w:hAnsi="Arial" w:cs="Arial"/>
          <w:lang w:val="en-US"/>
        </w:rPr>
        <w:t xml:space="preserve"> – </w:t>
      </w:r>
      <w:proofErr w:type="spellStart"/>
      <w:r w:rsidRPr="00D070C3">
        <w:rPr>
          <w:rFonts w:ascii="Arial" w:eastAsia="Times New Roman" w:hAnsi="Arial" w:cs="Arial"/>
          <w:lang w:val="en-US"/>
        </w:rPr>
        <w:t>pentru</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punerea</w:t>
      </w:r>
      <w:proofErr w:type="spellEnd"/>
      <w:r w:rsidRPr="00D070C3">
        <w:rPr>
          <w:rFonts w:ascii="Arial" w:eastAsia="Times New Roman" w:hAnsi="Arial" w:cs="Arial"/>
          <w:lang w:val="en-US"/>
        </w:rPr>
        <w:t xml:space="preserve"> in </w:t>
      </w:r>
      <w:proofErr w:type="spellStart"/>
      <w:r w:rsidRPr="00D070C3">
        <w:rPr>
          <w:rFonts w:ascii="Arial" w:eastAsia="Times New Roman" w:hAnsi="Arial" w:cs="Arial"/>
          <w:lang w:val="en-US"/>
        </w:rPr>
        <w:t>functiune</w:t>
      </w:r>
      <w:proofErr w:type="spellEnd"/>
      <w:r w:rsidRPr="00D070C3">
        <w:rPr>
          <w:rFonts w:ascii="Arial" w:eastAsia="Times New Roman" w:hAnsi="Arial" w:cs="Arial"/>
          <w:lang w:val="en-US"/>
        </w:rPr>
        <w:t xml:space="preserve"> a </w:t>
      </w:r>
      <w:proofErr w:type="spellStart"/>
      <w:r w:rsidRPr="00D070C3">
        <w:rPr>
          <w:rFonts w:ascii="Arial" w:eastAsia="Times New Roman" w:hAnsi="Arial" w:cs="Arial"/>
          <w:lang w:val="en-US"/>
        </w:rPr>
        <w:t>unor</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folosinte</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noi</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sau</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exploatarea</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celor</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existente</w:t>
      </w:r>
      <w:proofErr w:type="spellEnd"/>
    </w:p>
    <w:p w14:paraId="2AB2C17C" w14:textId="77777777" w:rsidR="0013557C" w:rsidRPr="00D070C3" w:rsidRDefault="0013557C" w:rsidP="00AF5E20">
      <w:pPr>
        <w:numPr>
          <w:ilvl w:val="0"/>
          <w:numId w:val="11"/>
        </w:numPr>
        <w:tabs>
          <w:tab w:val="left" w:pos="426"/>
        </w:tabs>
        <w:ind w:left="0" w:firstLine="0"/>
        <w:contextualSpacing/>
        <w:jc w:val="both"/>
        <w:rPr>
          <w:rFonts w:ascii="Arial" w:eastAsia="Times New Roman" w:hAnsi="Arial" w:cs="Arial"/>
          <w:lang w:val="en-US"/>
        </w:rPr>
      </w:pPr>
      <w:r w:rsidRPr="00D070C3">
        <w:rPr>
          <w:rFonts w:ascii="Arial" w:eastAsia="Times New Roman" w:hAnsi="Arial" w:cs="Arial"/>
          <w:lang w:val="en-US"/>
        </w:rPr>
        <w:t xml:space="preserve">24 </w:t>
      </w:r>
      <w:proofErr w:type="spellStart"/>
      <w:r w:rsidRPr="00D070C3">
        <w:rPr>
          <w:rFonts w:ascii="Arial" w:eastAsia="Times New Roman" w:hAnsi="Arial" w:cs="Arial"/>
          <w:lang w:val="en-US"/>
        </w:rPr>
        <w:t>avize</w:t>
      </w:r>
      <w:proofErr w:type="spellEnd"/>
      <w:r w:rsidRPr="00D070C3">
        <w:rPr>
          <w:rFonts w:ascii="Arial" w:eastAsia="Times New Roman" w:hAnsi="Arial" w:cs="Arial"/>
          <w:lang w:val="en-US"/>
        </w:rPr>
        <w:t xml:space="preserve"> de </w:t>
      </w:r>
      <w:proofErr w:type="spellStart"/>
      <w:r w:rsidRPr="00D070C3">
        <w:rPr>
          <w:rFonts w:ascii="Arial" w:eastAsia="Times New Roman" w:hAnsi="Arial" w:cs="Arial"/>
          <w:lang w:val="en-US"/>
        </w:rPr>
        <w:t>amplasament</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pentru</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lucrari</w:t>
      </w:r>
      <w:proofErr w:type="spellEnd"/>
      <w:r w:rsidRPr="00D070C3">
        <w:rPr>
          <w:rFonts w:ascii="Arial" w:eastAsia="Times New Roman" w:hAnsi="Arial" w:cs="Arial"/>
          <w:lang w:val="en-US"/>
        </w:rPr>
        <w:t xml:space="preserve"> de </w:t>
      </w:r>
      <w:proofErr w:type="spellStart"/>
      <w:r w:rsidRPr="00D070C3">
        <w:rPr>
          <w:rFonts w:ascii="Arial" w:eastAsia="Times New Roman" w:hAnsi="Arial" w:cs="Arial"/>
          <w:lang w:val="en-US"/>
        </w:rPr>
        <w:t>scoatere</w:t>
      </w:r>
      <w:proofErr w:type="spellEnd"/>
      <w:r w:rsidRPr="00D070C3">
        <w:rPr>
          <w:rFonts w:ascii="Arial" w:eastAsia="Times New Roman" w:hAnsi="Arial" w:cs="Arial"/>
          <w:lang w:val="en-US"/>
        </w:rPr>
        <w:t xml:space="preserve"> a </w:t>
      </w:r>
      <w:proofErr w:type="spellStart"/>
      <w:r w:rsidRPr="00D070C3">
        <w:rPr>
          <w:rFonts w:ascii="Arial" w:eastAsia="Times New Roman" w:hAnsi="Arial" w:cs="Arial"/>
          <w:lang w:val="en-US"/>
        </w:rPr>
        <w:t>unor</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obiective</w:t>
      </w:r>
      <w:proofErr w:type="spellEnd"/>
      <w:r w:rsidRPr="00D070C3">
        <w:rPr>
          <w:rFonts w:ascii="Arial" w:eastAsia="Times New Roman" w:hAnsi="Arial" w:cs="Arial"/>
          <w:lang w:val="en-US"/>
        </w:rPr>
        <w:t xml:space="preserve"> din zona </w:t>
      </w:r>
      <w:proofErr w:type="spellStart"/>
      <w:r w:rsidRPr="00D070C3">
        <w:rPr>
          <w:rFonts w:ascii="Arial" w:eastAsia="Times New Roman" w:hAnsi="Arial" w:cs="Arial"/>
          <w:lang w:val="en-US"/>
        </w:rPr>
        <w:t>inundabila</w:t>
      </w:r>
      <w:proofErr w:type="spellEnd"/>
    </w:p>
    <w:p w14:paraId="26B58059" w14:textId="77777777" w:rsidR="0013557C" w:rsidRPr="00D070C3" w:rsidRDefault="0013557C" w:rsidP="00AF5E20">
      <w:pPr>
        <w:numPr>
          <w:ilvl w:val="0"/>
          <w:numId w:val="11"/>
        </w:numPr>
        <w:tabs>
          <w:tab w:val="left" w:pos="426"/>
        </w:tabs>
        <w:ind w:left="0" w:firstLine="0"/>
        <w:contextualSpacing/>
        <w:jc w:val="both"/>
        <w:rPr>
          <w:rFonts w:ascii="Arial" w:eastAsia="Times New Roman" w:hAnsi="Arial" w:cs="Arial"/>
          <w:lang w:val="en-US"/>
        </w:rPr>
      </w:pPr>
      <w:r w:rsidRPr="00D070C3">
        <w:rPr>
          <w:rFonts w:ascii="Arial" w:eastAsia="Times New Roman" w:hAnsi="Arial" w:cs="Arial"/>
          <w:lang w:val="en-US"/>
        </w:rPr>
        <w:t xml:space="preserve">2 </w:t>
      </w:r>
      <w:proofErr w:type="spellStart"/>
      <w:r w:rsidRPr="00D070C3">
        <w:rPr>
          <w:rFonts w:ascii="Arial" w:eastAsia="Times New Roman" w:hAnsi="Arial" w:cs="Arial"/>
          <w:lang w:val="en-US"/>
        </w:rPr>
        <w:t>permise</w:t>
      </w:r>
      <w:proofErr w:type="spellEnd"/>
      <w:r w:rsidRPr="00D070C3">
        <w:rPr>
          <w:rFonts w:ascii="Arial" w:eastAsia="Times New Roman" w:hAnsi="Arial" w:cs="Arial"/>
          <w:lang w:val="en-US"/>
        </w:rPr>
        <w:t xml:space="preserve"> de </w:t>
      </w:r>
      <w:proofErr w:type="spellStart"/>
      <w:r w:rsidRPr="00D070C3">
        <w:rPr>
          <w:rFonts w:ascii="Arial" w:eastAsia="Times New Roman" w:hAnsi="Arial" w:cs="Arial"/>
          <w:lang w:val="en-US"/>
        </w:rPr>
        <w:t>traversare</w:t>
      </w:r>
      <w:proofErr w:type="spellEnd"/>
      <w:r w:rsidRPr="00D070C3">
        <w:rPr>
          <w:rFonts w:ascii="Arial" w:eastAsia="Times New Roman" w:hAnsi="Arial" w:cs="Arial"/>
          <w:lang w:val="en-US"/>
        </w:rPr>
        <w:t xml:space="preserve"> a </w:t>
      </w:r>
      <w:proofErr w:type="spellStart"/>
      <w:r w:rsidRPr="00D070C3">
        <w:rPr>
          <w:rFonts w:ascii="Arial" w:eastAsia="Times New Roman" w:hAnsi="Arial" w:cs="Arial"/>
          <w:lang w:val="en-US"/>
        </w:rPr>
        <w:t>lucrărilor</w:t>
      </w:r>
      <w:proofErr w:type="spellEnd"/>
      <w:r w:rsidRPr="00D070C3">
        <w:rPr>
          <w:rFonts w:ascii="Arial" w:eastAsia="Times New Roman" w:hAnsi="Arial" w:cs="Arial"/>
          <w:lang w:val="en-US"/>
        </w:rPr>
        <w:t xml:space="preserve"> de </w:t>
      </w:r>
      <w:proofErr w:type="spellStart"/>
      <w:r w:rsidRPr="00D070C3">
        <w:rPr>
          <w:rFonts w:ascii="Arial" w:eastAsia="Times New Roman" w:hAnsi="Arial" w:cs="Arial"/>
          <w:lang w:val="en-US"/>
        </w:rPr>
        <w:t>gospodărire</w:t>
      </w:r>
      <w:proofErr w:type="spellEnd"/>
      <w:r w:rsidRPr="00D070C3">
        <w:rPr>
          <w:rFonts w:ascii="Arial" w:eastAsia="Times New Roman" w:hAnsi="Arial" w:cs="Arial"/>
          <w:lang w:val="en-US"/>
        </w:rPr>
        <w:t xml:space="preserve"> </w:t>
      </w:r>
      <w:proofErr w:type="gramStart"/>
      <w:r w:rsidRPr="00D070C3">
        <w:rPr>
          <w:rFonts w:ascii="Arial" w:eastAsia="Times New Roman" w:hAnsi="Arial" w:cs="Arial"/>
          <w:lang w:val="en-US"/>
        </w:rPr>
        <w:t>a</w:t>
      </w:r>
      <w:proofErr w:type="gram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apelor</w:t>
      </w:r>
      <w:proofErr w:type="spellEnd"/>
      <w:r w:rsidRPr="00D070C3">
        <w:rPr>
          <w:rFonts w:ascii="Arial" w:eastAsia="Times New Roman" w:hAnsi="Arial" w:cs="Arial"/>
          <w:lang w:val="en-US"/>
        </w:rPr>
        <w:t xml:space="preserve"> cu </w:t>
      </w:r>
      <w:proofErr w:type="spellStart"/>
      <w:r w:rsidRPr="00D070C3">
        <w:rPr>
          <w:rFonts w:ascii="Arial" w:eastAsia="Times New Roman" w:hAnsi="Arial" w:cs="Arial"/>
          <w:lang w:val="en-US"/>
        </w:rPr>
        <w:t>rol</w:t>
      </w:r>
      <w:proofErr w:type="spellEnd"/>
      <w:r w:rsidRPr="00D070C3">
        <w:rPr>
          <w:rFonts w:ascii="Arial" w:eastAsia="Times New Roman" w:hAnsi="Arial" w:cs="Arial"/>
          <w:lang w:val="en-US"/>
        </w:rPr>
        <w:t xml:space="preserve"> de </w:t>
      </w:r>
      <w:proofErr w:type="spellStart"/>
      <w:r w:rsidRPr="00D070C3">
        <w:rPr>
          <w:rFonts w:ascii="Arial" w:eastAsia="Times New Roman" w:hAnsi="Arial" w:cs="Arial"/>
          <w:lang w:val="en-US"/>
        </w:rPr>
        <w:t>apărare</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împotriva</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inundațiilor</w:t>
      </w:r>
      <w:proofErr w:type="spellEnd"/>
    </w:p>
    <w:p w14:paraId="1C09A90E" w14:textId="77777777" w:rsidR="0013557C" w:rsidRPr="00D070C3" w:rsidRDefault="0013557C" w:rsidP="00AF5E20">
      <w:pPr>
        <w:numPr>
          <w:ilvl w:val="0"/>
          <w:numId w:val="11"/>
        </w:numPr>
        <w:tabs>
          <w:tab w:val="left" w:pos="426"/>
        </w:tabs>
        <w:ind w:left="0" w:firstLine="0"/>
        <w:contextualSpacing/>
        <w:jc w:val="both"/>
        <w:rPr>
          <w:rFonts w:ascii="Arial" w:eastAsia="Times New Roman" w:hAnsi="Arial" w:cs="Arial"/>
          <w:lang w:val="en-US"/>
        </w:rPr>
      </w:pPr>
      <w:r w:rsidRPr="00D070C3">
        <w:rPr>
          <w:rFonts w:ascii="Arial" w:eastAsia="Times New Roman" w:hAnsi="Arial" w:cs="Arial"/>
          <w:lang w:val="en-US"/>
        </w:rPr>
        <w:t xml:space="preserve">14 </w:t>
      </w:r>
      <w:proofErr w:type="spellStart"/>
      <w:r w:rsidRPr="00D070C3">
        <w:rPr>
          <w:rFonts w:ascii="Arial" w:eastAsia="Times New Roman" w:hAnsi="Arial" w:cs="Arial"/>
          <w:lang w:val="en-US"/>
        </w:rPr>
        <w:t>referate</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tehnice</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necesare</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obtinerii</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actelor</w:t>
      </w:r>
      <w:proofErr w:type="spellEnd"/>
      <w:r w:rsidRPr="00D070C3">
        <w:rPr>
          <w:rFonts w:ascii="Arial" w:eastAsia="Times New Roman" w:hAnsi="Arial" w:cs="Arial"/>
          <w:lang w:val="en-US"/>
        </w:rPr>
        <w:t xml:space="preserve"> de </w:t>
      </w:r>
      <w:proofErr w:type="spellStart"/>
      <w:r w:rsidRPr="00D070C3">
        <w:rPr>
          <w:rFonts w:ascii="Arial" w:eastAsia="Times New Roman" w:hAnsi="Arial" w:cs="Arial"/>
          <w:lang w:val="en-US"/>
        </w:rPr>
        <w:t>reglementare</w:t>
      </w:r>
      <w:proofErr w:type="spellEnd"/>
      <w:r w:rsidRPr="00D070C3">
        <w:rPr>
          <w:rFonts w:ascii="Arial" w:eastAsia="Times New Roman" w:hAnsi="Arial" w:cs="Arial"/>
          <w:lang w:val="en-US"/>
        </w:rPr>
        <w:t xml:space="preserve"> de la </w:t>
      </w:r>
      <w:proofErr w:type="spellStart"/>
      <w:r w:rsidRPr="00D070C3">
        <w:rPr>
          <w:rFonts w:ascii="Arial" w:eastAsia="Times New Roman" w:hAnsi="Arial" w:cs="Arial"/>
          <w:lang w:val="en-US"/>
        </w:rPr>
        <w:t>Administratia</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Nationala</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Apele</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Romane</w:t>
      </w:r>
      <w:proofErr w:type="spellEnd"/>
      <w:r w:rsidRPr="00D070C3">
        <w:rPr>
          <w:rFonts w:ascii="Arial" w:eastAsia="Times New Roman" w:hAnsi="Arial" w:cs="Arial"/>
          <w:lang w:val="en-US"/>
        </w:rPr>
        <w:t>;</w:t>
      </w:r>
    </w:p>
    <w:p w14:paraId="39A745F1" w14:textId="77777777" w:rsidR="0013557C" w:rsidRPr="00D070C3" w:rsidRDefault="0013557C" w:rsidP="00AF5E20">
      <w:pPr>
        <w:numPr>
          <w:ilvl w:val="0"/>
          <w:numId w:val="11"/>
        </w:numPr>
        <w:tabs>
          <w:tab w:val="left" w:pos="426"/>
        </w:tabs>
        <w:ind w:left="0" w:firstLine="0"/>
        <w:contextualSpacing/>
        <w:jc w:val="both"/>
        <w:rPr>
          <w:rFonts w:ascii="Arial" w:eastAsia="Times New Roman" w:hAnsi="Arial" w:cs="Arial"/>
          <w:lang w:val="en-US"/>
        </w:rPr>
      </w:pPr>
      <w:r w:rsidRPr="00D070C3">
        <w:rPr>
          <w:rFonts w:ascii="Arial" w:eastAsia="Times New Roman" w:hAnsi="Arial" w:cs="Arial"/>
          <w:lang w:val="en-US"/>
        </w:rPr>
        <w:t xml:space="preserve">192 </w:t>
      </w:r>
      <w:proofErr w:type="spellStart"/>
      <w:r w:rsidRPr="00D070C3">
        <w:rPr>
          <w:rFonts w:ascii="Arial" w:eastAsia="Times New Roman" w:hAnsi="Arial" w:cs="Arial"/>
          <w:lang w:val="en-US"/>
        </w:rPr>
        <w:t>consultatii</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tehnice</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emise</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pentru</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proiectele</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ce</w:t>
      </w:r>
      <w:proofErr w:type="spellEnd"/>
      <w:r w:rsidRPr="00D070C3">
        <w:rPr>
          <w:rFonts w:ascii="Arial" w:eastAsia="Times New Roman" w:hAnsi="Arial" w:cs="Arial"/>
          <w:lang w:val="en-US"/>
        </w:rPr>
        <w:t xml:space="preserve"> nu </w:t>
      </w:r>
      <w:proofErr w:type="spellStart"/>
      <w:r w:rsidRPr="00D070C3">
        <w:rPr>
          <w:rFonts w:ascii="Arial" w:eastAsia="Times New Roman" w:hAnsi="Arial" w:cs="Arial"/>
          <w:lang w:val="en-US"/>
        </w:rPr>
        <w:t>necesită</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aviz</w:t>
      </w:r>
      <w:proofErr w:type="spellEnd"/>
      <w:r w:rsidRPr="00D070C3">
        <w:rPr>
          <w:rFonts w:ascii="Arial" w:eastAsia="Times New Roman" w:hAnsi="Arial" w:cs="Arial"/>
          <w:lang w:val="en-US"/>
        </w:rPr>
        <w:t xml:space="preserve"> de </w:t>
      </w:r>
      <w:proofErr w:type="spellStart"/>
      <w:r w:rsidRPr="00D070C3">
        <w:rPr>
          <w:rFonts w:ascii="Arial" w:eastAsia="Times New Roman" w:hAnsi="Arial" w:cs="Arial"/>
          <w:lang w:val="en-US"/>
        </w:rPr>
        <w:t>gospodarire</w:t>
      </w:r>
      <w:proofErr w:type="spellEnd"/>
      <w:r w:rsidRPr="00D070C3">
        <w:rPr>
          <w:rFonts w:ascii="Arial" w:eastAsia="Times New Roman" w:hAnsi="Arial" w:cs="Arial"/>
          <w:lang w:val="en-US"/>
        </w:rPr>
        <w:t xml:space="preserve"> </w:t>
      </w:r>
      <w:proofErr w:type="gramStart"/>
      <w:r w:rsidRPr="00D070C3">
        <w:rPr>
          <w:rFonts w:ascii="Arial" w:eastAsia="Times New Roman" w:hAnsi="Arial" w:cs="Arial"/>
          <w:lang w:val="en-US"/>
        </w:rPr>
        <w:t>a</w:t>
      </w:r>
      <w:proofErr w:type="gram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apelor</w:t>
      </w:r>
      <w:proofErr w:type="spellEnd"/>
      <w:r w:rsidRPr="00D070C3">
        <w:rPr>
          <w:rFonts w:ascii="Arial" w:eastAsia="Times New Roman" w:hAnsi="Arial" w:cs="Arial"/>
          <w:lang w:val="en-US"/>
        </w:rPr>
        <w:t xml:space="preserve">, precum </w:t>
      </w:r>
      <w:proofErr w:type="spellStart"/>
      <w:r w:rsidRPr="00D070C3">
        <w:rPr>
          <w:rFonts w:ascii="Arial" w:eastAsia="Times New Roman" w:hAnsi="Arial" w:cs="Arial"/>
          <w:lang w:val="en-US"/>
        </w:rPr>
        <w:t>și</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pentru</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proiectele</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derulate</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prin</w:t>
      </w:r>
      <w:proofErr w:type="spellEnd"/>
      <w:r w:rsidRPr="00D070C3">
        <w:rPr>
          <w:rFonts w:ascii="Arial" w:eastAsia="Times New Roman" w:hAnsi="Arial" w:cs="Arial"/>
          <w:lang w:val="en-US"/>
        </w:rPr>
        <w:t xml:space="preserve"> POIM (</w:t>
      </w:r>
      <w:proofErr w:type="spellStart"/>
      <w:r w:rsidRPr="00D070C3">
        <w:rPr>
          <w:rFonts w:ascii="Arial" w:eastAsia="Times New Roman" w:hAnsi="Arial" w:cs="Arial"/>
          <w:lang w:val="en-US"/>
        </w:rPr>
        <w:t>Declarația</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autorității</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competente</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responsabile</w:t>
      </w:r>
      <w:proofErr w:type="spellEnd"/>
      <w:r w:rsidRPr="00D070C3">
        <w:rPr>
          <w:rFonts w:ascii="Arial" w:eastAsia="Times New Roman" w:hAnsi="Arial" w:cs="Arial"/>
          <w:lang w:val="en-US"/>
        </w:rPr>
        <w:t xml:space="preserve"> cu </w:t>
      </w:r>
      <w:proofErr w:type="spellStart"/>
      <w:r w:rsidRPr="00D070C3">
        <w:rPr>
          <w:rFonts w:ascii="Arial" w:eastAsia="Times New Roman" w:hAnsi="Arial" w:cs="Arial"/>
          <w:lang w:val="en-US"/>
        </w:rPr>
        <w:t>gestionarea</w:t>
      </w:r>
      <w:proofErr w:type="spellEnd"/>
      <w:r w:rsidRPr="00D070C3">
        <w:rPr>
          <w:rFonts w:ascii="Arial" w:eastAsia="Times New Roman" w:hAnsi="Arial" w:cs="Arial"/>
          <w:lang w:val="en-US"/>
        </w:rPr>
        <w:t xml:space="preserve"> </w:t>
      </w:r>
      <w:proofErr w:type="spellStart"/>
      <w:r w:rsidRPr="00D070C3">
        <w:rPr>
          <w:rFonts w:ascii="Arial" w:eastAsia="Times New Roman" w:hAnsi="Arial" w:cs="Arial"/>
          <w:lang w:val="en-US"/>
        </w:rPr>
        <w:t>apelor</w:t>
      </w:r>
      <w:proofErr w:type="spellEnd"/>
      <w:r w:rsidRPr="00D070C3">
        <w:rPr>
          <w:rFonts w:ascii="Arial" w:eastAsia="Times New Roman" w:hAnsi="Arial" w:cs="Arial"/>
          <w:lang w:val="en-US"/>
        </w:rPr>
        <w:t>)</w:t>
      </w:r>
    </w:p>
    <w:p w14:paraId="61330FCE" w14:textId="77777777" w:rsidR="0013557C" w:rsidRPr="00D070C3" w:rsidRDefault="0013557C" w:rsidP="00D070C3">
      <w:pPr>
        <w:ind w:right="-24"/>
        <w:contextualSpacing/>
        <w:jc w:val="both"/>
        <w:rPr>
          <w:rFonts w:ascii="Arial" w:eastAsia="PMingLiU" w:hAnsi="Arial" w:cs="Arial"/>
          <w:shd w:val="clear" w:color="auto" w:fill="FFFFFF"/>
          <w:lang w:eastAsia="zh-TW"/>
        </w:rPr>
      </w:pPr>
      <w:r w:rsidRPr="00D070C3">
        <w:rPr>
          <w:rFonts w:ascii="Arial" w:eastAsia="Times New Roman" w:hAnsi="Arial" w:cs="Arial"/>
        </w:rPr>
        <w:t xml:space="preserve">Pentru toate actele emise s-a facut verificarea </w:t>
      </w:r>
      <w:r w:rsidRPr="00D070C3">
        <w:rPr>
          <w:rFonts w:ascii="Arial" w:eastAsia="PMingLiU" w:hAnsi="Arial" w:cs="Arial"/>
          <w:shd w:val="clear" w:color="auto" w:fill="FFFFFF"/>
          <w:lang w:eastAsia="zh-TW"/>
        </w:rPr>
        <w:t xml:space="preserve">tehnică în teren, a modului de respectare a prevederilor legale privind gospodărirea apelor pentru exploatarea lucrărilor supuse reglementării precum şi a exactităţii datelor cuprinse în cerere şi în documentaţia anexată acesteia. </w:t>
      </w:r>
      <w:r w:rsidRPr="00D070C3">
        <w:rPr>
          <w:rFonts w:ascii="Arial" w:eastAsia="Times New Roman" w:hAnsi="Arial" w:cs="Arial"/>
        </w:rPr>
        <w:t>De asemenea fiecare solicitare de act de reglementare a fost analizata in cadrul Comisiilor Tehnico Economice din cadrul ABA Siret, respectiv din cadrul SGA urilor, SHI Pascani.</w:t>
      </w:r>
    </w:p>
    <w:p w14:paraId="7EF24931" w14:textId="77777777" w:rsidR="0013557C" w:rsidRPr="00D070C3" w:rsidRDefault="0013557C" w:rsidP="00D070C3">
      <w:pPr>
        <w:jc w:val="both"/>
        <w:rPr>
          <w:rFonts w:ascii="Arial" w:eastAsia="Times New Roman" w:hAnsi="Arial" w:cs="Arial"/>
        </w:rPr>
      </w:pPr>
      <w:r w:rsidRPr="00D070C3">
        <w:rPr>
          <w:rFonts w:ascii="Arial" w:eastAsia="Times New Roman" w:hAnsi="Arial" w:cs="Arial"/>
        </w:rPr>
        <w:t>S-au facut un numar de 5 instruiri pe activitatea de emitere acte de reglementare cu reprezentantii din cadrul SGA-urilor Bacau, Vrancea, Neamt, Suceava, SHI Pascani și 12 ședințe de instruire cu personalul serviciului din cadrul ABAS.</w:t>
      </w:r>
    </w:p>
    <w:p w14:paraId="2FEEEA91" w14:textId="77777777" w:rsidR="0013557C" w:rsidRPr="00D070C3" w:rsidRDefault="0013557C" w:rsidP="00D070C3">
      <w:pPr>
        <w:jc w:val="both"/>
        <w:rPr>
          <w:rFonts w:ascii="Arial" w:eastAsia="Times New Roman" w:hAnsi="Arial" w:cs="Arial"/>
        </w:rPr>
      </w:pPr>
      <w:r w:rsidRPr="00D070C3">
        <w:rPr>
          <w:rFonts w:ascii="Arial" w:eastAsia="Times New Roman" w:hAnsi="Arial" w:cs="Arial"/>
        </w:rPr>
        <w:lastRenderedPageBreak/>
        <w:t>Reprezentantii serviciului avize-autorizatii au participat la intalniri cu reprezentantii autoritatilor publice locale (consilii locale, judetene) in vederea implementarii Directivelor Europene, in special pe Directiva Apa si stabilirii modului de respectare a termenelor prevazute in acestea, la ședințele CAT ale APM-urilor din raza fiecăruia de activitate.</w:t>
      </w:r>
    </w:p>
    <w:p w14:paraId="4F09119D" w14:textId="0DF7396A" w:rsidR="0013557C" w:rsidRPr="00D070C3" w:rsidRDefault="0013557C" w:rsidP="00D070C3">
      <w:pPr>
        <w:jc w:val="both"/>
        <w:rPr>
          <w:rFonts w:ascii="Arial" w:hAnsi="Arial" w:cs="Arial"/>
          <w:bCs/>
          <w:color w:val="000000"/>
        </w:rPr>
      </w:pPr>
    </w:p>
    <w:p w14:paraId="2F4B90B7" w14:textId="46578227" w:rsidR="00C259C5" w:rsidRPr="00D070C3" w:rsidRDefault="00C259C5" w:rsidP="00D070C3">
      <w:pPr>
        <w:pStyle w:val="Heading1"/>
        <w:spacing w:before="0" w:after="120" w:line="276" w:lineRule="auto"/>
        <w:rPr>
          <w:rFonts w:cs="Arial"/>
          <w:sz w:val="22"/>
          <w:szCs w:val="22"/>
        </w:rPr>
      </w:pPr>
      <w:r w:rsidRPr="00D070C3">
        <w:rPr>
          <w:rFonts w:cs="Arial"/>
          <w:sz w:val="22"/>
          <w:szCs w:val="22"/>
        </w:rPr>
        <w:t>INSPECȚIA BAZINALĂ A APELOR</w:t>
      </w:r>
    </w:p>
    <w:p w14:paraId="20DBCACF" w14:textId="77777777" w:rsidR="00FE78DB" w:rsidRDefault="00C259C5" w:rsidP="00FE78DB">
      <w:pPr>
        <w:jc w:val="both"/>
        <w:rPr>
          <w:rFonts w:ascii="Arial" w:hAnsi="Arial" w:cs="Arial"/>
          <w:bCs/>
        </w:rPr>
      </w:pPr>
      <w:r w:rsidRPr="00D070C3">
        <w:rPr>
          <w:rFonts w:ascii="Arial" w:hAnsi="Arial" w:cs="Arial"/>
          <w:bCs/>
        </w:rPr>
        <w:t>În perioada 01.01 - 31.12.2020 personalul din cadrul A.B.A. Siret (ABA Siret – 3 inspectori şi S.G.A. - 8 inspectori) au</w:t>
      </w:r>
      <w:r w:rsidR="00C475B6" w:rsidRPr="00D070C3">
        <w:rPr>
          <w:rFonts w:ascii="Arial" w:hAnsi="Arial" w:cs="Arial"/>
          <w:bCs/>
        </w:rPr>
        <w:t xml:space="preserve"> </w:t>
      </w:r>
      <w:r w:rsidRPr="00D070C3">
        <w:rPr>
          <w:rFonts w:ascii="Arial" w:hAnsi="Arial" w:cs="Arial"/>
          <w:bCs/>
        </w:rPr>
        <w:t>efectuat un număr de 1701 controale din care:</w:t>
      </w:r>
    </w:p>
    <w:p w14:paraId="0C2BCBB8" w14:textId="7DF271CF" w:rsidR="00C259C5" w:rsidRPr="00FE78DB" w:rsidRDefault="00C259C5" w:rsidP="00AF5E20">
      <w:pPr>
        <w:pStyle w:val="ListParagraph"/>
        <w:numPr>
          <w:ilvl w:val="0"/>
          <w:numId w:val="7"/>
        </w:numPr>
        <w:jc w:val="both"/>
        <w:rPr>
          <w:rFonts w:ascii="Arial" w:hAnsi="Arial" w:cs="Arial"/>
          <w:bCs/>
        </w:rPr>
      </w:pPr>
      <w:r w:rsidRPr="00FE78DB">
        <w:rPr>
          <w:rFonts w:ascii="Arial" w:hAnsi="Arial" w:cs="Arial"/>
          <w:bCs/>
        </w:rPr>
        <w:t xml:space="preserve"> controale planificate - 697 (balastiere - 260, acumulări/iazuri/depozite deșeuri - 57, stații de epurare/alimentări cu apă – 110, MHC – 52,</w:t>
      </w:r>
      <w:r w:rsidR="00C475B6" w:rsidRPr="00FE78DB">
        <w:rPr>
          <w:rFonts w:ascii="Arial" w:hAnsi="Arial" w:cs="Arial"/>
          <w:bCs/>
        </w:rPr>
        <w:t xml:space="preserve"> </w:t>
      </w:r>
      <w:r w:rsidRPr="00FE78DB">
        <w:rPr>
          <w:rFonts w:ascii="Arial" w:hAnsi="Arial" w:cs="Arial"/>
          <w:bCs/>
        </w:rPr>
        <w:t>salubrizări/igienizări – 72, alte controale -</w:t>
      </w:r>
      <w:r w:rsidR="00C475B6" w:rsidRPr="00FE78DB">
        <w:rPr>
          <w:rFonts w:ascii="Arial" w:hAnsi="Arial" w:cs="Arial"/>
          <w:bCs/>
        </w:rPr>
        <w:t xml:space="preserve"> </w:t>
      </w:r>
      <w:r w:rsidRPr="00FE78DB">
        <w:rPr>
          <w:rFonts w:ascii="Arial" w:hAnsi="Arial" w:cs="Arial"/>
          <w:bCs/>
        </w:rPr>
        <w:t>146);</w:t>
      </w:r>
    </w:p>
    <w:p w14:paraId="0733144F" w14:textId="77777777" w:rsidR="00C259C5" w:rsidRPr="00FE78DB" w:rsidRDefault="00C259C5" w:rsidP="00AF5E20">
      <w:pPr>
        <w:pStyle w:val="ListParagraph"/>
        <w:numPr>
          <w:ilvl w:val="0"/>
          <w:numId w:val="12"/>
        </w:numPr>
        <w:ind w:left="284" w:hanging="284"/>
        <w:jc w:val="both"/>
        <w:rPr>
          <w:rFonts w:ascii="Arial" w:hAnsi="Arial" w:cs="Arial"/>
          <w:bCs/>
        </w:rPr>
      </w:pPr>
      <w:r w:rsidRPr="00D070C3">
        <w:rPr>
          <w:rFonts w:ascii="Arial" w:hAnsi="Arial" w:cs="Arial"/>
          <w:bCs/>
        </w:rPr>
        <w:t>controale neplanificate – 1004 (sesizări – 225, autosesizări – 115, investigare accidente/incidente cu impact asupra apelor – 12, cu alte autorități – 139, alte situații - 513);</w:t>
      </w:r>
    </w:p>
    <w:p w14:paraId="6101FE63" w14:textId="1A1FD1AB" w:rsidR="00C259C5" w:rsidRPr="00D070C3" w:rsidRDefault="00C259C5" w:rsidP="00AF5E20">
      <w:pPr>
        <w:pStyle w:val="ListParagraph"/>
        <w:numPr>
          <w:ilvl w:val="0"/>
          <w:numId w:val="16"/>
        </w:numPr>
        <w:ind w:left="0" w:firstLine="360"/>
        <w:jc w:val="both"/>
        <w:rPr>
          <w:rFonts w:ascii="Arial" w:hAnsi="Arial" w:cs="Arial"/>
          <w:bCs/>
        </w:rPr>
      </w:pPr>
      <w:r w:rsidRPr="00D070C3">
        <w:rPr>
          <w:rFonts w:ascii="Arial" w:hAnsi="Arial" w:cs="Arial"/>
          <w:bCs/>
        </w:rPr>
        <w:t>S-au aplicat un număr de 208 sancţiuni contravenţionale principale din care 58 amenzi contravenţionale în valoare de 2983500 lei și 150 de avertismente. Amenzile</w:t>
      </w:r>
      <w:r w:rsidR="00C475B6" w:rsidRPr="00D070C3">
        <w:rPr>
          <w:rFonts w:ascii="Arial" w:hAnsi="Arial" w:cs="Arial"/>
          <w:bCs/>
        </w:rPr>
        <w:t xml:space="preserve"> </w:t>
      </w:r>
      <w:r w:rsidRPr="00D070C3">
        <w:rPr>
          <w:rFonts w:ascii="Arial" w:hAnsi="Arial" w:cs="Arial"/>
          <w:bCs/>
        </w:rPr>
        <w:t>contravenţionale au fost aplicate astfel :</w:t>
      </w:r>
    </w:p>
    <w:p w14:paraId="24890EC2" w14:textId="77777777" w:rsidR="00C259C5" w:rsidRPr="00D070C3" w:rsidRDefault="00C259C5" w:rsidP="00AF5E20">
      <w:pPr>
        <w:pStyle w:val="ListParagraph"/>
        <w:numPr>
          <w:ilvl w:val="0"/>
          <w:numId w:val="13"/>
        </w:numPr>
        <w:tabs>
          <w:tab w:val="left" w:pos="284"/>
          <w:tab w:val="left" w:pos="426"/>
        </w:tabs>
        <w:ind w:left="0" w:firstLine="0"/>
        <w:jc w:val="both"/>
        <w:rPr>
          <w:rFonts w:ascii="Arial" w:hAnsi="Arial" w:cs="Arial"/>
          <w:bCs/>
        </w:rPr>
      </w:pPr>
      <w:r w:rsidRPr="00D070C3">
        <w:rPr>
          <w:rFonts w:ascii="Arial" w:hAnsi="Arial" w:cs="Arial"/>
          <w:bCs/>
        </w:rPr>
        <w:t xml:space="preserve">3 amenzi în valoare de 125.000 lei la balastiere </w:t>
      </w:r>
    </w:p>
    <w:p w14:paraId="3907E671" w14:textId="1AEB99C1" w:rsidR="00C259C5" w:rsidRPr="00D070C3" w:rsidRDefault="00C259C5" w:rsidP="00AF5E20">
      <w:pPr>
        <w:pStyle w:val="ListParagraph"/>
        <w:numPr>
          <w:ilvl w:val="0"/>
          <w:numId w:val="13"/>
        </w:numPr>
        <w:tabs>
          <w:tab w:val="left" w:pos="284"/>
          <w:tab w:val="left" w:pos="426"/>
        </w:tabs>
        <w:ind w:left="0" w:firstLine="0"/>
        <w:jc w:val="both"/>
        <w:rPr>
          <w:rFonts w:ascii="Arial" w:hAnsi="Arial" w:cs="Arial"/>
          <w:bCs/>
        </w:rPr>
      </w:pPr>
      <w:r w:rsidRPr="00D070C3">
        <w:rPr>
          <w:rFonts w:ascii="Arial" w:hAnsi="Arial" w:cs="Arial"/>
          <w:bCs/>
        </w:rPr>
        <w:t>18 amenzi</w:t>
      </w:r>
      <w:r w:rsidR="00C475B6" w:rsidRPr="00D070C3">
        <w:rPr>
          <w:rFonts w:ascii="Arial" w:hAnsi="Arial" w:cs="Arial"/>
          <w:bCs/>
        </w:rPr>
        <w:t xml:space="preserve"> </w:t>
      </w:r>
      <w:r w:rsidRPr="00D070C3">
        <w:rPr>
          <w:rFonts w:ascii="Arial" w:hAnsi="Arial" w:cs="Arial"/>
          <w:bCs/>
        </w:rPr>
        <w:t>în valoare de 1.085.000 lei – inspecții în urma autosesizărilor;</w:t>
      </w:r>
    </w:p>
    <w:p w14:paraId="7F205F34" w14:textId="5FDAE164" w:rsidR="00C259C5" w:rsidRPr="00D070C3" w:rsidRDefault="00C259C5" w:rsidP="00AF5E20">
      <w:pPr>
        <w:pStyle w:val="ListParagraph"/>
        <w:numPr>
          <w:ilvl w:val="0"/>
          <w:numId w:val="13"/>
        </w:numPr>
        <w:tabs>
          <w:tab w:val="left" w:pos="284"/>
          <w:tab w:val="left" w:pos="426"/>
        </w:tabs>
        <w:ind w:left="0" w:firstLine="0"/>
        <w:jc w:val="both"/>
        <w:rPr>
          <w:rFonts w:ascii="Arial" w:hAnsi="Arial" w:cs="Arial"/>
          <w:bCs/>
        </w:rPr>
      </w:pPr>
      <w:r w:rsidRPr="00D070C3">
        <w:rPr>
          <w:rFonts w:ascii="Arial" w:hAnsi="Arial" w:cs="Arial"/>
          <w:bCs/>
        </w:rPr>
        <w:t>18 amenzi</w:t>
      </w:r>
      <w:r w:rsidR="00C475B6" w:rsidRPr="00D070C3">
        <w:rPr>
          <w:rFonts w:ascii="Arial" w:hAnsi="Arial" w:cs="Arial"/>
          <w:bCs/>
        </w:rPr>
        <w:t xml:space="preserve"> </w:t>
      </w:r>
      <w:r w:rsidRPr="00D070C3">
        <w:rPr>
          <w:rFonts w:ascii="Arial" w:hAnsi="Arial" w:cs="Arial"/>
          <w:bCs/>
        </w:rPr>
        <w:t>în valoare de 766.000 lei – inspecții în urma sesizărilor;</w:t>
      </w:r>
    </w:p>
    <w:p w14:paraId="17F14C26" w14:textId="4FFCE984" w:rsidR="00C259C5" w:rsidRPr="00D070C3" w:rsidRDefault="00C259C5" w:rsidP="00AF5E20">
      <w:pPr>
        <w:pStyle w:val="ListParagraph"/>
        <w:numPr>
          <w:ilvl w:val="0"/>
          <w:numId w:val="13"/>
        </w:numPr>
        <w:tabs>
          <w:tab w:val="left" w:pos="284"/>
          <w:tab w:val="left" w:pos="426"/>
        </w:tabs>
        <w:ind w:left="0" w:firstLine="0"/>
        <w:jc w:val="both"/>
        <w:rPr>
          <w:rFonts w:ascii="Arial" w:hAnsi="Arial" w:cs="Arial"/>
          <w:bCs/>
        </w:rPr>
      </w:pPr>
      <w:r w:rsidRPr="00D070C3">
        <w:rPr>
          <w:rFonts w:ascii="Arial" w:hAnsi="Arial" w:cs="Arial"/>
          <w:bCs/>
        </w:rPr>
        <w:t>3 amenzi</w:t>
      </w:r>
      <w:r w:rsidR="00C475B6" w:rsidRPr="00D070C3">
        <w:rPr>
          <w:rFonts w:ascii="Arial" w:hAnsi="Arial" w:cs="Arial"/>
          <w:bCs/>
        </w:rPr>
        <w:t xml:space="preserve"> </w:t>
      </w:r>
      <w:r w:rsidRPr="00D070C3">
        <w:rPr>
          <w:rFonts w:ascii="Arial" w:hAnsi="Arial" w:cs="Arial"/>
          <w:bCs/>
        </w:rPr>
        <w:t>în valoare de 152.500 lei – inspecții cu alte autorități;</w:t>
      </w:r>
    </w:p>
    <w:p w14:paraId="1F0303D5" w14:textId="77777777" w:rsidR="00C259C5" w:rsidRPr="00D070C3" w:rsidRDefault="00C259C5" w:rsidP="00AF5E20">
      <w:pPr>
        <w:pStyle w:val="ListParagraph"/>
        <w:numPr>
          <w:ilvl w:val="0"/>
          <w:numId w:val="13"/>
        </w:numPr>
        <w:tabs>
          <w:tab w:val="left" w:pos="284"/>
          <w:tab w:val="left" w:pos="426"/>
        </w:tabs>
        <w:ind w:left="0" w:firstLine="0"/>
        <w:jc w:val="both"/>
        <w:rPr>
          <w:rFonts w:ascii="Arial" w:hAnsi="Arial" w:cs="Arial"/>
          <w:bCs/>
        </w:rPr>
      </w:pPr>
      <w:r w:rsidRPr="00D070C3">
        <w:rPr>
          <w:rFonts w:ascii="Arial" w:hAnsi="Arial" w:cs="Arial"/>
          <w:bCs/>
        </w:rPr>
        <w:t xml:space="preserve">16 amenzi în valoare de 855 000 lei – alte situații; </w:t>
      </w:r>
    </w:p>
    <w:p w14:paraId="6934C6AF" w14:textId="77777777" w:rsidR="00C259C5" w:rsidRPr="00D070C3" w:rsidRDefault="00C259C5" w:rsidP="00AF5E20">
      <w:pPr>
        <w:pStyle w:val="ListParagraph"/>
        <w:numPr>
          <w:ilvl w:val="0"/>
          <w:numId w:val="16"/>
        </w:numPr>
        <w:tabs>
          <w:tab w:val="left" w:pos="284"/>
          <w:tab w:val="left" w:pos="426"/>
        </w:tabs>
        <w:jc w:val="both"/>
        <w:rPr>
          <w:rFonts w:ascii="Arial" w:hAnsi="Arial" w:cs="Arial"/>
          <w:bCs/>
        </w:rPr>
      </w:pPr>
      <w:r w:rsidRPr="00D070C3">
        <w:rPr>
          <w:rFonts w:ascii="Arial" w:hAnsi="Arial" w:cs="Arial"/>
          <w:bCs/>
        </w:rPr>
        <w:t>Sancţiunile contravenţionale au fost aplicate în principal pentru:</w:t>
      </w:r>
    </w:p>
    <w:p w14:paraId="28B728E7" w14:textId="77777777" w:rsidR="00C259C5" w:rsidRPr="00D070C3" w:rsidRDefault="00C259C5" w:rsidP="00AF5E20">
      <w:pPr>
        <w:pStyle w:val="ListParagraph"/>
        <w:numPr>
          <w:ilvl w:val="0"/>
          <w:numId w:val="15"/>
        </w:numPr>
        <w:tabs>
          <w:tab w:val="left" w:pos="284"/>
          <w:tab w:val="left" w:pos="426"/>
        </w:tabs>
        <w:ind w:left="284" w:hanging="284"/>
        <w:jc w:val="both"/>
        <w:rPr>
          <w:rFonts w:ascii="Arial" w:hAnsi="Arial" w:cs="Arial"/>
          <w:bCs/>
        </w:rPr>
      </w:pPr>
      <w:r w:rsidRPr="00D070C3">
        <w:rPr>
          <w:rFonts w:ascii="Arial" w:hAnsi="Arial" w:cs="Arial"/>
          <w:bCs/>
        </w:rPr>
        <w:t>exploatarea de agregate minerale fără acte de reglementare din punct de vedere al gospodăririi apelor sau înainte de obţinerea acestora;</w:t>
      </w:r>
    </w:p>
    <w:p w14:paraId="15A8ED07" w14:textId="77777777" w:rsidR="00C259C5" w:rsidRPr="00D070C3" w:rsidRDefault="00C259C5" w:rsidP="00AF5E20">
      <w:pPr>
        <w:pStyle w:val="ListParagraph"/>
        <w:numPr>
          <w:ilvl w:val="0"/>
          <w:numId w:val="15"/>
        </w:numPr>
        <w:tabs>
          <w:tab w:val="left" w:pos="284"/>
          <w:tab w:val="left" w:pos="426"/>
        </w:tabs>
        <w:ind w:left="284" w:hanging="284"/>
        <w:jc w:val="both"/>
        <w:rPr>
          <w:rFonts w:ascii="Arial" w:hAnsi="Arial" w:cs="Arial"/>
          <w:bCs/>
        </w:rPr>
      </w:pPr>
      <w:r w:rsidRPr="00D070C3">
        <w:rPr>
          <w:rFonts w:ascii="Arial" w:hAnsi="Arial" w:cs="Arial"/>
          <w:bCs/>
        </w:rPr>
        <w:t>nerespectarea prevederilor autorizației de gospodărire a apelor;</w:t>
      </w:r>
    </w:p>
    <w:p w14:paraId="0C99E77C" w14:textId="77777777" w:rsidR="00C259C5" w:rsidRPr="00D070C3" w:rsidRDefault="00C259C5" w:rsidP="00AF5E20">
      <w:pPr>
        <w:pStyle w:val="ListParagraph"/>
        <w:numPr>
          <w:ilvl w:val="0"/>
          <w:numId w:val="15"/>
        </w:numPr>
        <w:tabs>
          <w:tab w:val="left" w:pos="284"/>
          <w:tab w:val="left" w:pos="426"/>
        </w:tabs>
        <w:ind w:left="284" w:hanging="284"/>
        <w:jc w:val="both"/>
        <w:rPr>
          <w:rFonts w:ascii="Arial" w:hAnsi="Arial" w:cs="Arial"/>
          <w:bCs/>
        </w:rPr>
      </w:pPr>
      <w:r w:rsidRPr="00D070C3">
        <w:rPr>
          <w:rFonts w:ascii="Arial" w:hAnsi="Arial" w:cs="Arial"/>
          <w:bCs/>
        </w:rPr>
        <w:t>execuția de lucrări construite pe ape sau care au legătură cu apele fără aviz/autorizație de gospodărire a apelor:</w:t>
      </w:r>
    </w:p>
    <w:p w14:paraId="07522D88" w14:textId="77777777" w:rsidR="00C259C5" w:rsidRPr="00D070C3" w:rsidRDefault="00C259C5" w:rsidP="00AF5E20">
      <w:pPr>
        <w:pStyle w:val="ListParagraph"/>
        <w:numPr>
          <w:ilvl w:val="0"/>
          <w:numId w:val="13"/>
        </w:numPr>
        <w:ind w:left="284" w:hanging="284"/>
        <w:jc w:val="both"/>
        <w:rPr>
          <w:rFonts w:ascii="Arial" w:hAnsi="Arial" w:cs="Arial"/>
          <w:bCs/>
        </w:rPr>
      </w:pPr>
      <w:r w:rsidRPr="00D070C3">
        <w:rPr>
          <w:rFonts w:ascii="Arial" w:hAnsi="Arial" w:cs="Arial"/>
          <w:bCs/>
        </w:rPr>
        <w:t>nerespectarea de către agenții economici a obligației de a solicita autorizația de gospodărire a apelor la termenul stabilit prin procese verbale de constatare;</w:t>
      </w:r>
    </w:p>
    <w:p w14:paraId="76A977B2" w14:textId="77777777" w:rsidR="00C259C5" w:rsidRPr="00D070C3" w:rsidRDefault="00C259C5" w:rsidP="00AF5E20">
      <w:pPr>
        <w:pStyle w:val="ListParagraph"/>
        <w:numPr>
          <w:ilvl w:val="0"/>
          <w:numId w:val="13"/>
        </w:numPr>
        <w:ind w:left="284" w:hanging="284"/>
        <w:jc w:val="both"/>
        <w:rPr>
          <w:rFonts w:ascii="Arial" w:hAnsi="Arial" w:cs="Arial"/>
          <w:bCs/>
        </w:rPr>
      </w:pPr>
      <w:r w:rsidRPr="00D070C3">
        <w:rPr>
          <w:rFonts w:ascii="Arial" w:hAnsi="Arial" w:cs="Arial"/>
          <w:bCs/>
        </w:rPr>
        <w:t>neaducerea la îndeplinire la termen a măsurilor stabilite anterior prin procese verbale de constatare;</w:t>
      </w:r>
    </w:p>
    <w:p w14:paraId="5E61D7D5" w14:textId="77777777" w:rsidR="00C259C5" w:rsidRPr="00D070C3" w:rsidRDefault="00C259C5" w:rsidP="00AF5E20">
      <w:pPr>
        <w:pStyle w:val="ListParagraph"/>
        <w:numPr>
          <w:ilvl w:val="0"/>
          <w:numId w:val="13"/>
        </w:numPr>
        <w:ind w:left="284" w:hanging="284"/>
        <w:jc w:val="both"/>
        <w:rPr>
          <w:rFonts w:ascii="Arial" w:hAnsi="Arial" w:cs="Arial"/>
          <w:bCs/>
        </w:rPr>
      </w:pPr>
      <w:r w:rsidRPr="00D070C3">
        <w:rPr>
          <w:rFonts w:ascii="Arial" w:hAnsi="Arial" w:cs="Arial"/>
          <w:bCs/>
        </w:rPr>
        <w:t xml:space="preserve">evacuarea de ape uzate în resursele de apă fără a respecta valorile admise la indicatorii de calitate ai apelor, prevăzute în autorizația de gospodărire a apelor; </w:t>
      </w:r>
    </w:p>
    <w:p w14:paraId="5EAADB72" w14:textId="5C788386" w:rsidR="00C259C5" w:rsidRPr="00D070C3" w:rsidRDefault="00C259C5" w:rsidP="00AF5E20">
      <w:pPr>
        <w:pStyle w:val="ListParagraph"/>
        <w:numPr>
          <w:ilvl w:val="0"/>
          <w:numId w:val="16"/>
        </w:numPr>
        <w:ind w:left="0" w:firstLine="284"/>
        <w:jc w:val="both"/>
        <w:rPr>
          <w:rFonts w:ascii="Arial" w:hAnsi="Arial" w:cs="Arial"/>
          <w:bCs/>
        </w:rPr>
      </w:pPr>
      <w:r w:rsidRPr="00D070C3">
        <w:rPr>
          <w:rFonts w:ascii="Arial" w:hAnsi="Arial" w:cs="Arial"/>
          <w:bCs/>
        </w:rPr>
        <w:t>Au</w:t>
      </w:r>
      <w:r w:rsidR="00C475B6" w:rsidRPr="00D070C3">
        <w:rPr>
          <w:rFonts w:ascii="Arial" w:hAnsi="Arial" w:cs="Arial"/>
          <w:bCs/>
        </w:rPr>
        <w:t xml:space="preserve"> </w:t>
      </w:r>
      <w:r w:rsidRPr="00D070C3">
        <w:rPr>
          <w:rFonts w:ascii="Arial" w:hAnsi="Arial" w:cs="Arial"/>
          <w:bCs/>
        </w:rPr>
        <w:t>fost înaintate către Parchetul de pe lângă Judecătoria</w:t>
      </w:r>
      <w:r w:rsidR="00C475B6" w:rsidRPr="00D070C3">
        <w:rPr>
          <w:rFonts w:ascii="Arial" w:hAnsi="Arial" w:cs="Arial"/>
          <w:bCs/>
        </w:rPr>
        <w:t xml:space="preserve"> </w:t>
      </w:r>
      <w:r w:rsidRPr="00D070C3">
        <w:rPr>
          <w:rFonts w:ascii="Arial" w:hAnsi="Arial" w:cs="Arial"/>
          <w:bCs/>
        </w:rPr>
        <w:t>Suceava, Neamț, Bacău</w:t>
      </w:r>
      <w:r w:rsidR="00C475B6" w:rsidRPr="00D070C3">
        <w:rPr>
          <w:rFonts w:ascii="Arial" w:hAnsi="Arial" w:cs="Arial"/>
          <w:bCs/>
        </w:rPr>
        <w:t xml:space="preserve"> </w:t>
      </w:r>
      <w:r w:rsidRPr="00D070C3">
        <w:rPr>
          <w:rFonts w:ascii="Arial" w:hAnsi="Arial" w:cs="Arial"/>
          <w:bCs/>
        </w:rPr>
        <w:t>4 (patru) denunţuri</w:t>
      </w:r>
      <w:r w:rsidR="00C475B6" w:rsidRPr="00D070C3">
        <w:rPr>
          <w:rFonts w:ascii="Arial" w:hAnsi="Arial" w:cs="Arial"/>
          <w:bCs/>
        </w:rPr>
        <w:t xml:space="preserve"> </w:t>
      </w:r>
      <w:r w:rsidRPr="00D070C3">
        <w:rPr>
          <w:rFonts w:ascii="Arial" w:hAnsi="Arial" w:cs="Arial"/>
          <w:bCs/>
        </w:rPr>
        <w:t>penale:</w:t>
      </w:r>
    </w:p>
    <w:p w14:paraId="5BB1916F" w14:textId="77777777" w:rsidR="00C259C5" w:rsidRPr="00D070C3" w:rsidRDefault="00C259C5" w:rsidP="00AF5E20">
      <w:pPr>
        <w:pStyle w:val="ListParagraph"/>
        <w:numPr>
          <w:ilvl w:val="0"/>
          <w:numId w:val="14"/>
        </w:numPr>
        <w:ind w:left="284" w:hanging="284"/>
        <w:jc w:val="both"/>
        <w:rPr>
          <w:rFonts w:ascii="Arial" w:hAnsi="Arial" w:cs="Arial"/>
          <w:bCs/>
        </w:rPr>
      </w:pPr>
      <w:r w:rsidRPr="00D070C3">
        <w:rPr>
          <w:rFonts w:ascii="Arial" w:hAnsi="Arial" w:cs="Arial"/>
          <w:bCs/>
        </w:rPr>
        <w:t>pentru exploatare de agregate minerale fără acte de reglementare;</w:t>
      </w:r>
    </w:p>
    <w:p w14:paraId="4625342D" w14:textId="77777777" w:rsidR="00C259C5" w:rsidRPr="00D070C3" w:rsidRDefault="00C259C5" w:rsidP="00AF5E20">
      <w:pPr>
        <w:pStyle w:val="ListParagraph"/>
        <w:numPr>
          <w:ilvl w:val="0"/>
          <w:numId w:val="14"/>
        </w:numPr>
        <w:tabs>
          <w:tab w:val="left" w:pos="0"/>
          <w:tab w:val="left" w:pos="284"/>
        </w:tabs>
        <w:ind w:left="284" w:hanging="284"/>
        <w:jc w:val="both"/>
        <w:rPr>
          <w:rFonts w:ascii="Arial" w:hAnsi="Arial" w:cs="Arial"/>
          <w:bCs/>
        </w:rPr>
      </w:pPr>
      <w:r w:rsidRPr="00D070C3">
        <w:rPr>
          <w:rFonts w:ascii="Arial" w:hAnsi="Arial" w:cs="Arial"/>
          <w:bCs/>
        </w:rPr>
        <w:t>execuția de lucrări construite pe ape sau care au legătură cu apele fără aviz/autorizație de gospodărire a apelor:</w:t>
      </w:r>
    </w:p>
    <w:p w14:paraId="332AAEC7" w14:textId="77777777" w:rsidR="00C259C5" w:rsidRPr="00D070C3" w:rsidRDefault="00C259C5" w:rsidP="00AF5E20">
      <w:pPr>
        <w:pStyle w:val="ListParagraph"/>
        <w:numPr>
          <w:ilvl w:val="0"/>
          <w:numId w:val="16"/>
        </w:numPr>
        <w:tabs>
          <w:tab w:val="left" w:pos="2325"/>
        </w:tabs>
        <w:ind w:hanging="436"/>
        <w:jc w:val="both"/>
        <w:rPr>
          <w:rFonts w:ascii="Arial" w:hAnsi="Arial" w:cs="Arial"/>
          <w:bCs/>
        </w:rPr>
      </w:pPr>
      <w:r w:rsidRPr="00D070C3">
        <w:rPr>
          <w:rFonts w:ascii="Arial" w:hAnsi="Arial" w:cs="Arial"/>
          <w:bCs/>
        </w:rPr>
        <w:t>Au fost soluţionate un număr de 225 sesizări.</w:t>
      </w:r>
    </w:p>
    <w:p w14:paraId="077FE73B" w14:textId="77777777" w:rsidR="00C259C5" w:rsidRPr="00D070C3" w:rsidRDefault="00C259C5" w:rsidP="00AF5E20">
      <w:pPr>
        <w:pStyle w:val="ListParagraph"/>
        <w:numPr>
          <w:ilvl w:val="0"/>
          <w:numId w:val="16"/>
        </w:numPr>
        <w:tabs>
          <w:tab w:val="left" w:pos="284"/>
          <w:tab w:val="left" w:pos="709"/>
        </w:tabs>
        <w:ind w:left="0" w:firstLine="284"/>
        <w:jc w:val="both"/>
        <w:rPr>
          <w:rFonts w:ascii="Arial" w:hAnsi="Arial" w:cs="Arial"/>
          <w:bCs/>
        </w:rPr>
      </w:pPr>
      <w:r w:rsidRPr="00D070C3">
        <w:rPr>
          <w:rFonts w:ascii="Arial" w:hAnsi="Arial" w:cs="Arial"/>
          <w:bCs/>
        </w:rPr>
        <w:t>S-a propus retragerea unei autorizații de gospodărire a apelor pentru nerespectarea prevederilor acesteia în activitatea de exploatare agregate minerale.</w:t>
      </w:r>
    </w:p>
    <w:p w14:paraId="6062619C" w14:textId="704BF4BF" w:rsidR="0013557C" w:rsidRPr="00D070C3" w:rsidRDefault="0013557C" w:rsidP="00D070C3">
      <w:pPr>
        <w:jc w:val="both"/>
        <w:rPr>
          <w:rFonts w:ascii="Arial" w:hAnsi="Arial" w:cs="Arial"/>
          <w:bCs/>
          <w:color w:val="000000"/>
        </w:rPr>
      </w:pPr>
    </w:p>
    <w:p w14:paraId="2CF93C8C" w14:textId="112DE3C1" w:rsidR="006E6017" w:rsidRPr="00D070C3" w:rsidRDefault="006E6017" w:rsidP="00D070C3">
      <w:pPr>
        <w:pStyle w:val="Heading1"/>
        <w:spacing w:before="0" w:after="120" w:line="276" w:lineRule="auto"/>
        <w:rPr>
          <w:rFonts w:cs="Arial"/>
          <w:sz w:val="22"/>
          <w:szCs w:val="22"/>
        </w:rPr>
      </w:pPr>
      <w:r w:rsidRPr="00D070C3">
        <w:rPr>
          <w:rFonts w:cs="Arial"/>
          <w:sz w:val="22"/>
          <w:szCs w:val="22"/>
        </w:rPr>
        <w:t>GESTIUNEA, MONITORINGUL ȘI PROTECȚIA RESURSELOR DE APĂ</w:t>
      </w:r>
    </w:p>
    <w:p w14:paraId="6B3FBF3C" w14:textId="77777777" w:rsidR="006E6017" w:rsidRPr="00D070C3" w:rsidRDefault="006E6017" w:rsidP="00D070C3">
      <w:pPr>
        <w:jc w:val="both"/>
        <w:rPr>
          <w:rFonts w:ascii="Arial" w:hAnsi="Arial" w:cs="Arial"/>
        </w:rPr>
      </w:pPr>
      <w:r w:rsidRPr="00D070C3">
        <w:rPr>
          <w:rFonts w:ascii="Arial" w:hAnsi="Arial" w:cs="Arial"/>
        </w:rPr>
        <w:t>Activitatea serviciului GMPRA s-a desfășurat conform prevederilor ”Planului unitar de activități în legătură cu gospodărirea apelor” aprobat de A.N. Apele Române.</w:t>
      </w:r>
    </w:p>
    <w:p w14:paraId="0798402F" w14:textId="536BB674" w:rsidR="006E6017" w:rsidRPr="00D070C3" w:rsidRDefault="006E6017" w:rsidP="00D070C3">
      <w:pPr>
        <w:jc w:val="both"/>
        <w:rPr>
          <w:rFonts w:ascii="Arial" w:hAnsi="Arial" w:cs="Arial"/>
        </w:rPr>
      </w:pPr>
      <w:r w:rsidRPr="00D070C3">
        <w:rPr>
          <w:rFonts w:ascii="Arial" w:hAnsi="Arial" w:cs="Arial"/>
        </w:rPr>
        <w:t>Principalele activități ale serviciului s-au realizat astfel:</w:t>
      </w:r>
    </w:p>
    <w:p w14:paraId="76E30763"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lastRenderedPageBreak/>
        <w:t>Monitorizarea calitativă a apelor de suprafață – 96 secțiuni de râu și 23 secțiuni de lacuri;</w:t>
      </w:r>
    </w:p>
    <w:p w14:paraId="7E9F69A1"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Monitorizarea calitativă a apelor subterane – 106 foraje din rețeaua de studiu hidrogeologică;</w:t>
      </w:r>
    </w:p>
    <w:p w14:paraId="44A451AE"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Monitorizarea elementelor biologice și fizico-chimice suport din râuri și lacuri;</w:t>
      </w:r>
    </w:p>
    <w:p w14:paraId="6EDE545A"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Monitorizarea calitativă a apelor uzate epurate evacuate – 336 agenți economici;</w:t>
      </w:r>
    </w:p>
    <w:p w14:paraId="62570039"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Elaborarea și urmărirea realizării Manualului de Operare a sistemului integrat de monitoring al apelor de pe raza de activitate a ABA Siret;</w:t>
      </w:r>
    </w:p>
    <w:p w14:paraId="3EB06A8A"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Elaborarea și urmărirea realizării Balanței Apei pe raza de activitate a ABA Siret;</w:t>
      </w:r>
    </w:p>
    <w:p w14:paraId="10F41630"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Verificarea și aplicarea penalităților pentru nerespectarea condițiilor stabilite în actele de reglementare din punct de vedere al gospodăririi apelor – 1011 procese verbale de penalități;</w:t>
      </w:r>
    </w:p>
    <w:p w14:paraId="7F03F20C"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Elaborarea Sintezei anuale a calității apei la nivelul ABA Siret;</w:t>
      </w:r>
    </w:p>
    <w:p w14:paraId="5569A28E"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Monitorizarea și raportarea folosințelor de apă autorizate care evacuează anumite substanțe periculoase în mediul acvatic;</w:t>
      </w:r>
    </w:p>
    <w:p w14:paraId="508E0683"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Elaborarea Raportului privind colectarea și epurarea apelor uzate epurate evacuate în receptori ape de suprafață;</w:t>
      </w:r>
    </w:p>
    <w:p w14:paraId="739CC320"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Fundamentarea încheierii abonamentelor pentru contribuții specifice de gospodărire a apelor;</w:t>
      </w:r>
    </w:p>
    <w:p w14:paraId="5FF6A646"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Elaborarea ”Raportului tehnic privind exploatarea agregatelor minerale din albiile sau malurile cursurilor de apă, lacuri și terase”;</w:t>
      </w:r>
    </w:p>
    <w:p w14:paraId="1455AAD1"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Analizarea documentațiilor tehnice și stabilirea limitelor maxime reglementate ale indicatorilor de calitate specifici apelor uzate epurate evacuate în receptori de suprafață de către utilizatorii de apă de pe raza de activitate a ABA Siret;</w:t>
      </w:r>
    </w:p>
    <w:p w14:paraId="3586D02B"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Realizarea fluxului informațional în cazuri de poluări accidentale și a situațiilor deficitare (secetă);</w:t>
      </w:r>
    </w:p>
    <w:p w14:paraId="0FECDCF6"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Realizarea anuarului de gospodărire a apelor;</w:t>
      </w:r>
    </w:p>
    <w:p w14:paraId="0CE58CF5"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Ținerea la zi a bazei de date specifice serviciului GMPRA;</w:t>
      </w:r>
    </w:p>
    <w:p w14:paraId="5D5D4056"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Elaborarea Raportului Tehnic privind gospodărirea apelor subterane;</w:t>
      </w:r>
    </w:p>
    <w:p w14:paraId="5D79F8F5" w14:textId="77777777" w:rsidR="006E6017" w:rsidRPr="00D070C3" w:rsidRDefault="006E6017" w:rsidP="00AF5E20">
      <w:pPr>
        <w:pStyle w:val="ListParagraph"/>
        <w:numPr>
          <w:ilvl w:val="0"/>
          <w:numId w:val="22"/>
        </w:numPr>
        <w:jc w:val="both"/>
        <w:rPr>
          <w:rFonts w:ascii="Arial" w:hAnsi="Arial" w:cs="Arial"/>
        </w:rPr>
      </w:pPr>
      <w:r w:rsidRPr="00D070C3">
        <w:rPr>
          <w:rFonts w:ascii="Arial" w:hAnsi="Arial" w:cs="Arial"/>
        </w:rPr>
        <w:t>Elaborarea diferitelor rapoarte privind calitatea apelor în aria de activitate a ABA Siret.</w:t>
      </w:r>
    </w:p>
    <w:p w14:paraId="4B734601" w14:textId="77483655" w:rsidR="0013557C" w:rsidRPr="00D070C3" w:rsidRDefault="0013557C" w:rsidP="00D070C3">
      <w:pPr>
        <w:jc w:val="both"/>
        <w:rPr>
          <w:rFonts w:ascii="Arial" w:hAnsi="Arial" w:cs="Arial"/>
          <w:bCs/>
          <w:color w:val="000000"/>
        </w:rPr>
      </w:pPr>
    </w:p>
    <w:p w14:paraId="2859523E" w14:textId="699B2D99" w:rsidR="00231084" w:rsidRPr="00D070C3" w:rsidRDefault="00231084" w:rsidP="00D070C3">
      <w:pPr>
        <w:pStyle w:val="Heading1"/>
        <w:spacing w:before="0" w:after="120" w:line="276" w:lineRule="auto"/>
        <w:rPr>
          <w:rFonts w:cs="Arial"/>
          <w:sz w:val="22"/>
          <w:szCs w:val="22"/>
        </w:rPr>
      </w:pPr>
      <w:r w:rsidRPr="00D070C3">
        <w:rPr>
          <w:rFonts w:cs="Arial"/>
          <w:sz w:val="22"/>
          <w:szCs w:val="22"/>
        </w:rPr>
        <w:t>MECANISM ECONOMIC, SINTEZE ECONOMICE</w:t>
      </w:r>
    </w:p>
    <w:p w14:paraId="056B9170" w14:textId="0011AF42" w:rsidR="00231084" w:rsidRPr="00D070C3" w:rsidRDefault="00231084" w:rsidP="00D070C3">
      <w:pPr>
        <w:pStyle w:val="BodyText"/>
        <w:spacing w:after="120" w:line="276" w:lineRule="auto"/>
        <w:rPr>
          <w:rFonts w:ascii="Arial" w:hAnsi="Arial" w:cs="Arial"/>
          <w:sz w:val="22"/>
          <w:szCs w:val="22"/>
          <w:lang w:val="ro-RO"/>
        </w:rPr>
      </w:pPr>
      <w:proofErr w:type="spellStart"/>
      <w:r w:rsidRPr="00D070C3">
        <w:rPr>
          <w:rFonts w:ascii="Arial" w:hAnsi="Arial" w:cs="Arial"/>
          <w:sz w:val="22"/>
          <w:szCs w:val="22"/>
        </w:rPr>
        <w:t>În</w:t>
      </w:r>
      <w:proofErr w:type="spellEnd"/>
      <w:r w:rsidRPr="00D070C3">
        <w:rPr>
          <w:rFonts w:ascii="Arial" w:hAnsi="Arial" w:cs="Arial"/>
          <w:sz w:val="22"/>
          <w:szCs w:val="22"/>
        </w:rPr>
        <w:t xml:space="preserve"> </w:t>
      </w:r>
      <w:proofErr w:type="spellStart"/>
      <w:r w:rsidRPr="00D070C3">
        <w:rPr>
          <w:rFonts w:ascii="Arial" w:hAnsi="Arial" w:cs="Arial"/>
          <w:sz w:val="22"/>
          <w:szCs w:val="22"/>
        </w:rPr>
        <w:t>anul</w:t>
      </w:r>
      <w:proofErr w:type="spellEnd"/>
      <w:r w:rsidRPr="00D070C3">
        <w:rPr>
          <w:rFonts w:ascii="Arial" w:hAnsi="Arial" w:cs="Arial"/>
          <w:sz w:val="22"/>
          <w:szCs w:val="22"/>
        </w:rPr>
        <w:t xml:space="preserve"> 2020, </w:t>
      </w:r>
      <w:proofErr w:type="spellStart"/>
      <w:r w:rsidRPr="00D070C3">
        <w:rPr>
          <w:rFonts w:ascii="Arial" w:hAnsi="Arial" w:cs="Arial"/>
          <w:sz w:val="22"/>
          <w:szCs w:val="22"/>
        </w:rPr>
        <w:t>activitatea</w:t>
      </w:r>
      <w:proofErr w:type="spellEnd"/>
      <w:r w:rsidRPr="00D070C3">
        <w:rPr>
          <w:rFonts w:ascii="Arial" w:hAnsi="Arial" w:cs="Arial"/>
          <w:sz w:val="22"/>
          <w:szCs w:val="22"/>
        </w:rPr>
        <w:t xml:space="preserve"> </w:t>
      </w:r>
      <w:proofErr w:type="spellStart"/>
      <w:r w:rsidRPr="00D070C3">
        <w:rPr>
          <w:rFonts w:ascii="Arial" w:hAnsi="Arial" w:cs="Arial"/>
          <w:sz w:val="22"/>
          <w:szCs w:val="22"/>
        </w:rPr>
        <w:t>biroului</w:t>
      </w:r>
      <w:proofErr w:type="spellEnd"/>
      <w:r w:rsidRPr="00D070C3">
        <w:rPr>
          <w:rFonts w:ascii="Arial" w:hAnsi="Arial" w:cs="Arial"/>
          <w:sz w:val="22"/>
          <w:szCs w:val="22"/>
        </w:rPr>
        <w:t xml:space="preserve"> </w:t>
      </w:r>
      <w:proofErr w:type="spellStart"/>
      <w:r w:rsidRPr="00D070C3">
        <w:rPr>
          <w:rFonts w:ascii="Arial" w:hAnsi="Arial" w:cs="Arial"/>
          <w:sz w:val="22"/>
          <w:szCs w:val="22"/>
        </w:rPr>
        <w:t>Mecanism</w:t>
      </w:r>
      <w:proofErr w:type="spellEnd"/>
      <w:r w:rsidRPr="00D070C3">
        <w:rPr>
          <w:rFonts w:ascii="Arial" w:hAnsi="Arial" w:cs="Arial"/>
          <w:sz w:val="22"/>
          <w:szCs w:val="22"/>
        </w:rPr>
        <w:t xml:space="preserve"> Economic </w:t>
      </w:r>
      <w:proofErr w:type="spellStart"/>
      <w:r w:rsidRPr="00D070C3">
        <w:rPr>
          <w:rFonts w:ascii="Arial" w:hAnsi="Arial" w:cs="Arial"/>
          <w:sz w:val="22"/>
          <w:szCs w:val="22"/>
        </w:rPr>
        <w:t>şi</w:t>
      </w:r>
      <w:proofErr w:type="spellEnd"/>
      <w:r w:rsidRPr="00D070C3">
        <w:rPr>
          <w:rFonts w:ascii="Arial" w:hAnsi="Arial" w:cs="Arial"/>
          <w:sz w:val="22"/>
          <w:szCs w:val="22"/>
        </w:rPr>
        <w:t xml:space="preserve"> </w:t>
      </w:r>
      <w:proofErr w:type="spellStart"/>
      <w:r w:rsidRPr="00D070C3">
        <w:rPr>
          <w:rFonts w:ascii="Arial" w:hAnsi="Arial" w:cs="Arial"/>
          <w:sz w:val="22"/>
          <w:szCs w:val="22"/>
        </w:rPr>
        <w:t>Sinteze</w:t>
      </w:r>
      <w:proofErr w:type="spellEnd"/>
      <w:r w:rsidRPr="00D070C3">
        <w:rPr>
          <w:rFonts w:ascii="Arial" w:hAnsi="Arial" w:cs="Arial"/>
          <w:sz w:val="22"/>
          <w:szCs w:val="22"/>
        </w:rPr>
        <w:t xml:space="preserve"> </w:t>
      </w:r>
      <w:proofErr w:type="spellStart"/>
      <w:r w:rsidRPr="00D070C3">
        <w:rPr>
          <w:rFonts w:ascii="Arial" w:hAnsi="Arial" w:cs="Arial"/>
          <w:sz w:val="22"/>
          <w:szCs w:val="22"/>
        </w:rPr>
        <w:t>Economice</w:t>
      </w:r>
      <w:proofErr w:type="spellEnd"/>
      <w:r w:rsidRPr="00D070C3">
        <w:rPr>
          <w:rFonts w:ascii="Arial" w:hAnsi="Arial" w:cs="Arial"/>
          <w:sz w:val="22"/>
          <w:szCs w:val="22"/>
        </w:rPr>
        <w:t xml:space="preserve"> a </w:t>
      </w:r>
      <w:proofErr w:type="spellStart"/>
      <w:r w:rsidRPr="00D070C3">
        <w:rPr>
          <w:rFonts w:ascii="Arial" w:hAnsi="Arial" w:cs="Arial"/>
          <w:sz w:val="22"/>
          <w:szCs w:val="22"/>
        </w:rPr>
        <w:t>constat</w:t>
      </w:r>
      <w:proofErr w:type="spellEnd"/>
      <w:r w:rsidRPr="00D070C3">
        <w:rPr>
          <w:rFonts w:ascii="Arial" w:hAnsi="Arial" w:cs="Arial"/>
          <w:sz w:val="22"/>
          <w:szCs w:val="22"/>
        </w:rPr>
        <w:t xml:space="preserve"> </w:t>
      </w:r>
      <w:proofErr w:type="spellStart"/>
      <w:r w:rsidRPr="00D070C3">
        <w:rPr>
          <w:rFonts w:ascii="Arial" w:hAnsi="Arial" w:cs="Arial"/>
          <w:sz w:val="22"/>
          <w:szCs w:val="22"/>
        </w:rPr>
        <w:t>în</w:t>
      </w:r>
      <w:proofErr w:type="spellEnd"/>
      <w:r w:rsidRPr="00D070C3">
        <w:rPr>
          <w:rFonts w:ascii="Arial" w:hAnsi="Arial" w:cs="Arial"/>
          <w:sz w:val="22"/>
          <w:szCs w:val="22"/>
        </w:rPr>
        <w:t xml:space="preserve"> </w:t>
      </w:r>
      <w:proofErr w:type="spellStart"/>
      <w:r w:rsidRPr="00D070C3">
        <w:rPr>
          <w:rFonts w:ascii="Arial" w:hAnsi="Arial" w:cs="Arial"/>
          <w:sz w:val="22"/>
          <w:szCs w:val="22"/>
        </w:rPr>
        <w:t>stabilirea</w:t>
      </w:r>
      <w:proofErr w:type="spellEnd"/>
      <w:r w:rsidRPr="00D070C3">
        <w:rPr>
          <w:rFonts w:ascii="Arial" w:hAnsi="Arial" w:cs="Arial"/>
          <w:sz w:val="22"/>
          <w:szCs w:val="22"/>
        </w:rPr>
        <w:t xml:space="preserve"> </w:t>
      </w:r>
      <w:proofErr w:type="spellStart"/>
      <w:r w:rsidRPr="00D070C3">
        <w:rPr>
          <w:rFonts w:ascii="Arial" w:hAnsi="Arial" w:cs="Arial"/>
          <w:sz w:val="22"/>
          <w:szCs w:val="22"/>
        </w:rPr>
        <w:t>şi</w:t>
      </w:r>
      <w:proofErr w:type="spellEnd"/>
      <w:r w:rsidRPr="00D070C3">
        <w:rPr>
          <w:rFonts w:ascii="Arial" w:hAnsi="Arial" w:cs="Arial"/>
          <w:sz w:val="22"/>
          <w:szCs w:val="22"/>
        </w:rPr>
        <w:t xml:space="preserve"> </w:t>
      </w:r>
      <w:proofErr w:type="spellStart"/>
      <w:r w:rsidRPr="00D070C3">
        <w:rPr>
          <w:rFonts w:ascii="Arial" w:hAnsi="Arial" w:cs="Arial"/>
          <w:sz w:val="22"/>
          <w:szCs w:val="22"/>
        </w:rPr>
        <w:t>urmărirea</w:t>
      </w:r>
      <w:proofErr w:type="spellEnd"/>
      <w:r w:rsidRPr="00D070C3">
        <w:rPr>
          <w:rFonts w:ascii="Arial" w:hAnsi="Arial" w:cs="Arial"/>
          <w:sz w:val="22"/>
          <w:szCs w:val="22"/>
        </w:rPr>
        <w:t xml:space="preserve"> </w:t>
      </w:r>
      <w:proofErr w:type="spellStart"/>
      <w:r w:rsidRPr="00D070C3">
        <w:rPr>
          <w:rFonts w:ascii="Arial" w:hAnsi="Arial" w:cs="Arial"/>
          <w:sz w:val="22"/>
          <w:szCs w:val="22"/>
        </w:rPr>
        <w:t>derulării</w:t>
      </w:r>
      <w:proofErr w:type="spellEnd"/>
      <w:r w:rsidRPr="00D070C3">
        <w:rPr>
          <w:rFonts w:ascii="Arial" w:hAnsi="Arial" w:cs="Arial"/>
          <w:sz w:val="22"/>
          <w:szCs w:val="22"/>
        </w:rPr>
        <w:t xml:space="preserve"> </w:t>
      </w:r>
      <w:proofErr w:type="spellStart"/>
      <w:r w:rsidRPr="00D070C3">
        <w:rPr>
          <w:rFonts w:ascii="Arial" w:hAnsi="Arial" w:cs="Arial"/>
          <w:sz w:val="22"/>
          <w:szCs w:val="22"/>
        </w:rPr>
        <w:t>relaţiilor</w:t>
      </w:r>
      <w:proofErr w:type="spellEnd"/>
      <w:r w:rsidRPr="00D070C3">
        <w:rPr>
          <w:rFonts w:ascii="Arial" w:hAnsi="Arial" w:cs="Arial"/>
          <w:sz w:val="22"/>
          <w:szCs w:val="22"/>
        </w:rPr>
        <w:t xml:space="preserve"> </w:t>
      </w:r>
      <w:proofErr w:type="spellStart"/>
      <w:r w:rsidRPr="00D070C3">
        <w:rPr>
          <w:rFonts w:ascii="Arial" w:hAnsi="Arial" w:cs="Arial"/>
          <w:sz w:val="22"/>
          <w:szCs w:val="22"/>
        </w:rPr>
        <w:t>contractuale</w:t>
      </w:r>
      <w:proofErr w:type="spellEnd"/>
      <w:r w:rsidRPr="00D070C3">
        <w:rPr>
          <w:rFonts w:ascii="Arial" w:hAnsi="Arial" w:cs="Arial"/>
          <w:sz w:val="22"/>
          <w:szCs w:val="22"/>
        </w:rPr>
        <w:t xml:space="preserve"> ale </w:t>
      </w:r>
      <w:proofErr w:type="spellStart"/>
      <w:r w:rsidRPr="00D070C3">
        <w:rPr>
          <w:rFonts w:ascii="Arial" w:hAnsi="Arial" w:cs="Arial"/>
          <w:sz w:val="22"/>
          <w:szCs w:val="22"/>
        </w:rPr>
        <w:t>Administraţiei</w:t>
      </w:r>
      <w:proofErr w:type="spellEnd"/>
      <w:r w:rsidRPr="00D070C3">
        <w:rPr>
          <w:rFonts w:ascii="Arial" w:hAnsi="Arial" w:cs="Arial"/>
          <w:sz w:val="22"/>
          <w:szCs w:val="22"/>
        </w:rPr>
        <w:t xml:space="preserve"> </w:t>
      </w:r>
      <w:proofErr w:type="spellStart"/>
      <w:r w:rsidRPr="00D070C3">
        <w:rPr>
          <w:rFonts w:ascii="Arial" w:hAnsi="Arial" w:cs="Arial"/>
          <w:sz w:val="22"/>
          <w:szCs w:val="22"/>
        </w:rPr>
        <w:t>Bazinale</w:t>
      </w:r>
      <w:proofErr w:type="spellEnd"/>
      <w:r w:rsidRPr="00D070C3">
        <w:rPr>
          <w:rFonts w:ascii="Arial" w:hAnsi="Arial" w:cs="Arial"/>
          <w:sz w:val="22"/>
          <w:szCs w:val="22"/>
        </w:rPr>
        <w:t xml:space="preserve"> de </w:t>
      </w:r>
      <w:proofErr w:type="spellStart"/>
      <w:r w:rsidRPr="00D070C3">
        <w:rPr>
          <w:rFonts w:ascii="Arial" w:hAnsi="Arial" w:cs="Arial"/>
          <w:sz w:val="22"/>
          <w:szCs w:val="22"/>
        </w:rPr>
        <w:t>Apă</w:t>
      </w:r>
      <w:proofErr w:type="spellEnd"/>
      <w:r w:rsidRPr="00D070C3">
        <w:rPr>
          <w:rFonts w:ascii="Arial" w:hAnsi="Arial" w:cs="Arial"/>
          <w:sz w:val="22"/>
          <w:szCs w:val="22"/>
        </w:rPr>
        <w:t xml:space="preserve"> Siret cu </w:t>
      </w:r>
      <w:proofErr w:type="spellStart"/>
      <w:r w:rsidRPr="00D070C3">
        <w:rPr>
          <w:rFonts w:ascii="Arial" w:hAnsi="Arial" w:cs="Arial"/>
          <w:sz w:val="22"/>
          <w:szCs w:val="22"/>
        </w:rPr>
        <w:t>beneficiarii</w:t>
      </w:r>
      <w:proofErr w:type="spellEnd"/>
      <w:r w:rsidRPr="00D070C3">
        <w:rPr>
          <w:rFonts w:ascii="Arial" w:hAnsi="Arial" w:cs="Arial"/>
          <w:sz w:val="22"/>
          <w:szCs w:val="22"/>
        </w:rPr>
        <w:t xml:space="preserve"> </w:t>
      </w:r>
      <w:proofErr w:type="spellStart"/>
      <w:r w:rsidRPr="00D070C3">
        <w:rPr>
          <w:rFonts w:ascii="Arial" w:hAnsi="Arial" w:cs="Arial"/>
          <w:sz w:val="22"/>
          <w:szCs w:val="22"/>
        </w:rPr>
        <w:t>prin</w:t>
      </w:r>
      <w:proofErr w:type="spellEnd"/>
      <w:r w:rsidRPr="00D070C3">
        <w:rPr>
          <w:rFonts w:ascii="Arial" w:hAnsi="Arial" w:cs="Arial"/>
          <w:sz w:val="22"/>
          <w:szCs w:val="22"/>
        </w:rPr>
        <w:t>:</w:t>
      </w:r>
    </w:p>
    <w:p w14:paraId="0AB722B9" w14:textId="77777777" w:rsidR="00231084" w:rsidRPr="00D070C3" w:rsidRDefault="00231084" w:rsidP="00D070C3">
      <w:pPr>
        <w:pStyle w:val="BodyText"/>
        <w:spacing w:after="120" w:line="276" w:lineRule="auto"/>
        <w:rPr>
          <w:rFonts w:ascii="Arial" w:hAnsi="Arial" w:cs="Arial"/>
          <w:sz w:val="22"/>
          <w:szCs w:val="22"/>
        </w:rPr>
      </w:pPr>
      <w:r w:rsidRPr="00D070C3">
        <w:rPr>
          <w:rFonts w:ascii="Arial" w:hAnsi="Arial" w:cs="Arial"/>
          <w:sz w:val="22"/>
          <w:szCs w:val="22"/>
        </w:rPr>
        <w:t xml:space="preserve">1. </w:t>
      </w:r>
      <w:proofErr w:type="spellStart"/>
      <w:r w:rsidRPr="00D070C3">
        <w:rPr>
          <w:rFonts w:ascii="Arial" w:hAnsi="Arial" w:cs="Arial"/>
          <w:sz w:val="22"/>
          <w:szCs w:val="22"/>
        </w:rPr>
        <w:t>abonamente</w:t>
      </w:r>
      <w:proofErr w:type="spellEnd"/>
      <w:r w:rsidRPr="00D070C3">
        <w:rPr>
          <w:rFonts w:ascii="Arial" w:hAnsi="Arial" w:cs="Arial"/>
          <w:sz w:val="22"/>
          <w:szCs w:val="22"/>
        </w:rPr>
        <w:t xml:space="preserve"> </w:t>
      </w:r>
      <w:proofErr w:type="spellStart"/>
      <w:r w:rsidRPr="00D070C3">
        <w:rPr>
          <w:rFonts w:ascii="Arial" w:hAnsi="Arial" w:cs="Arial"/>
          <w:sz w:val="22"/>
          <w:szCs w:val="22"/>
        </w:rPr>
        <w:t>şi</w:t>
      </w:r>
      <w:proofErr w:type="spellEnd"/>
      <w:r w:rsidRPr="00D070C3">
        <w:rPr>
          <w:rFonts w:ascii="Arial" w:hAnsi="Arial" w:cs="Arial"/>
          <w:sz w:val="22"/>
          <w:szCs w:val="22"/>
        </w:rPr>
        <w:t xml:space="preserve"> </w:t>
      </w:r>
      <w:proofErr w:type="spellStart"/>
      <w:r w:rsidRPr="00D070C3">
        <w:rPr>
          <w:rFonts w:ascii="Arial" w:hAnsi="Arial" w:cs="Arial"/>
          <w:sz w:val="22"/>
          <w:szCs w:val="22"/>
        </w:rPr>
        <w:t>acte</w:t>
      </w:r>
      <w:proofErr w:type="spellEnd"/>
      <w:r w:rsidRPr="00D070C3">
        <w:rPr>
          <w:rFonts w:ascii="Arial" w:hAnsi="Arial" w:cs="Arial"/>
          <w:sz w:val="22"/>
          <w:szCs w:val="22"/>
        </w:rPr>
        <w:t xml:space="preserve"> </w:t>
      </w:r>
      <w:proofErr w:type="spellStart"/>
      <w:proofErr w:type="gramStart"/>
      <w:r w:rsidRPr="00D070C3">
        <w:rPr>
          <w:rFonts w:ascii="Arial" w:hAnsi="Arial" w:cs="Arial"/>
          <w:sz w:val="22"/>
          <w:szCs w:val="22"/>
        </w:rPr>
        <w:t>acte</w:t>
      </w:r>
      <w:proofErr w:type="spellEnd"/>
      <w:r w:rsidRPr="00D070C3">
        <w:rPr>
          <w:rFonts w:ascii="Arial" w:hAnsi="Arial" w:cs="Arial"/>
          <w:sz w:val="22"/>
          <w:szCs w:val="22"/>
        </w:rPr>
        <w:t xml:space="preserve">  </w:t>
      </w:r>
      <w:proofErr w:type="spellStart"/>
      <w:r w:rsidRPr="00D070C3">
        <w:rPr>
          <w:rFonts w:ascii="Arial" w:hAnsi="Arial" w:cs="Arial"/>
          <w:sz w:val="22"/>
          <w:szCs w:val="22"/>
        </w:rPr>
        <w:t>adiţionale</w:t>
      </w:r>
      <w:proofErr w:type="spellEnd"/>
      <w:proofErr w:type="gram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
    <w:p w14:paraId="2EBBCD0E" w14:textId="77777777" w:rsidR="00231084" w:rsidRPr="00D070C3" w:rsidRDefault="00231084" w:rsidP="00AF5E20">
      <w:pPr>
        <w:pStyle w:val="BodyText"/>
        <w:numPr>
          <w:ilvl w:val="0"/>
          <w:numId w:val="35"/>
        </w:numPr>
        <w:spacing w:after="120" w:line="276" w:lineRule="auto"/>
        <w:rPr>
          <w:rFonts w:ascii="Arial" w:hAnsi="Arial" w:cs="Arial"/>
          <w:sz w:val="22"/>
          <w:szCs w:val="22"/>
        </w:rPr>
      </w:pPr>
      <w:proofErr w:type="spellStart"/>
      <w:r w:rsidRPr="00D070C3">
        <w:rPr>
          <w:rFonts w:ascii="Arial" w:hAnsi="Arial" w:cs="Arial"/>
          <w:sz w:val="22"/>
          <w:szCs w:val="22"/>
        </w:rPr>
        <w:t>contribuţii</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utilizarea</w:t>
      </w:r>
      <w:proofErr w:type="spellEnd"/>
      <w:r w:rsidRPr="00D070C3">
        <w:rPr>
          <w:rFonts w:ascii="Arial" w:hAnsi="Arial" w:cs="Arial"/>
          <w:sz w:val="22"/>
          <w:szCs w:val="22"/>
        </w:rPr>
        <w:t>/</w:t>
      </w:r>
      <w:proofErr w:type="spellStart"/>
      <w:r w:rsidRPr="00D070C3">
        <w:rPr>
          <w:rFonts w:ascii="Arial" w:hAnsi="Arial" w:cs="Arial"/>
          <w:sz w:val="22"/>
          <w:szCs w:val="22"/>
        </w:rPr>
        <w:t>exploatarea</w:t>
      </w:r>
      <w:proofErr w:type="spellEnd"/>
      <w:r w:rsidRPr="00D070C3">
        <w:rPr>
          <w:rFonts w:ascii="Arial" w:hAnsi="Arial" w:cs="Arial"/>
          <w:sz w:val="22"/>
          <w:szCs w:val="22"/>
        </w:rPr>
        <w:t xml:space="preserve"> </w:t>
      </w:r>
      <w:proofErr w:type="spellStart"/>
      <w:r w:rsidRPr="00D070C3">
        <w:rPr>
          <w:rFonts w:ascii="Arial" w:hAnsi="Arial" w:cs="Arial"/>
          <w:sz w:val="22"/>
          <w:szCs w:val="22"/>
        </w:rPr>
        <w:t>resursei</w:t>
      </w:r>
      <w:proofErr w:type="spellEnd"/>
      <w:r w:rsidRPr="00D070C3">
        <w:rPr>
          <w:rFonts w:ascii="Arial" w:hAnsi="Arial" w:cs="Arial"/>
          <w:sz w:val="22"/>
          <w:szCs w:val="22"/>
        </w:rPr>
        <w:t xml:space="preserve"> de </w:t>
      </w:r>
      <w:proofErr w:type="spellStart"/>
      <w:r w:rsidRPr="00D070C3">
        <w:rPr>
          <w:rFonts w:ascii="Arial" w:hAnsi="Arial" w:cs="Arial"/>
          <w:sz w:val="22"/>
          <w:szCs w:val="22"/>
        </w:rPr>
        <w:t>apă</w:t>
      </w:r>
      <w:proofErr w:type="spellEnd"/>
      <w:r w:rsidRPr="00D070C3">
        <w:rPr>
          <w:rFonts w:ascii="Arial" w:hAnsi="Arial" w:cs="Arial"/>
          <w:sz w:val="22"/>
          <w:szCs w:val="22"/>
        </w:rPr>
        <w:t xml:space="preserve">; </w:t>
      </w:r>
    </w:p>
    <w:p w14:paraId="75B64E40" w14:textId="77777777" w:rsidR="00231084" w:rsidRPr="00D070C3" w:rsidRDefault="00231084" w:rsidP="00AF5E20">
      <w:pPr>
        <w:pStyle w:val="BodyText"/>
        <w:numPr>
          <w:ilvl w:val="0"/>
          <w:numId w:val="35"/>
        </w:numPr>
        <w:spacing w:after="120" w:line="276" w:lineRule="auto"/>
        <w:rPr>
          <w:rFonts w:ascii="Arial" w:hAnsi="Arial" w:cs="Arial"/>
          <w:sz w:val="22"/>
          <w:szCs w:val="22"/>
        </w:rPr>
      </w:pPr>
      <w:proofErr w:type="spellStart"/>
      <w:r w:rsidRPr="00D070C3">
        <w:rPr>
          <w:rFonts w:ascii="Arial" w:hAnsi="Arial" w:cs="Arial"/>
          <w:sz w:val="22"/>
          <w:szCs w:val="22"/>
        </w:rPr>
        <w:t>contribuţii</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exploatarea</w:t>
      </w:r>
      <w:proofErr w:type="spellEnd"/>
      <w:r w:rsidRPr="00D070C3">
        <w:rPr>
          <w:rFonts w:ascii="Arial" w:hAnsi="Arial" w:cs="Arial"/>
          <w:sz w:val="22"/>
          <w:szCs w:val="22"/>
        </w:rPr>
        <w:t xml:space="preserve"> </w:t>
      </w:r>
      <w:proofErr w:type="spellStart"/>
      <w:r w:rsidRPr="00D070C3">
        <w:rPr>
          <w:rFonts w:ascii="Arial" w:hAnsi="Arial" w:cs="Arial"/>
          <w:sz w:val="22"/>
          <w:szCs w:val="22"/>
        </w:rPr>
        <w:t>agregatelor</w:t>
      </w:r>
      <w:proofErr w:type="spellEnd"/>
      <w:r w:rsidRPr="00D070C3">
        <w:rPr>
          <w:rFonts w:ascii="Arial" w:hAnsi="Arial" w:cs="Arial"/>
          <w:sz w:val="22"/>
          <w:szCs w:val="22"/>
        </w:rPr>
        <w:t xml:space="preserve"> </w:t>
      </w:r>
      <w:proofErr w:type="spellStart"/>
      <w:r w:rsidRPr="00D070C3">
        <w:rPr>
          <w:rFonts w:ascii="Arial" w:hAnsi="Arial" w:cs="Arial"/>
          <w:sz w:val="22"/>
          <w:szCs w:val="22"/>
        </w:rPr>
        <w:t>minerale</w:t>
      </w:r>
      <w:proofErr w:type="spellEnd"/>
      <w:r w:rsidRPr="00D070C3">
        <w:rPr>
          <w:rFonts w:ascii="Arial" w:hAnsi="Arial" w:cs="Arial"/>
          <w:sz w:val="22"/>
          <w:szCs w:val="22"/>
        </w:rPr>
        <w:t xml:space="preserve">; </w:t>
      </w:r>
    </w:p>
    <w:p w14:paraId="6DE4E7FB" w14:textId="77777777" w:rsidR="00231084" w:rsidRPr="00D070C3" w:rsidRDefault="00231084" w:rsidP="00AF5E20">
      <w:pPr>
        <w:pStyle w:val="BodyText"/>
        <w:numPr>
          <w:ilvl w:val="0"/>
          <w:numId w:val="35"/>
        </w:numPr>
        <w:spacing w:after="120" w:line="276" w:lineRule="auto"/>
        <w:rPr>
          <w:rFonts w:ascii="Arial" w:hAnsi="Arial" w:cs="Arial"/>
          <w:sz w:val="22"/>
          <w:szCs w:val="22"/>
        </w:rPr>
      </w:pPr>
      <w:proofErr w:type="spellStart"/>
      <w:r w:rsidRPr="00D070C3">
        <w:rPr>
          <w:rFonts w:ascii="Arial" w:hAnsi="Arial" w:cs="Arial"/>
          <w:sz w:val="22"/>
          <w:szCs w:val="22"/>
        </w:rPr>
        <w:t>contribuţii</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primirea</w:t>
      </w:r>
      <w:proofErr w:type="spellEnd"/>
      <w:r w:rsidRPr="00D070C3">
        <w:rPr>
          <w:rFonts w:ascii="Arial" w:hAnsi="Arial" w:cs="Arial"/>
          <w:sz w:val="22"/>
          <w:szCs w:val="22"/>
        </w:rPr>
        <w:t xml:space="preserve"> </w:t>
      </w:r>
      <w:proofErr w:type="spellStart"/>
      <w:r w:rsidRPr="00D070C3">
        <w:rPr>
          <w:rFonts w:ascii="Arial" w:hAnsi="Arial" w:cs="Arial"/>
          <w:sz w:val="22"/>
          <w:szCs w:val="22"/>
        </w:rPr>
        <w:t>apelor</w:t>
      </w:r>
      <w:proofErr w:type="spellEnd"/>
      <w:r w:rsidRPr="00D070C3">
        <w:rPr>
          <w:rFonts w:ascii="Arial" w:hAnsi="Arial" w:cs="Arial"/>
          <w:sz w:val="22"/>
          <w:szCs w:val="22"/>
        </w:rPr>
        <w:t xml:space="preserve"> </w:t>
      </w:r>
      <w:proofErr w:type="spellStart"/>
      <w:r w:rsidRPr="00D070C3">
        <w:rPr>
          <w:rFonts w:ascii="Arial" w:hAnsi="Arial" w:cs="Arial"/>
          <w:sz w:val="22"/>
          <w:szCs w:val="22"/>
        </w:rPr>
        <w:t>uzate</w:t>
      </w:r>
      <w:proofErr w:type="spellEnd"/>
      <w:r w:rsidRPr="00D070C3">
        <w:rPr>
          <w:rFonts w:ascii="Arial" w:hAnsi="Arial" w:cs="Arial"/>
          <w:sz w:val="22"/>
          <w:szCs w:val="22"/>
        </w:rPr>
        <w:t>;</w:t>
      </w:r>
    </w:p>
    <w:p w14:paraId="01A47668" w14:textId="77777777" w:rsidR="00231084" w:rsidRPr="00D070C3" w:rsidRDefault="00231084" w:rsidP="00AF5E20">
      <w:pPr>
        <w:pStyle w:val="BodyText"/>
        <w:numPr>
          <w:ilvl w:val="0"/>
          <w:numId w:val="35"/>
        </w:numPr>
        <w:spacing w:after="120" w:line="276" w:lineRule="auto"/>
        <w:rPr>
          <w:rFonts w:ascii="Arial" w:hAnsi="Arial" w:cs="Arial"/>
          <w:sz w:val="22"/>
          <w:szCs w:val="22"/>
        </w:rPr>
      </w:pPr>
      <w:proofErr w:type="spellStart"/>
      <w:r w:rsidRPr="00D070C3">
        <w:rPr>
          <w:rFonts w:ascii="Arial" w:hAnsi="Arial" w:cs="Arial"/>
          <w:sz w:val="22"/>
          <w:szCs w:val="22"/>
        </w:rPr>
        <w:t>contribuţii</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asigurarea</w:t>
      </w:r>
      <w:proofErr w:type="spellEnd"/>
      <w:r w:rsidRPr="00D070C3">
        <w:rPr>
          <w:rFonts w:ascii="Arial" w:hAnsi="Arial" w:cs="Arial"/>
          <w:sz w:val="22"/>
          <w:szCs w:val="22"/>
        </w:rPr>
        <w:t xml:space="preserve"> </w:t>
      </w:r>
      <w:proofErr w:type="spellStart"/>
      <w:r w:rsidRPr="00D070C3">
        <w:rPr>
          <w:rFonts w:ascii="Arial" w:hAnsi="Arial" w:cs="Arial"/>
          <w:sz w:val="22"/>
          <w:szCs w:val="22"/>
        </w:rPr>
        <w:t>potenţialului</w:t>
      </w:r>
      <w:proofErr w:type="spellEnd"/>
      <w:r w:rsidRPr="00D070C3">
        <w:rPr>
          <w:rFonts w:ascii="Arial" w:hAnsi="Arial" w:cs="Arial"/>
          <w:sz w:val="22"/>
          <w:szCs w:val="22"/>
        </w:rPr>
        <w:t xml:space="preserve"> </w:t>
      </w:r>
      <w:proofErr w:type="spellStart"/>
      <w:r w:rsidRPr="00D070C3">
        <w:rPr>
          <w:rFonts w:ascii="Arial" w:hAnsi="Arial" w:cs="Arial"/>
          <w:sz w:val="22"/>
          <w:szCs w:val="22"/>
        </w:rPr>
        <w:t>hidroenergetic</w:t>
      </w:r>
      <w:proofErr w:type="spellEnd"/>
      <w:r w:rsidRPr="00D070C3">
        <w:rPr>
          <w:rFonts w:ascii="Arial" w:hAnsi="Arial" w:cs="Arial"/>
          <w:sz w:val="22"/>
          <w:szCs w:val="22"/>
        </w:rPr>
        <w:t>;</w:t>
      </w:r>
    </w:p>
    <w:p w14:paraId="1D5F2EC1" w14:textId="77777777" w:rsidR="00231084" w:rsidRPr="00D070C3" w:rsidRDefault="00231084" w:rsidP="00D070C3">
      <w:pPr>
        <w:pStyle w:val="BodyText"/>
        <w:spacing w:after="120" w:line="276" w:lineRule="auto"/>
        <w:rPr>
          <w:rFonts w:ascii="Arial" w:hAnsi="Arial" w:cs="Arial"/>
          <w:sz w:val="22"/>
          <w:szCs w:val="22"/>
        </w:rPr>
      </w:pPr>
      <w:r w:rsidRPr="00D070C3">
        <w:rPr>
          <w:rFonts w:ascii="Arial" w:hAnsi="Arial" w:cs="Arial"/>
          <w:sz w:val="22"/>
          <w:szCs w:val="22"/>
        </w:rPr>
        <w:t xml:space="preserve">2. </w:t>
      </w:r>
      <w:proofErr w:type="spellStart"/>
      <w:r w:rsidRPr="00D070C3">
        <w:rPr>
          <w:rFonts w:ascii="Arial" w:hAnsi="Arial" w:cs="Arial"/>
          <w:sz w:val="22"/>
          <w:szCs w:val="22"/>
        </w:rPr>
        <w:t>contracte</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prestarea</w:t>
      </w:r>
      <w:proofErr w:type="spellEnd"/>
      <w:r w:rsidRPr="00D070C3">
        <w:rPr>
          <w:rFonts w:ascii="Arial" w:hAnsi="Arial" w:cs="Arial"/>
          <w:sz w:val="22"/>
          <w:szCs w:val="22"/>
        </w:rPr>
        <w:t xml:space="preserve"> </w:t>
      </w:r>
      <w:proofErr w:type="spellStart"/>
      <w:r w:rsidRPr="00D070C3">
        <w:rPr>
          <w:rFonts w:ascii="Arial" w:hAnsi="Arial" w:cs="Arial"/>
          <w:sz w:val="22"/>
          <w:szCs w:val="22"/>
        </w:rPr>
        <w:t>serviciilor</w:t>
      </w:r>
      <w:proofErr w:type="spellEnd"/>
      <w:r w:rsidRPr="00D070C3">
        <w:rPr>
          <w:rFonts w:ascii="Arial" w:hAnsi="Arial" w:cs="Arial"/>
          <w:sz w:val="22"/>
          <w:szCs w:val="22"/>
        </w:rPr>
        <w:t xml:space="preserve"> </w:t>
      </w:r>
      <w:proofErr w:type="spellStart"/>
      <w:r w:rsidRPr="00D070C3">
        <w:rPr>
          <w:rFonts w:ascii="Arial" w:hAnsi="Arial" w:cs="Arial"/>
          <w:sz w:val="22"/>
          <w:szCs w:val="22"/>
        </w:rPr>
        <w:t>comune</w:t>
      </w:r>
      <w:proofErr w:type="spellEnd"/>
      <w:r w:rsidRPr="00D070C3">
        <w:rPr>
          <w:rFonts w:ascii="Arial" w:hAnsi="Arial" w:cs="Arial"/>
          <w:sz w:val="22"/>
          <w:szCs w:val="22"/>
        </w:rPr>
        <w:t xml:space="preserve"> de </w:t>
      </w:r>
      <w:proofErr w:type="spellStart"/>
      <w:r w:rsidRPr="00D070C3">
        <w:rPr>
          <w:rFonts w:ascii="Arial" w:hAnsi="Arial" w:cs="Arial"/>
          <w:sz w:val="22"/>
          <w:szCs w:val="22"/>
        </w:rPr>
        <w:t>gospodărire</w:t>
      </w:r>
      <w:proofErr w:type="spellEnd"/>
      <w:r w:rsidRPr="00D070C3">
        <w:rPr>
          <w:rFonts w:ascii="Arial" w:hAnsi="Arial" w:cs="Arial"/>
          <w:sz w:val="22"/>
          <w:szCs w:val="22"/>
        </w:rPr>
        <w:t xml:space="preserve"> </w:t>
      </w:r>
      <w:proofErr w:type="gramStart"/>
      <w:r w:rsidRPr="00D070C3">
        <w:rPr>
          <w:rFonts w:ascii="Arial" w:hAnsi="Arial" w:cs="Arial"/>
          <w:sz w:val="22"/>
          <w:szCs w:val="22"/>
        </w:rPr>
        <w:t>a</w:t>
      </w:r>
      <w:proofErr w:type="gramEnd"/>
      <w:r w:rsidRPr="00D070C3">
        <w:rPr>
          <w:rFonts w:ascii="Arial" w:hAnsi="Arial" w:cs="Arial"/>
          <w:sz w:val="22"/>
          <w:szCs w:val="22"/>
        </w:rPr>
        <w:t xml:space="preserve"> </w:t>
      </w:r>
      <w:proofErr w:type="spellStart"/>
      <w:r w:rsidRPr="00D070C3">
        <w:rPr>
          <w:rFonts w:ascii="Arial" w:hAnsi="Arial" w:cs="Arial"/>
          <w:sz w:val="22"/>
          <w:szCs w:val="22"/>
        </w:rPr>
        <w:t>apelor</w:t>
      </w:r>
      <w:proofErr w:type="spellEnd"/>
      <w:r w:rsidRPr="00D070C3">
        <w:rPr>
          <w:rFonts w:ascii="Arial" w:hAnsi="Arial" w:cs="Arial"/>
          <w:sz w:val="22"/>
          <w:szCs w:val="22"/>
        </w:rPr>
        <w:t xml:space="preserve">; </w:t>
      </w:r>
    </w:p>
    <w:p w14:paraId="679153B7" w14:textId="77777777" w:rsidR="00231084" w:rsidRPr="00D070C3" w:rsidRDefault="00231084" w:rsidP="00D070C3">
      <w:pPr>
        <w:pStyle w:val="BodyText"/>
        <w:spacing w:after="120" w:line="276" w:lineRule="auto"/>
        <w:rPr>
          <w:rFonts w:ascii="Arial" w:hAnsi="Arial" w:cs="Arial"/>
          <w:sz w:val="22"/>
          <w:szCs w:val="22"/>
        </w:rPr>
      </w:pPr>
      <w:r w:rsidRPr="00D070C3">
        <w:rPr>
          <w:rFonts w:ascii="Arial" w:hAnsi="Arial" w:cs="Arial"/>
          <w:sz w:val="22"/>
          <w:szCs w:val="22"/>
        </w:rPr>
        <w:t xml:space="preserve">3. </w:t>
      </w:r>
      <w:proofErr w:type="spellStart"/>
      <w:r w:rsidRPr="00D070C3">
        <w:rPr>
          <w:rFonts w:ascii="Arial" w:hAnsi="Arial" w:cs="Arial"/>
          <w:sz w:val="22"/>
          <w:szCs w:val="22"/>
        </w:rPr>
        <w:t>contracte</w:t>
      </w:r>
      <w:proofErr w:type="spellEnd"/>
      <w:r w:rsidRPr="00D070C3">
        <w:rPr>
          <w:rFonts w:ascii="Arial" w:hAnsi="Arial" w:cs="Arial"/>
          <w:sz w:val="22"/>
          <w:szCs w:val="22"/>
        </w:rPr>
        <w:t xml:space="preserve"> de </w:t>
      </w:r>
      <w:proofErr w:type="spellStart"/>
      <w:r w:rsidRPr="00D070C3">
        <w:rPr>
          <w:rFonts w:ascii="Arial" w:hAnsi="Arial" w:cs="Arial"/>
          <w:sz w:val="22"/>
          <w:szCs w:val="22"/>
        </w:rPr>
        <w:t>închiriere</w:t>
      </w:r>
      <w:proofErr w:type="spellEnd"/>
      <w:r w:rsidRPr="00D070C3">
        <w:rPr>
          <w:rFonts w:ascii="Arial" w:hAnsi="Arial" w:cs="Arial"/>
          <w:sz w:val="22"/>
          <w:szCs w:val="22"/>
        </w:rPr>
        <w:t xml:space="preserve"> a </w:t>
      </w:r>
      <w:proofErr w:type="spellStart"/>
      <w:r w:rsidRPr="00D070C3">
        <w:rPr>
          <w:rFonts w:ascii="Arial" w:hAnsi="Arial" w:cs="Arial"/>
          <w:sz w:val="22"/>
          <w:szCs w:val="22"/>
        </w:rPr>
        <w:t>bunurilor</w:t>
      </w:r>
      <w:proofErr w:type="spellEnd"/>
      <w:r w:rsidRPr="00D070C3">
        <w:rPr>
          <w:rFonts w:ascii="Arial" w:hAnsi="Arial" w:cs="Arial"/>
          <w:sz w:val="22"/>
          <w:szCs w:val="22"/>
        </w:rPr>
        <w:t xml:space="preserve"> </w:t>
      </w:r>
      <w:proofErr w:type="spellStart"/>
      <w:r w:rsidRPr="00D070C3">
        <w:rPr>
          <w:rFonts w:ascii="Arial" w:hAnsi="Arial" w:cs="Arial"/>
          <w:sz w:val="22"/>
          <w:szCs w:val="22"/>
        </w:rPr>
        <w:t>imobile</w:t>
      </w:r>
      <w:proofErr w:type="spellEnd"/>
      <w:r w:rsidRPr="00D070C3">
        <w:rPr>
          <w:rFonts w:ascii="Arial" w:hAnsi="Arial" w:cs="Arial"/>
          <w:sz w:val="22"/>
          <w:szCs w:val="22"/>
        </w:rPr>
        <w:t xml:space="preserve"> din </w:t>
      </w:r>
      <w:proofErr w:type="spellStart"/>
      <w:r w:rsidRPr="00D070C3">
        <w:rPr>
          <w:rFonts w:ascii="Arial" w:hAnsi="Arial" w:cs="Arial"/>
          <w:sz w:val="22"/>
          <w:szCs w:val="22"/>
        </w:rPr>
        <w:t>patrimoniul</w:t>
      </w:r>
      <w:proofErr w:type="spellEnd"/>
      <w:r w:rsidRPr="00D070C3">
        <w:rPr>
          <w:rFonts w:ascii="Arial" w:hAnsi="Arial" w:cs="Arial"/>
          <w:sz w:val="22"/>
          <w:szCs w:val="22"/>
        </w:rPr>
        <w:t xml:space="preserve"> public al </w:t>
      </w:r>
      <w:proofErr w:type="spellStart"/>
      <w:r w:rsidRPr="00D070C3">
        <w:rPr>
          <w:rFonts w:ascii="Arial" w:hAnsi="Arial" w:cs="Arial"/>
          <w:sz w:val="22"/>
          <w:szCs w:val="22"/>
        </w:rPr>
        <w:t>statului</w:t>
      </w:r>
      <w:proofErr w:type="spellEnd"/>
      <w:r w:rsidRPr="00D070C3">
        <w:rPr>
          <w:rFonts w:ascii="Arial" w:hAnsi="Arial" w:cs="Arial"/>
          <w:sz w:val="22"/>
          <w:szCs w:val="22"/>
        </w:rPr>
        <w:t xml:space="preserve"> </w:t>
      </w:r>
      <w:proofErr w:type="spellStart"/>
      <w:r w:rsidRPr="00D070C3">
        <w:rPr>
          <w:rFonts w:ascii="Arial" w:hAnsi="Arial" w:cs="Arial"/>
          <w:sz w:val="22"/>
          <w:szCs w:val="22"/>
        </w:rPr>
        <w:t>administrat</w:t>
      </w:r>
      <w:proofErr w:type="spellEnd"/>
      <w:r w:rsidRPr="00D070C3">
        <w:rPr>
          <w:rFonts w:ascii="Arial" w:hAnsi="Arial" w:cs="Arial"/>
          <w:sz w:val="22"/>
          <w:szCs w:val="22"/>
        </w:rPr>
        <w:t xml:space="preserve"> de A.B.A. Siret</w:t>
      </w:r>
    </w:p>
    <w:p w14:paraId="4D458243" w14:textId="77777777" w:rsidR="00231084" w:rsidRPr="00D070C3" w:rsidRDefault="00231084" w:rsidP="00D070C3">
      <w:pPr>
        <w:pStyle w:val="BodyText"/>
        <w:spacing w:after="120" w:line="276" w:lineRule="auto"/>
        <w:rPr>
          <w:rFonts w:ascii="Arial" w:hAnsi="Arial" w:cs="Arial"/>
          <w:sz w:val="22"/>
          <w:szCs w:val="22"/>
        </w:rPr>
      </w:pPr>
      <w:r w:rsidRPr="00D070C3">
        <w:rPr>
          <w:rFonts w:ascii="Arial" w:hAnsi="Arial" w:cs="Arial"/>
          <w:sz w:val="22"/>
          <w:szCs w:val="22"/>
        </w:rPr>
        <w:lastRenderedPageBreak/>
        <w:t xml:space="preserve">4. </w:t>
      </w:r>
      <w:proofErr w:type="spellStart"/>
      <w:r w:rsidRPr="00D070C3">
        <w:rPr>
          <w:rFonts w:ascii="Arial" w:hAnsi="Arial" w:cs="Arial"/>
          <w:sz w:val="22"/>
          <w:szCs w:val="22"/>
        </w:rPr>
        <w:t>emiterea</w:t>
      </w:r>
      <w:proofErr w:type="spellEnd"/>
      <w:r w:rsidRPr="00D070C3">
        <w:rPr>
          <w:rFonts w:ascii="Arial" w:hAnsi="Arial" w:cs="Arial"/>
          <w:sz w:val="22"/>
          <w:szCs w:val="22"/>
        </w:rPr>
        <w:t xml:space="preserve"> </w:t>
      </w:r>
      <w:proofErr w:type="spellStart"/>
      <w:r w:rsidRPr="00D070C3">
        <w:rPr>
          <w:rFonts w:ascii="Arial" w:hAnsi="Arial" w:cs="Arial"/>
          <w:sz w:val="22"/>
          <w:szCs w:val="22"/>
        </w:rPr>
        <w:t>către</w:t>
      </w:r>
      <w:proofErr w:type="spellEnd"/>
      <w:r w:rsidRPr="00D070C3">
        <w:rPr>
          <w:rFonts w:ascii="Arial" w:hAnsi="Arial" w:cs="Arial"/>
          <w:sz w:val="22"/>
          <w:szCs w:val="22"/>
        </w:rPr>
        <w:t xml:space="preserve"> </w:t>
      </w:r>
      <w:proofErr w:type="spellStart"/>
      <w:r w:rsidRPr="00D070C3">
        <w:rPr>
          <w:rFonts w:ascii="Arial" w:hAnsi="Arial" w:cs="Arial"/>
          <w:sz w:val="22"/>
          <w:szCs w:val="22"/>
        </w:rPr>
        <w:t>beneficiari</w:t>
      </w:r>
      <w:proofErr w:type="spellEnd"/>
      <w:r w:rsidRPr="00D070C3">
        <w:rPr>
          <w:rFonts w:ascii="Arial" w:hAnsi="Arial" w:cs="Arial"/>
          <w:sz w:val="22"/>
          <w:szCs w:val="22"/>
        </w:rPr>
        <w:t xml:space="preserve"> a </w:t>
      </w:r>
      <w:proofErr w:type="spellStart"/>
      <w:r w:rsidRPr="00D070C3">
        <w:rPr>
          <w:rFonts w:ascii="Arial" w:hAnsi="Arial" w:cs="Arial"/>
          <w:sz w:val="22"/>
          <w:szCs w:val="22"/>
        </w:rPr>
        <w:t>facturilor</w:t>
      </w:r>
      <w:proofErr w:type="spellEnd"/>
      <w:r w:rsidRPr="00D070C3">
        <w:rPr>
          <w:rFonts w:ascii="Arial" w:hAnsi="Arial" w:cs="Arial"/>
          <w:sz w:val="22"/>
          <w:szCs w:val="22"/>
        </w:rPr>
        <w:t xml:space="preserve"> conform </w:t>
      </w:r>
      <w:proofErr w:type="spellStart"/>
      <w:r w:rsidRPr="00D070C3">
        <w:rPr>
          <w:rFonts w:ascii="Arial" w:hAnsi="Arial" w:cs="Arial"/>
          <w:sz w:val="22"/>
          <w:szCs w:val="22"/>
        </w:rPr>
        <w:t>obligaţiilor</w:t>
      </w:r>
      <w:proofErr w:type="spellEnd"/>
      <w:r w:rsidRPr="00D070C3">
        <w:rPr>
          <w:rFonts w:ascii="Arial" w:hAnsi="Arial" w:cs="Arial"/>
          <w:sz w:val="22"/>
          <w:szCs w:val="22"/>
        </w:rPr>
        <w:t xml:space="preserve"> </w:t>
      </w:r>
      <w:proofErr w:type="spellStart"/>
      <w:r w:rsidRPr="00D070C3">
        <w:rPr>
          <w:rFonts w:ascii="Arial" w:hAnsi="Arial" w:cs="Arial"/>
          <w:sz w:val="22"/>
          <w:szCs w:val="22"/>
        </w:rPr>
        <w:t>rezultate</w:t>
      </w:r>
      <w:proofErr w:type="spellEnd"/>
      <w:r w:rsidRPr="00D070C3">
        <w:rPr>
          <w:rFonts w:ascii="Arial" w:hAnsi="Arial" w:cs="Arial"/>
          <w:sz w:val="22"/>
          <w:szCs w:val="22"/>
        </w:rPr>
        <w:t xml:space="preserve"> </w:t>
      </w:r>
      <w:proofErr w:type="spellStart"/>
      <w:r w:rsidRPr="00D070C3">
        <w:rPr>
          <w:rFonts w:ascii="Arial" w:hAnsi="Arial" w:cs="Arial"/>
          <w:sz w:val="22"/>
          <w:szCs w:val="22"/>
        </w:rPr>
        <w:t>în</w:t>
      </w:r>
      <w:proofErr w:type="spellEnd"/>
      <w:r w:rsidRPr="00D070C3">
        <w:rPr>
          <w:rFonts w:ascii="Arial" w:hAnsi="Arial" w:cs="Arial"/>
          <w:sz w:val="22"/>
          <w:szCs w:val="22"/>
        </w:rPr>
        <w:t xml:space="preserve"> </w:t>
      </w:r>
      <w:proofErr w:type="spellStart"/>
      <w:r w:rsidRPr="00D070C3">
        <w:rPr>
          <w:rFonts w:ascii="Arial" w:hAnsi="Arial" w:cs="Arial"/>
          <w:sz w:val="22"/>
          <w:szCs w:val="22"/>
        </w:rPr>
        <w:t>urma</w:t>
      </w:r>
      <w:proofErr w:type="spellEnd"/>
      <w:r w:rsidRPr="00D070C3">
        <w:rPr>
          <w:rFonts w:ascii="Arial" w:hAnsi="Arial" w:cs="Arial"/>
          <w:sz w:val="22"/>
          <w:szCs w:val="22"/>
        </w:rPr>
        <w:t xml:space="preserve"> </w:t>
      </w:r>
      <w:proofErr w:type="spellStart"/>
      <w:r w:rsidRPr="00D070C3">
        <w:rPr>
          <w:rFonts w:ascii="Arial" w:hAnsi="Arial" w:cs="Arial"/>
          <w:sz w:val="22"/>
          <w:szCs w:val="22"/>
        </w:rPr>
        <w:t>derulării</w:t>
      </w:r>
      <w:proofErr w:type="spellEnd"/>
      <w:r w:rsidRPr="00D070C3">
        <w:rPr>
          <w:rFonts w:ascii="Arial" w:hAnsi="Arial" w:cs="Arial"/>
          <w:sz w:val="22"/>
          <w:szCs w:val="22"/>
        </w:rPr>
        <w:t xml:space="preserve"> </w:t>
      </w:r>
      <w:proofErr w:type="spellStart"/>
      <w:r w:rsidRPr="00D070C3">
        <w:rPr>
          <w:rFonts w:ascii="Arial" w:hAnsi="Arial" w:cs="Arial"/>
          <w:sz w:val="22"/>
          <w:szCs w:val="22"/>
        </w:rPr>
        <w:t>abonamentelor</w:t>
      </w:r>
      <w:proofErr w:type="spellEnd"/>
      <w:r w:rsidRPr="00D070C3">
        <w:rPr>
          <w:rFonts w:ascii="Arial" w:hAnsi="Arial" w:cs="Arial"/>
          <w:sz w:val="22"/>
          <w:szCs w:val="22"/>
        </w:rPr>
        <w:t>/</w:t>
      </w:r>
      <w:proofErr w:type="spellStart"/>
      <w:r w:rsidRPr="00D070C3">
        <w:rPr>
          <w:rFonts w:ascii="Arial" w:hAnsi="Arial" w:cs="Arial"/>
          <w:sz w:val="22"/>
          <w:szCs w:val="22"/>
        </w:rPr>
        <w:t>contractelor</w:t>
      </w:r>
      <w:proofErr w:type="spellEnd"/>
      <w:r w:rsidRPr="00D070C3">
        <w:rPr>
          <w:rFonts w:ascii="Arial" w:hAnsi="Arial" w:cs="Arial"/>
          <w:sz w:val="22"/>
          <w:szCs w:val="22"/>
        </w:rPr>
        <w:t xml:space="preserve"> </w:t>
      </w:r>
      <w:proofErr w:type="spellStart"/>
      <w:r w:rsidRPr="00D070C3">
        <w:rPr>
          <w:rFonts w:ascii="Arial" w:hAnsi="Arial" w:cs="Arial"/>
          <w:sz w:val="22"/>
          <w:szCs w:val="22"/>
        </w:rPr>
        <w:t>menţionate</w:t>
      </w:r>
      <w:proofErr w:type="spellEnd"/>
      <w:r w:rsidRPr="00D070C3">
        <w:rPr>
          <w:rFonts w:ascii="Arial" w:hAnsi="Arial" w:cs="Arial"/>
          <w:sz w:val="22"/>
          <w:szCs w:val="22"/>
        </w:rPr>
        <w:t xml:space="preserve">; </w:t>
      </w:r>
    </w:p>
    <w:p w14:paraId="7EA32059" w14:textId="77777777" w:rsidR="00231084" w:rsidRPr="00D070C3" w:rsidRDefault="00231084" w:rsidP="00D070C3">
      <w:pPr>
        <w:pStyle w:val="BodyText"/>
        <w:spacing w:after="120" w:line="276" w:lineRule="auto"/>
        <w:rPr>
          <w:rFonts w:ascii="Arial" w:hAnsi="Arial" w:cs="Arial"/>
          <w:sz w:val="22"/>
          <w:szCs w:val="22"/>
        </w:rPr>
      </w:pPr>
      <w:r w:rsidRPr="00D070C3">
        <w:rPr>
          <w:rFonts w:ascii="Arial" w:hAnsi="Arial" w:cs="Arial"/>
          <w:sz w:val="22"/>
          <w:szCs w:val="22"/>
        </w:rPr>
        <w:t xml:space="preserve">5. </w:t>
      </w:r>
      <w:proofErr w:type="spellStart"/>
      <w:r w:rsidRPr="00D070C3">
        <w:rPr>
          <w:rFonts w:ascii="Arial" w:hAnsi="Arial" w:cs="Arial"/>
          <w:sz w:val="22"/>
          <w:szCs w:val="22"/>
        </w:rPr>
        <w:t>ajustări</w:t>
      </w:r>
      <w:proofErr w:type="spellEnd"/>
      <w:r w:rsidRPr="00D070C3">
        <w:rPr>
          <w:rFonts w:ascii="Arial" w:hAnsi="Arial" w:cs="Arial"/>
          <w:sz w:val="22"/>
          <w:szCs w:val="22"/>
        </w:rPr>
        <w:t xml:space="preserve"> de </w:t>
      </w:r>
      <w:proofErr w:type="spellStart"/>
      <w:r w:rsidRPr="00D070C3">
        <w:rPr>
          <w:rFonts w:ascii="Arial" w:hAnsi="Arial" w:cs="Arial"/>
          <w:sz w:val="22"/>
          <w:szCs w:val="22"/>
        </w:rPr>
        <w:t>de</w:t>
      </w:r>
      <w:proofErr w:type="spellEnd"/>
      <w:r w:rsidRPr="00D070C3">
        <w:rPr>
          <w:rFonts w:ascii="Arial" w:hAnsi="Arial" w:cs="Arial"/>
          <w:sz w:val="22"/>
          <w:szCs w:val="22"/>
        </w:rPr>
        <w:t xml:space="preserve"> </w:t>
      </w:r>
      <w:proofErr w:type="spellStart"/>
      <w:r w:rsidRPr="00D070C3">
        <w:rPr>
          <w:rFonts w:ascii="Arial" w:hAnsi="Arial" w:cs="Arial"/>
          <w:sz w:val="22"/>
          <w:szCs w:val="22"/>
        </w:rPr>
        <w:t>preţuri</w:t>
      </w:r>
      <w:proofErr w:type="spellEnd"/>
      <w:r w:rsidRPr="00D070C3">
        <w:rPr>
          <w:rFonts w:ascii="Arial" w:hAnsi="Arial" w:cs="Arial"/>
          <w:sz w:val="22"/>
          <w:szCs w:val="22"/>
        </w:rPr>
        <w:t xml:space="preserve"> </w:t>
      </w:r>
      <w:proofErr w:type="spellStart"/>
      <w:r w:rsidRPr="00D070C3">
        <w:rPr>
          <w:rFonts w:ascii="Arial" w:hAnsi="Arial" w:cs="Arial"/>
          <w:sz w:val="22"/>
          <w:szCs w:val="22"/>
        </w:rPr>
        <w:t>şi</w:t>
      </w:r>
      <w:proofErr w:type="spellEnd"/>
      <w:r w:rsidRPr="00D070C3">
        <w:rPr>
          <w:rFonts w:ascii="Arial" w:hAnsi="Arial" w:cs="Arial"/>
          <w:sz w:val="22"/>
          <w:szCs w:val="22"/>
        </w:rPr>
        <w:t xml:space="preserve"> </w:t>
      </w:r>
      <w:proofErr w:type="spellStart"/>
      <w:r w:rsidRPr="00D070C3">
        <w:rPr>
          <w:rFonts w:ascii="Arial" w:hAnsi="Arial" w:cs="Arial"/>
          <w:sz w:val="22"/>
          <w:szCs w:val="22"/>
        </w:rPr>
        <w:t>tarife</w:t>
      </w:r>
      <w:proofErr w:type="spellEnd"/>
      <w:r w:rsidRPr="00D070C3">
        <w:rPr>
          <w:rFonts w:ascii="Arial" w:hAnsi="Arial" w:cs="Arial"/>
          <w:sz w:val="22"/>
          <w:szCs w:val="22"/>
        </w:rPr>
        <w:t xml:space="preserve"> conform </w:t>
      </w:r>
      <w:proofErr w:type="spellStart"/>
      <w:r w:rsidRPr="00D070C3">
        <w:rPr>
          <w:rFonts w:ascii="Arial" w:hAnsi="Arial" w:cs="Arial"/>
          <w:sz w:val="22"/>
          <w:szCs w:val="22"/>
        </w:rPr>
        <w:t>clauzelor</w:t>
      </w:r>
      <w:proofErr w:type="spellEnd"/>
      <w:r w:rsidRPr="00D070C3">
        <w:rPr>
          <w:rFonts w:ascii="Arial" w:hAnsi="Arial" w:cs="Arial"/>
          <w:sz w:val="22"/>
          <w:szCs w:val="22"/>
        </w:rPr>
        <w:t xml:space="preserve"> </w:t>
      </w:r>
      <w:proofErr w:type="spellStart"/>
      <w:r w:rsidRPr="00D070C3">
        <w:rPr>
          <w:rFonts w:ascii="Arial" w:hAnsi="Arial" w:cs="Arial"/>
          <w:sz w:val="22"/>
          <w:szCs w:val="22"/>
        </w:rPr>
        <w:t>contractuale</w:t>
      </w:r>
      <w:proofErr w:type="spellEnd"/>
      <w:r w:rsidRPr="00D070C3">
        <w:rPr>
          <w:rFonts w:ascii="Arial" w:hAnsi="Arial" w:cs="Arial"/>
          <w:sz w:val="22"/>
          <w:szCs w:val="22"/>
        </w:rPr>
        <w:t>.</w:t>
      </w:r>
    </w:p>
    <w:p w14:paraId="531CF8A2" w14:textId="77777777" w:rsidR="00231084" w:rsidRPr="00D070C3" w:rsidRDefault="00231084" w:rsidP="00D070C3">
      <w:pPr>
        <w:pStyle w:val="BodyText"/>
        <w:spacing w:after="120" w:line="276" w:lineRule="auto"/>
        <w:rPr>
          <w:rFonts w:ascii="Arial" w:hAnsi="Arial" w:cs="Arial"/>
          <w:sz w:val="22"/>
          <w:szCs w:val="22"/>
        </w:rPr>
      </w:pPr>
      <w:r w:rsidRPr="00D070C3">
        <w:rPr>
          <w:rFonts w:ascii="Arial" w:hAnsi="Arial" w:cs="Arial"/>
          <w:sz w:val="22"/>
          <w:szCs w:val="22"/>
        </w:rPr>
        <w:t xml:space="preserve">6. </w:t>
      </w:r>
      <w:proofErr w:type="spellStart"/>
      <w:r w:rsidRPr="00D070C3">
        <w:rPr>
          <w:rFonts w:ascii="Arial" w:hAnsi="Arial" w:cs="Arial"/>
          <w:sz w:val="22"/>
          <w:szCs w:val="22"/>
        </w:rPr>
        <w:t>emiterea</w:t>
      </w:r>
      <w:proofErr w:type="spellEnd"/>
      <w:r w:rsidRPr="00D070C3">
        <w:rPr>
          <w:rFonts w:ascii="Arial" w:hAnsi="Arial" w:cs="Arial"/>
          <w:sz w:val="22"/>
          <w:szCs w:val="22"/>
        </w:rPr>
        <w:t xml:space="preserve"> </w:t>
      </w:r>
      <w:proofErr w:type="spellStart"/>
      <w:r w:rsidRPr="00D070C3">
        <w:rPr>
          <w:rFonts w:ascii="Arial" w:hAnsi="Arial" w:cs="Arial"/>
          <w:sz w:val="22"/>
          <w:szCs w:val="22"/>
        </w:rPr>
        <w:t>facturilor</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alte</w:t>
      </w:r>
      <w:proofErr w:type="spellEnd"/>
      <w:r w:rsidRPr="00D070C3">
        <w:rPr>
          <w:rFonts w:ascii="Arial" w:hAnsi="Arial" w:cs="Arial"/>
          <w:sz w:val="22"/>
          <w:szCs w:val="22"/>
        </w:rPr>
        <w:t xml:space="preserve"> </w:t>
      </w:r>
      <w:proofErr w:type="spellStart"/>
      <w:r w:rsidRPr="00D070C3">
        <w:rPr>
          <w:rFonts w:ascii="Arial" w:hAnsi="Arial" w:cs="Arial"/>
          <w:sz w:val="22"/>
          <w:szCs w:val="22"/>
        </w:rPr>
        <w:t>activităţi</w:t>
      </w:r>
      <w:proofErr w:type="spellEnd"/>
      <w:r w:rsidRPr="00D070C3">
        <w:rPr>
          <w:rFonts w:ascii="Arial" w:hAnsi="Arial" w:cs="Arial"/>
          <w:sz w:val="22"/>
          <w:szCs w:val="22"/>
        </w:rPr>
        <w:t xml:space="preserve"> precum </w:t>
      </w:r>
      <w:proofErr w:type="spellStart"/>
      <w:r w:rsidRPr="00D070C3">
        <w:rPr>
          <w:rFonts w:ascii="Arial" w:hAnsi="Arial" w:cs="Arial"/>
          <w:sz w:val="22"/>
          <w:szCs w:val="22"/>
        </w:rPr>
        <w:t>avize</w:t>
      </w:r>
      <w:proofErr w:type="spellEnd"/>
      <w:r w:rsidRPr="00D070C3">
        <w:rPr>
          <w:rFonts w:ascii="Arial" w:hAnsi="Arial" w:cs="Arial"/>
          <w:sz w:val="22"/>
          <w:szCs w:val="22"/>
        </w:rPr>
        <w:t xml:space="preserve">, </w:t>
      </w:r>
      <w:proofErr w:type="spellStart"/>
      <w:r w:rsidRPr="00D070C3">
        <w:rPr>
          <w:rFonts w:ascii="Arial" w:hAnsi="Arial" w:cs="Arial"/>
          <w:sz w:val="22"/>
          <w:szCs w:val="22"/>
        </w:rPr>
        <w:t>autorizaţii</w:t>
      </w:r>
      <w:proofErr w:type="spellEnd"/>
      <w:r w:rsidRPr="00D070C3">
        <w:rPr>
          <w:rFonts w:ascii="Arial" w:hAnsi="Arial" w:cs="Arial"/>
          <w:sz w:val="22"/>
          <w:szCs w:val="22"/>
        </w:rPr>
        <w:t xml:space="preserve">, </w:t>
      </w:r>
      <w:proofErr w:type="spellStart"/>
      <w:r w:rsidRPr="00D070C3">
        <w:rPr>
          <w:rFonts w:ascii="Arial" w:hAnsi="Arial" w:cs="Arial"/>
          <w:sz w:val="22"/>
          <w:szCs w:val="22"/>
        </w:rPr>
        <w:t>studii</w:t>
      </w:r>
      <w:proofErr w:type="spellEnd"/>
      <w:r w:rsidRPr="00D070C3">
        <w:rPr>
          <w:rFonts w:ascii="Arial" w:hAnsi="Arial" w:cs="Arial"/>
          <w:sz w:val="22"/>
          <w:szCs w:val="22"/>
        </w:rPr>
        <w:t xml:space="preserve"> </w:t>
      </w:r>
      <w:proofErr w:type="spellStart"/>
      <w:r w:rsidRPr="00D070C3">
        <w:rPr>
          <w:rFonts w:ascii="Arial" w:hAnsi="Arial" w:cs="Arial"/>
          <w:sz w:val="22"/>
          <w:szCs w:val="22"/>
        </w:rPr>
        <w:t>hidro</w:t>
      </w:r>
      <w:proofErr w:type="spellEnd"/>
      <w:r w:rsidRPr="00D070C3">
        <w:rPr>
          <w:rFonts w:ascii="Arial" w:hAnsi="Arial" w:cs="Arial"/>
          <w:sz w:val="22"/>
          <w:szCs w:val="22"/>
        </w:rPr>
        <w:t xml:space="preserve">, </w:t>
      </w:r>
      <w:proofErr w:type="spellStart"/>
      <w:r w:rsidRPr="00D070C3">
        <w:rPr>
          <w:rFonts w:ascii="Arial" w:hAnsi="Arial" w:cs="Arial"/>
          <w:sz w:val="22"/>
          <w:szCs w:val="22"/>
        </w:rPr>
        <w:t>analize</w:t>
      </w:r>
      <w:proofErr w:type="spellEnd"/>
      <w:r w:rsidRPr="00D070C3">
        <w:rPr>
          <w:rFonts w:ascii="Arial" w:hAnsi="Arial" w:cs="Arial"/>
          <w:sz w:val="22"/>
          <w:szCs w:val="22"/>
        </w:rPr>
        <w:t xml:space="preserve"> de </w:t>
      </w:r>
      <w:proofErr w:type="spellStart"/>
      <w:r w:rsidRPr="00D070C3">
        <w:rPr>
          <w:rFonts w:ascii="Arial" w:hAnsi="Arial" w:cs="Arial"/>
          <w:sz w:val="22"/>
          <w:szCs w:val="22"/>
        </w:rPr>
        <w:t>laborator</w:t>
      </w:r>
      <w:proofErr w:type="spellEnd"/>
      <w:r w:rsidRPr="00D070C3">
        <w:rPr>
          <w:rFonts w:ascii="Arial" w:hAnsi="Arial" w:cs="Arial"/>
          <w:sz w:val="22"/>
          <w:szCs w:val="22"/>
        </w:rPr>
        <w:t xml:space="preserve">, </w:t>
      </w:r>
      <w:proofErr w:type="spellStart"/>
      <w:r w:rsidRPr="00D070C3">
        <w:rPr>
          <w:rFonts w:ascii="Arial" w:hAnsi="Arial" w:cs="Arial"/>
          <w:sz w:val="22"/>
          <w:szCs w:val="22"/>
        </w:rPr>
        <w:t>penalităţi</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evacuarea</w:t>
      </w:r>
      <w:proofErr w:type="spellEnd"/>
      <w:r w:rsidRPr="00D070C3">
        <w:rPr>
          <w:rFonts w:ascii="Arial" w:hAnsi="Arial" w:cs="Arial"/>
          <w:sz w:val="22"/>
          <w:szCs w:val="22"/>
        </w:rPr>
        <w:t xml:space="preserve"> </w:t>
      </w:r>
      <w:proofErr w:type="spellStart"/>
      <w:r w:rsidRPr="00D070C3">
        <w:rPr>
          <w:rFonts w:ascii="Arial" w:hAnsi="Arial" w:cs="Arial"/>
          <w:sz w:val="22"/>
          <w:szCs w:val="22"/>
        </w:rPr>
        <w:t>apelor</w:t>
      </w:r>
      <w:proofErr w:type="spellEnd"/>
      <w:r w:rsidRPr="00D070C3">
        <w:rPr>
          <w:rFonts w:ascii="Arial" w:hAnsi="Arial" w:cs="Arial"/>
          <w:sz w:val="22"/>
          <w:szCs w:val="22"/>
        </w:rPr>
        <w:t xml:space="preserve"> </w:t>
      </w:r>
      <w:proofErr w:type="spellStart"/>
      <w:r w:rsidRPr="00D070C3">
        <w:rPr>
          <w:rFonts w:ascii="Arial" w:hAnsi="Arial" w:cs="Arial"/>
          <w:sz w:val="22"/>
          <w:szCs w:val="22"/>
        </w:rPr>
        <w:t>uzate</w:t>
      </w:r>
      <w:proofErr w:type="spellEnd"/>
      <w:r w:rsidRPr="00D070C3">
        <w:rPr>
          <w:rFonts w:ascii="Arial" w:hAnsi="Arial" w:cs="Arial"/>
          <w:sz w:val="22"/>
          <w:szCs w:val="22"/>
        </w:rPr>
        <w:t xml:space="preserve"> </w:t>
      </w:r>
      <w:proofErr w:type="spellStart"/>
      <w:r w:rsidRPr="00D070C3">
        <w:rPr>
          <w:rFonts w:ascii="Arial" w:hAnsi="Arial" w:cs="Arial"/>
          <w:sz w:val="22"/>
          <w:szCs w:val="22"/>
        </w:rPr>
        <w:t>și</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abateri</w:t>
      </w:r>
      <w:proofErr w:type="spellEnd"/>
      <w:r w:rsidRPr="00D070C3">
        <w:rPr>
          <w:rFonts w:ascii="Arial" w:hAnsi="Arial" w:cs="Arial"/>
          <w:sz w:val="22"/>
          <w:szCs w:val="22"/>
        </w:rPr>
        <w:t xml:space="preserve"> de la </w:t>
      </w:r>
      <w:proofErr w:type="spellStart"/>
      <w:r w:rsidRPr="00D070C3">
        <w:rPr>
          <w:rFonts w:ascii="Arial" w:hAnsi="Arial" w:cs="Arial"/>
          <w:sz w:val="22"/>
          <w:szCs w:val="22"/>
        </w:rPr>
        <w:t>normele</w:t>
      </w:r>
      <w:proofErr w:type="spellEnd"/>
      <w:r w:rsidRPr="00D070C3">
        <w:rPr>
          <w:rFonts w:ascii="Arial" w:hAnsi="Arial" w:cs="Arial"/>
          <w:sz w:val="22"/>
          <w:szCs w:val="22"/>
        </w:rPr>
        <w:t xml:space="preserve"> de </w:t>
      </w:r>
      <w:proofErr w:type="spellStart"/>
      <w:r w:rsidRPr="00D070C3">
        <w:rPr>
          <w:rFonts w:ascii="Arial" w:hAnsi="Arial" w:cs="Arial"/>
          <w:sz w:val="22"/>
          <w:szCs w:val="22"/>
        </w:rPr>
        <w:t>utilizare</w:t>
      </w:r>
      <w:proofErr w:type="spellEnd"/>
      <w:r w:rsidRPr="00D070C3">
        <w:rPr>
          <w:rFonts w:ascii="Arial" w:hAnsi="Arial" w:cs="Arial"/>
          <w:sz w:val="22"/>
          <w:szCs w:val="22"/>
        </w:rPr>
        <w:t>/</w:t>
      </w:r>
      <w:proofErr w:type="spellStart"/>
      <w:r w:rsidRPr="00D070C3">
        <w:rPr>
          <w:rFonts w:ascii="Arial" w:hAnsi="Arial" w:cs="Arial"/>
          <w:sz w:val="22"/>
          <w:szCs w:val="22"/>
        </w:rPr>
        <w:t>exploatare</w:t>
      </w:r>
      <w:proofErr w:type="spellEnd"/>
      <w:r w:rsidRPr="00D070C3">
        <w:rPr>
          <w:rFonts w:ascii="Arial" w:hAnsi="Arial" w:cs="Arial"/>
          <w:sz w:val="22"/>
          <w:szCs w:val="22"/>
        </w:rPr>
        <w:t xml:space="preserve"> a </w:t>
      </w:r>
      <w:proofErr w:type="spellStart"/>
      <w:r w:rsidRPr="00D070C3">
        <w:rPr>
          <w:rFonts w:ascii="Arial" w:hAnsi="Arial" w:cs="Arial"/>
          <w:sz w:val="22"/>
          <w:szCs w:val="22"/>
        </w:rPr>
        <w:t>resursei</w:t>
      </w:r>
      <w:proofErr w:type="spellEnd"/>
      <w:r w:rsidRPr="00D070C3">
        <w:rPr>
          <w:rFonts w:ascii="Arial" w:hAnsi="Arial" w:cs="Arial"/>
          <w:sz w:val="22"/>
          <w:szCs w:val="22"/>
        </w:rPr>
        <w:t xml:space="preserve">, </w:t>
      </w:r>
      <w:proofErr w:type="spellStart"/>
      <w:r w:rsidRPr="00D070C3">
        <w:rPr>
          <w:rFonts w:ascii="Arial" w:hAnsi="Arial" w:cs="Arial"/>
          <w:sz w:val="22"/>
          <w:szCs w:val="22"/>
        </w:rPr>
        <w:t>dobânzi</w:t>
      </w:r>
      <w:proofErr w:type="spellEnd"/>
      <w:r w:rsidRPr="00D070C3">
        <w:rPr>
          <w:rFonts w:ascii="Arial" w:hAnsi="Arial" w:cs="Arial"/>
          <w:sz w:val="22"/>
          <w:szCs w:val="22"/>
        </w:rPr>
        <w:t>/</w:t>
      </w:r>
      <w:proofErr w:type="spellStart"/>
      <w:r w:rsidRPr="00D070C3">
        <w:rPr>
          <w:rFonts w:ascii="Arial" w:hAnsi="Arial" w:cs="Arial"/>
          <w:sz w:val="22"/>
          <w:szCs w:val="22"/>
        </w:rPr>
        <w:t>penalităţi</w:t>
      </w:r>
      <w:proofErr w:type="spellEnd"/>
      <w:r w:rsidRPr="00D070C3">
        <w:rPr>
          <w:rFonts w:ascii="Arial" w:hAnsi="Arial" w:cs="Arial"/>
          <w:sz w:val="22"/>
          <w:szCs w:val="22"/>
        </w:rPr>
        <w:t xml:space="preserve"> de </w:t>
      </w:r>
      <w:proofErr w:type="spellStart"/>
      <w:r w:rsidRPr="00D070C3">
        <w:rPr>
          <w:rFonts w:ascii="Arial" w:hAnsi="Arial" w:cs="Arial"/>
          <w:sz w:val="22"/>
          <w:szCs w:val="22"/>
        </w:rPr>
        <w:t>întârziere</w:t>
      </w:r>
      <w:proofErr w:type="spellEnd"/>
      <w:r w:rsidRPr="00D070C3">
        <w:rPr>
          <w:rFonts w:ascii="Arial" w:hAnsi="Arial" w:cs="Arial"/>
          <w:sz w:val="22"/>
          <w:szCs w:val="22"/>
        </w:rPr>
        <w:t xml:space="preserve">, </w:t>
      </w:r>
      <w:proofErr w:type="spellStart"/>
      <w:r w:rsidRPr="00D070C3">
        <w:rPr>
          <w:rFonts w:ascii="Arial" w:hAnsi="Arial" w:cs="Arial"/>
          <w:sz w:val="22"/>
          <w:szCs w:val="22"/>
        </w:rPr>
        <w:t>cât</w:t>
      </w:r>
      <w:proofErr w:type="spellEnd"/>
      <w:r w:rsidRPr="00D070C3">
        <w:rPr>
          <w:rFonts w:ascii="Arial" w:hAnsi="Arial" w:cs="Arial"/>
          <w:sz w:val="22"/>
          <w:szCs w:val="22"/>
        </w:rPr>
        <w:t xml:space="preserve"> </w:t>
      </w:r>
      <w:proofErr w:type="spellStart"/>
      <w:r w:rsidRPr="00D070C3">
        <w:rPr>
          <w:rFonts w:ascii="Arial" w:hAnsi="Arial" w:cs="Arial"/>
          <w:sz w:val="22"/>
          <w:szCs w:val="22"/>
        </w:rPr>
        <w:t>şi</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alte</w:t>
      </w:r>
      <w:proofErr w:type="spellEnd"/>
      <w:r w:rsidRPr="00D070C3">
        <w:rPr>
          <w:rFonts w:ascii="Arial" w:hAnsi="Arial" w:cs="Arial"/>
          <w:sz w:val="22"/>
          <w:szCs w:val="22"/>
        </w:rPr>
        <w:t xml:space="preserve"> </w:t>
      </w:r>
      <w:proofErr w:type="spellStart"/>
      <w:r w:rsidRPr="00D070C3">
        <w:rPr>
          <w:rFonts w:ascii="Arial" w:hAnsi="Arial" w:cs="Arial"/>
          <w:sz w:val="22"/>
          <w:szCs w:val="22"/>
        </w:rPr>
        <w:t>activităţi</w:t>
      </w:r>
      <w:proofErr w:type="spellEnd"/>
      <w:r w:rsidRPr="00D070C3">
        <w:rPr>
          <w:rFonts w:ascii="Arial" w:hAnsi="Arial" w:cs="Arial"/>
          <w:sz w:val="22"/>
          <w:szCs w:val="22"/>
        </w:rPr>
        <w:t xml:space="preserve"> </w:t>
      </w:r>
      <w:proofErr w:type="spellStart"/>
      <w:r w:rsidRPr="00D070C3">
        <w:rPr>
          <w:rFonts w:ascii="Arial" w:hAnsi="Arial" w:cs="Arial"/>
          <w:sz w:val="22"/>
          <w:szCs w:val="22"/>
        </w:rPr>
        <w:t>desfăşurate</w:t>
      </w:r>
      <w:proofErr w:type="spellEnd"/>
      <w:r w:rsidRPr="00D070C3">
        <w:rPr>
          <w:rFonts w:ascii="Arial" w:hAnsi="Arial" w:cs="Arial"/>
          <w:sz w:val="22"/>
          <w:szCs w:val="22"/>
        </w:rPr>
        <w:t xml:space="preserve"> de </w:t>
      </w:r>
      <w:proofErr w:type="spellStart"/>
      <w:r w:rsidRPr="00D070C3">
        <w:rPr>
          <w:rFonts w:ascii="Arial" w:hAnsi="Arial" w:cs="Arial"/>
          <w:sz w:val="22"/>
          <w:szCs w:val="22"/>
        </w:rPr>
        <w:t>Administraţia</w:t>
      </w:r>
      <w:proofErr w:type="spellEnd"/>
      <w:r w:rsidRPr="00D070C3">
        <w:rPr>
          <w:rFonts w:ascii="Arial" w:hAnsi="Arial" w:cs="Arial"/>
          <w:sz w:val="22"/>
          <w:szCs w:val="22"/>
        </w:rPr>
        <w:t xml:space="preserve"> </w:t>
      </w:r>
      <w:proofErr w:type="spellStart"/>
      <w:r w:rsidRPr="00D070C3">
        <w:rPr>
          <w:rFonts w:ascii="Arial" w:hAnsi="Arial" w:cs="Arial"/>
          <w:sz w:val="22"/>
          <w:szCs w:val="22"/>
        </w:rPr>
        <w:t>Bazinală</w:t>
      </w:r>
      <w:proofErr w:type="spellEnd"/>
      <w:r w:rsidRPr="00D070C3">
        <w:rPr>
          <w:rFonts w:ascii="Arial" w:hAnsi="Arial" w:cs="Arial"/>
          <w:sz w:val="22"/>
          <w:szCs w:val="22"/>
        </w:rPr>
        <w:t xml:space="preserve"> de </w:t>
      </w:r>
      <w:proofErr w:type="spellStart"/>
      <w:r w:rsidRPr="00D070C3">
        <w:rPr>
          <w:rFonts w:ascii="Arial" w:hAnsi="Arial" w:cs="Arial"/>
          <w:sz w:val="22"/>
          <w:szCs w:val="22"/>
        </w:rPr>
        <w:t>Apă</w:t>
      </w:r>
      <w:proofErr w:type="spellEnd"/>
      <w:r w:rsidRPr="00D070C3">
        <w:rPr>
          <w:rFonts w:ascii="Arial" w:hAnsi="Arial" w:cs="Arial"/>
          <w:sz w:val="22"/>
          <w:szCs w:val="22"/>
        </w:rPr>
        <w:t xml:space="preserve"> Siret.</w:t>
      </w:r>
    </w:p>
    <w:p w14:paraId="197B33E6" w14:textId="77777777" w:rsidR="00231084" w:rsidRPr="00D070C3" w:rsidRDefault="00231084" w:rsidP="00D070C3">
      <w:pPr>
        <w:jc w:val="both"/>
        <w:rPr>
          <w:rFonts w:ascii="Arial" w:hAnsi="Arial" w:cs="Arial"/>
        </w:rPr>
      </w:pPr>
      <w:r w:rsidRPr="00D070C3">
        <w:rPr>
          <w:rFonts w:ascii="Arial" w:hAnsi="Arial" w:cs="Arial"/>
        </w:rPr>
        <w:t>În perioada analizată s-au emis 2.226 abonamente şi contracte de prestări servicii comune, acte adiţionale la acestea, contracte de închiriere sau acte adiţionale la cele în derulare, structura acestora fiind prezentată în anexa 1.</w:t>
      </w:r>
    </w:p>
    <w:p w14:paraId="2682B840" w14:textId="417D38EA" w:rsidR="00231084" w:rsidRPr="00D070C3" w:rsidRDefault="00231084" w:rsidP="00D070C3">
      <w:pPr>
        <w:jc w:val="both"/>
        <w:rPr>
          <w:rFonts w:ascii="Arial" w:hAnsi="Arial" w:cs="Arial"/>
        </w:rPr>
      </w:pPr>
      <w:r w:rsidRPr="00D070C3">
        <w:rPr>
          <w:rFonts w:ascii="Arial" w:hAnsi="Arial" w:cs="Arial"/>
        </w:rPr>
        <w:t xml:space="preserve">Comparativ cu anul 2019, în anul 2020 s-a constatat o ușoară crestere a numarului de agenti economici utilizatori ai resursei de apă (1,50%), dar s-a înregistrat o scădere a veniturilor din utilizarea resursei de apă de 3,20%, datorată scăderii veniturilor provenite din activitatea Hidroelectrica SA. </w:t>
      </w:r>
    </w:p>
    <w:p w14:paraId="7FE343D7" w14:textId="77777777" w:rsidR="00231084" w:rsidRPr="00D070C3" w:rsidRDefault="00231084" w:rsidP="00D070C3">
      <w:pPr>
        <w:jc w:val="both"/>
        <w:rPr>
          <w:rFonts w:ascii="Arial" w:hAnsi="Arial" w:cs="Arial"/>
        </w:rPr>
      </w:pPr>
      <w:r w:rsidRPr="00D070C3">
        <w:rPr>
          <w:rFonts w:ascii="Arial" w:hAnsi="Arial" w:cs="Arial"/>
        </w:rPr>
        <w:t>În activitatea de contractare a agregatelor minerale, care deține în anul 2020 un procent de 49,7% din veniturile A.B.A.Siret, s-a constatat o creștere a veniturilor realizate de 30,20 % față de anul 2019, la un număr similar de abonamente.</w:t>
      </w:r>
    </w:p>
    <w:p w14:paraId="4CAE9214" w14:textId="7BFD3CDA" w:rsidR="00231084" w:rsidRPr="00D070C3" w:rsidRDefault="00231084" w:rsidP="00D070C3">
      <w:pPr>
        <w:pStyle w:val="BodyText"/>
        <w:spacing w:after="120" w:line="276" w:lineRule="auto"/>
        <w:rPr>
          <w:rFonts w:ascii="Arial" w:hAnsi="Arial" w:cs="Arial"/>
          <w:sz w:val="22"/>
          <w:szCs w:val="22"/>
        </w:rPr>
      </w:pPr>
      <w:proofErr w:type="spellStart"/>
      <w:r w:rsidRPr="00D070C3">
        <w:rPr>
          <w:rFonts w:ascii="Arial" w:hAnsi="Arial" w:cs="Arial"/>
          <w:sz w:val="22"/>
          <w:szCs w:val="22"/>
        </w:rPr>
        <w:t>Deoarece</w:t>
      </w:r>
      <w:proofErr w:type="spellEnd"/>
      <w:r w:rsidRPr="00D070C3">
        <w:rPr>
          <w:rFonts w:ascii="Arial" w:hAnsi="Arial" w:cs="Arial"/>
          <w:sz w:val="22"/>
          <w:szCs w:val="22"/>
        </w:rPr>
        <w:t xml:space="preserve"> </w:t>
      </w:r>
      <w:proofErr w:type="spellStart"/>
      <w:r w:rsidRPr="00D070C3">
        <w:rPr>
          <w:rFonts w:ascii="Arial" w:hAnsi="Arial" w:cs="Arial"/>
          <w:sz w:val="22"/>
          <w:szCs w:val="22"/>
        </w:rPr>
        <w:t>procedura</w:t>
      </w:r>
      <w:proofErr w:type="spellEnd"/>
      <w:r w:rsidRPr="00D070C3">
        <w:rPr>
          <w:rFonts w:ascii="Arial" w:hAnsi="Arial" w:cs="Arial"/>
          <w:sz w:val="22"/>
          <w:szCs w:val="22"/>
        </w:rPr>
        <w:t xml:space="preserve"> de </w:t>
      </w:r>
      <w:proofErr w:type="spellStart"/>
      <w:r w:rsidRPr="00D070C3">
        <w:rPr>
          <w:rFonts w:ascii="Arial" w:hAnsi="Arial" w:cs="Arial"/>
          <w:sz w:val="22"/>
          <w:szCs w:val="22"/>
        </w:rPr>
        <w:t>închiriere</w:t>
      </w:r>
      <w:proofErr w:type="spellEnd"/>
      <w:r w:rsidRPr="00D070C3">
        <w:rPr>
          <w:rFonts w:ascii="Arial" w:hAnsi="Arial" w:cs="Arial"/>
          <w:sz w:val="22"/>
          <w:szCs w:val="22"/>
        </w:rPr>
        <w:t xml:space="preserve"> a </w:t>
      </w:r>
      <w:proofErr w:type="spellStart"/>
      <w:r w:rsidRPr="00D070C3">
        <w:rPr>
          <w:rFonts w:ascii="Arial" w:hAnsi="Arial" w:cs="Arial"/>
          <w:sz w:val="22"/>
          <w:szCs w:val="22"/>
        </w:rPr>
        <w:t>domeniului</w:t>
      </w:r>
      <w:proofErr w:type="spellEnd"/>
      <w:r w:rsidRPr="00D070C3">
        <w:rPr>
          <w:rFonts w:ascii="Arial" w:hAnsi="Arial" w:cs="Arial"/>
          <w:sz w:val="22"/>
          <w:szCs w:val="22"/>
        </w:rPr>
        <w:t xml:space="preserve"> public al </w:t>
      </w:r>
      <w:proofErr w:type="spellStart"/>
      <w:r w:rsidRPr="00D070C3">
        <w:rPr>
          <w:rFonts w:ascii="Arial" w:hAnsi="Arial" w:cs="Arial"/>
          <w:sz w:val="22"/>
          <w:szCs w:val="22"/>
        </w:rPr>
        <w:t>statului</w:t>
      </w:r>
      <w:proofErr w:type="spellEnd"/>
      <w:r w:rsidRPr="00D070C3">
        <w:rPr>
          <w:rFonts w:ascii="Arial" w:hAnsi="Arial" w:cs="Arial"/>
          <w:sz w:val="22"/>
          <w:szCs w:val="22"/>
        </w:rPr>
        <w:t xml:space="preserve">, </w:t>
      </w:r>
      <w:proofErr w:type="spellStart"/>
      <w:r w:rsidRPr="00D070C3">
        <w:rPr>
          <w:rFonts w:ascii="Arial" w:hAnsi="Arial" w:cs="Arial"/>
          <w:sz w:val="22"/>
          <w:szCs w:val="22"/>
        </w:rPr>
        <w:t>respectiv</w:t>
      </w:r>
      <w:proofErr w:type="spellEnd"/>
      <w:r w:rsidRPr="00D070C3">
        <w:rPr>
          <w:rFonts w:ascii="Arial" w:hAnsi="Arial" w:cs="Arial"/>
          <w:sz w:val="22"/>
          <w:szCs w:val="22"/>
        </w:rPr>
        <w:t xml:space="preserve"> a </w:t>
      </w:r>
      <w:proofErr w:type="spellStart"/>
      <w:r w:rsidRPr="00D070C3">
        <w:rPr>
          <w:rFonts w:ascii="Arial" w:hAnsi="Arial" w:cs="Arial"/>
          <w:sz w:val="22"/>
          <w:szCs w:val="22"/>
        </w:rPr>
        <w:t>perimetrelor</w:t>
      </w:r>
      <w:proofErr w:type="spellEnd"/>
      <w:r w:rsidRPr="00D070C3">
        <w:rPr>
          <w:rFonts w:ascii="Arial" w:hAnsi="Arial" w:cs="Arial"/>
          <w:sz w:val="22"/>
          <w:szCs w:val="22"/>
        </w:rPr>
        <w:t xml:space="preserve"> de </w:t>
      </w:r>
      <w:proofErr w:type="spellStart"/>
      <w:r w:rsidRPr="00D070C3">
        <w:rPr>
          <w:rFonts w:ascii="Arial" w:hAnsi="Arial" w:cs="Arial"/>
          <w:sz w:val="22"/>
          <w:szCs w:val="22"/>
        </w:rPr>
        <w:t>exploatare</w:t>
      </w:r>
      <w:proofErr w:type="spellEnd"/>
      <w:r w:rsidRPr="00D070C3">
        <w:rPr>
          <w:rFonts w:ascii="Arial" w:hAnsi="Arial" w:cs="Arial"/>
          <w:sz w:val="22"/>
          <w:szCs w:val="22"/>
        </w:rPr>
        <w:t xml:space="preserve"> </w:t>
      </w:r>
      <w:proofErr w:type="spellStart"/>
      <w:r w:rsidRPr="00D070C3">
        <w:rPr>
          <w:rFonts w:ascii="Arial" w:hAnsi="Arial" w:cs="Arial"/>
          <w:sz w:val="22"/>
          <w:szCs w:val="22"/>
        </w:rPr>
        <w:t>agregate</w:t>
      </w:r>
      <w:proofErr w:type="spellEnd"/>
      <w:r w:rsidRPr="00D070C3">
        <w:rPr>
          <w:rFonts w:ascii="Arial" w:hAnsi="Arial" w:cs="Arial"/>
          <w:sz w:val="22"/>
          <w:szCs w:val="22"/>
        </w:rPr>
        <w:t xml:space="preserve"> </w:t>
      </w:r>
      <w:proofErr w:type="spellStart"/>
      <w:r w:rsidRPr="00D070C3">
        <w:rPr>
          <w:rFonts w:ascii="Arial" w:hAnsi="Arial" w:cs="Arial"/>
          <w:sz w:val="22"/>
          <w:szCs w:val="22"/>
        </w:rPr>
        <w:t>minerale</w:t>
      </w:r>
      <w:proofErr w:type="spellEnd"/>
      <w:r w:rsidRPr="00D070C3">
        <w:rPr>
          <w:rFonts w:ascii="Arial" w:hAnsi="Arial" w:cs="Arial"/>
          <w:sz w:val="22"/>
          <w:szCs w:val="22"/>
        </w:rPr>
        <w:t xml:space="preserve">, a </w:t>
      </w:r>
      <w:proofErr w:type="spellStart"/>
      <w:r w:rsidRPr="00D070C3">
        <w:rPr>
          <w:rFonts w:ascii="Arial" w:hAnsi="Arial" w:cs="Arial"/>
          <w:sz w:val="22"/>
          <w:szCs w:val="22"/>
        </w:rPr>
        <w:t>devenit</w:t>
      </w:r>
      <w:proofErr w:type="spellEnd"/>
      <w:r w:rsidRPr="00D070C3">
        <w:rPr>
          <w:rFonts w:ascii="Arial" w:hAnsi="Arial" w:cs="Arial"/>
          <w:sz w:val="22"/>
          <w:szCs w:val="22"/>
        </w:rPr>
        <w:t xml:space="preserve"> </w:t>
      </w:r>
      <w:proofErr w:type="spellStart"/>
      <w:r w:rsidRPr="00D070C3">
        <w:rPr>
          <w:rFonts w:ascii="Arial" w:hAnsi="Arial" w:cs="Arial"/>
          <w:sz w:val="22"/>
          <w:szCs w:val="22"/>
        </w:rPr>
        <w:t>complexă</w:t>
      </w:r>
      <w:proofErr w:type="spellEnd"/>
      <w:r w:rsidRPr="00D070C3">
        <w:rPr>
          <w:rFonts w:ascii="Arial" w:hAnsi="Arial" w:cs="Arial"/>
          <w:sz w:val="22"/>
          <w:szCs w:val="22"/>
        </w:rPr>
        <w:t xml:space="preserve"> </w:t>
      </w:r>
      <w:proofErr w:type="spellStart"/>
      <w:r w:rsidRPr="00D070C3">
        <w:rPr>
          <w:rFonts w:ascii="Arial" w:hAnsi="Arial" w:cs="Arial"/>
          <w:sz w:val="22"/>
          <w:szCs w:val="22"/>
        </w:rPr>
        <w:t>și</w:t>
      </w:r>
      <w:proofErr w:type="spellEnd"/>
      <w:r w:rsidRPr="00D070C3">
        <w:rPr>
          <w:rFonts w:ascii="Arial" w:hAnsi="Arial" w:cs="Arial"/>
          <w:sz w:val="22"/>
          <w:szCs w:val="22"/>
        </w:rPr>
        <w:t xml:space="preserve"> de </w:t>
      </w:r>
      <w:proofErr w:type="spellStart"/>
      <w:r w:rsidRPr="00D070C3">
        <w:rPr>
          <w:rFonts w:ascii="Arial" w:hAnsi="Arial" w:cs="Arial"/>
          <w:sz w:val="22"/>
          <w:szCs w:val="22"/>
        </w:rPr>
        <w:t>lungă</w:t>
      </w:r>
      <w:proofErr w:type="spellEnd"/>
      <w:r w:rsidRPr="00D070C3">
        <w:rPr>
          <w:rFonts w:ascii="Arial" w:hAnsi="Arial" w:cs="Arial"/>
          <w:sz w:val="22"/>
          <w:szCs w:val="22"/>
        </w:rPr>
        <w:t xml:space="preserve"> </w:t>
      </w:r>
      <w:proofErr w:type="spellStart"/>
      <w:r w:rsidRPr="00D070C3">
        <w:rPr>
          <w:rFonts w:ascii="Arial" w:hAnsi="Arial" w:cs="Arial"/>
          <w:sz w:val="22"/>
          <w:szCs w:val="22"/>
        </w:rPr>
        <w:t>durată</w:t>
      </w:r>
      <w:proofErr w:type="spellEnd"/>
      <w:r w:rsidRPr="00D070C3">
        <w:rPr>
          <w:rFonts w:ascii="Arial" w:hAnsi="Arial" w:cs="Arial"/>
          <w:sz w:val="22"/>
          <w:szCs w:val="22"/>
        </w:rPr>
        <w:t xml:space="preserve">, pe </w:t>
      </w:r>
      <w:proofErr w:type="spellStart"/>
      <w:r w:rsidRPr="00D070C3">
        <w:rPr>
          <w:rFonts w:ascii="Arial" w:hAnsi="Arial" w:cs="Arial"/>
          <w:sz w:val="22"/>
          <w:szCs w:val="22"/>
        </w:rPr>
        <w:t>parcursul</w:t>
      </w:r>
      <w:proofErr w:type="spellEnd"/>
      <w:r w:rsidRPr="00D070C3">
        <w:rPr>
          <w:rFonts w:ascii="Arial" w:hAnsi="Arial" w:cs="Arial"/>
          <w:sz w:val="22"/>
          <w:szCs w:val="22"/>
        </w:rPr>
        <w:t xml:space="preserve"> </w:t>
      </w:r>
      <w:proofErr w:type="spellStart"/>
      <w:r w:rsidRPr="00D070C3">
        <w:rPr>
          <w:rFonts w:ascii="Arial" w:hAnsi="Arial" w:cs="Arial"/>
          <w:sz w:val="22"/>
          <w:szCs w:val="22"/>
        </w:rPr>
        <w:t>anului</w:t>
      </w:r>
      <w:proofErr w:type="spellEnd"/>
      <w:r w:rsidRPr="00D070C3">
        <w:rPr>
          <w:rFonts w:ascii="Arial" w:hAnsi="Arial" w:cs="Arial"/>
          <w:sz w:val="22"/>
          <w:szCs w:val="22"/>
        </w:rPr>
        <w:t xml:space="preserve"> s-a </w:t>
      </w:r>
      <w:proofErr w:type="spellStart"/>
      <w:r w:rsidRPr="00D070C3">
        <w:rPr>
          <w:rFonts w:ascii="Arial" w:hAnsi="Arial" w:cs="Arial"/>
          <w:sz w:val="22"/>
          <w:szCs w:val="22"/>
        </w:rPr>
        <w:t>reușit</w:t>
      </w:r>
      <w:proofErr w:type="spellEnd"/>
      <w:r w:rsidRPr="00D070C3">
        <w:rPr>
          <w:rFonts w:ascii="Arial" w:hAnsi="Arial" w:cs="Arial"/>
          <w:sz w:val="22"/>
          <w:szCs w:val="22"/>
        </w:rPr>
        <w:t xml:space="preserve"> </w:t>
      </w:r>
      <w:proofErr w:type="spellStart"/>
      <w:r w:rsidRPr="00D070C3">
        <w:rPr>
          <w:rFonts w:ascii="Arial" w:hAnsi="Arial" w:cs="Arial"/>
          <w:sz w:val="22"/>
          <w:szCs w:val="22"/>
        </w:rPr>
        <w:t>închirierea</w:t>
      </w:r>
      <w:proofErr w:type="spellEnd"/>
      <w:r w:rsidRPr="00D070C3">
        <w:rPr>
          <w:rFonts w:ascii="Arial" w:hAnsi="Arial" w:cs="Arial"/>
          <w:sz w:val="22"/>
          <w:szCs w:val="22"/>
        </w:rPr>
        <w:t xml:space="preserve"> </w:t>
      </w:r>
      <w:proofErr w:type="spellStart"/>
      <w:r w:rsidRPr="00D070C3">
        <w:rPr>
          <w:rFonts w:ascii="Arial" w:hAnsi="Arial" w:cs="Arial"/>
          <w:sz w:val="22"/>
          <w:szCs w:val="22"/>
        </w:rPr>
        <w:t>unui</w:t>
      </w:r>
      <w:proofErr w:type="spellEnd"/>
      <w:r w:rsidRPr="00D070C3">
        <w:rPr>
          <w:rFonts w:ascii="Arial" w:hAnsi="Arial" w:cs="Arial"/>
          <w:sz w:val="22"/>
          <w:szCs w:val="22"/>
        </w:rPr>
        <w:t xml:space="preserve"> </w:t>
      </w:r>
      <w:proofErr w:type="spellStart"/>
      <w:r w:rsidRPr="00D070C3">
        <w:rPr>
          <w:rFonts w:ascii="Arial" w:hAnsi="Arial" w:cs="Arial"/>
          <w:sz w:val="22"/>
          <w:szCs w:val="22"/>
        </w:rPr>
        <w:t>număr</w:t>
      </w:r>
      <w:proofErr w:type="spellEnd"/>
      <w:r w:rsidRPr="00D070C3">
        <w:rPr>
          <w:rFonts w:ascii="Arial" w:hAnsi="Arial" w:cs="Arial"/>
          <w:sz w:val="22"/>
          <w:szCs w:val="22"/>
        </w:rPr>
        <w:t xml:space="preserve"> de 6</w:t>
      </w:r>
      <w:r w:rsidRPr="00D070C3">
        <w:rPr>
          <w:rFonts w:ascii="Arial" w:hAnsi="Arial" w:cs="Arial"/>
          <w:color w:val="FF0000"/>
          <w:sz w:val="22"/>
          <w:szCs w:val="22"/>
        </w:rPr>
        <w:t xml:space="preserve"> </w:t>
      </w:r>
      <w:proofErr w:type="spellStart"/>
      <w:r w:rsidRPr="00D070C3">
        <w:rPr>
          <w:rFonts w:ascii="Arial" w:hAnsi="Arial" w:cs="Arial"/>
          <w:sz w:val="22"/>
          <w:szCs w:val="22"/>
        </w:rPr>
        <w:t>contracte</w:t>
      </w:r>
      <w:proofErr w:type="spellEnd"/>
      <w:r w:rsidRPr="00D070C3">
        <w:rPr>
          <w:rFonts w:ascii="Arial" w:hAnsi="Arial" w:cs="Arial"/>
          <w:sz w:val="22"/>
          <w:szCs w:val="22"/>
        </w:rPr>
        <w:t xml:space="preserve"> care s-au </w:t>
      </w:r>
      <w:proofErr w:type="spellStart"/>
      <w:r w:rsidRPr="00D070C3">
        <w:rPr>
          <w:rFonts w:ascii="Arial" w:hAnsi="Arial" w:cs="Arial"/>
          <w:sz w:val="22"/>
          <w:szCs w:val="22"/>
        </w:rPr>
        <w:t>adăugat</w:t>
      </w:r>
      <w:proofErr w:type="spellEnd"/>
      <w:r w:rsidRPr="00D070C3">
        <w:rPr>
          <w:rFonts w:ascii="Arial" w:hAnsi="Arial" w:cs="Arial"/>
          <w:sz w:val="22"/>
          <w:szCs w:val="22"/>
        </w:rPr>
        <w:t xml:space="preserve"> la </w:t>
      </w:r>
      <w:proofErr w:type="spellStart"/>
      <w:r w:rsidRPr="00D070C3">
        <w:rPr>
          <w:rFonts w:ascii="Arial" w:hAnsi="Arial" w:cs="Arial"/>
          <w:sz w:val="22"/>
          <w:szCs w:val="22"/>
        </w:rPr>
        <w:t>cele</w:t>
      </w:r>
      <w:proofErr w:type="spellEnd"/>
      <w:r w:rsidRPr="00D070C3">
        <w:rPr>
          <w:rFonts w:ascii="Arial" w:hAnsi="Arial" w:cs="Arial"/>
          <w:sz w:val="22"/>
          <w:szCs w:val="22"/>
        </w:rPr>
        <w:t xml:space="preserve"> 279 </w:t>
      </w:r>
      <w:proofErr w:type="spellStart"/>
      <w:r w:rsidRPr="00D070C3">
        <w:rPr>
          <w:rFonts w:ascii="Arial" w:hAnsi="Arial" w:cs="Arial"/>
          <w:sz w:val="22"/>
          <w:szCs w:val="22"/>
        </w:rPr>
        <w:t>aflate</w:t>
      </w:r>
      <w:proofErr w:type="spellEnd"/>
      <w:r w:rsidRPr="00D070C3">
        <w:rPr>
          <w:rFonts w:ascii="Arial" w:hAnsi="Arial" w:cs="Arial"/>
          <w:sz w:val="22"/>
          <w:szCs w:val="22"/>
        </w:rPr>
        <w:t xml:space="preserve"> </w:t>
      </w:r>
      <w:proofErr w:type="spellStart"/>
      <w:r w:rsidRPr="00D070C3">
        <w:rPr>
          <w:rFonts w:ascii="Arial" w:hAnsi="Arial" w:cs="Arial"/>
          <w:sz w:val="22"/>
          <w:szCs w:val="22"/>
        </w:rPr>
        <w:t>în</w:t>
      </w:r>
      <w:proofErr w:type="spellEnd"/>
      <w:r w:rsidRPr="00D070C3">
        <w:rPr>
          <w:rFonts w:ascii="Arial" w:hAnsi="Arial" w:cs="Arial"/>
          <w:sz w:val="22"/>
          <w:szCs w:val="22"/>
        </w:rPr>
        <w:t xml:space="preserve"> </w:t>
      </w:r>
      <w:proofErr w:type="spellStart"/>
      <w:r w:rsidRPr="00D070C3">
        <w:rPr>
          <w:rFonts w:ascii="Arial" w:hAnsi="Arial" w:cs="Arial"/>
          <w:sz w:val="22"/>
          <w:szCs w:val="22"/>
        </w:rPr>
        <w:t>derulare</w:t>
      </w:r>
      <w:proofErr w:type="spellEnd"/>
      <w:r w:rsidRPr="00D070C3">
        <w:rPr>
          <w:rFonts w:ascii="Arial" w:hAnsi="Arial" w:cs="Arial"/>
          <w:sz w:val="22"/>
          <w:szCs w:val="22"/>
        </w:rPr>
        <w:t xml:space="preserve"> la 01 </w:t>
      </w:r>
      <w:proofErr w:type="spellStart"/>
      <w:r w:rsidRPr="00D070C3">
        <w:rPr>
          <w:rFonts w:ascii="Arial" w:hAnsi="Arial" w:cs="Arial"/>
          <w:sz w:val="22"/>
          <w:szCs w:val="22"/>
        </w:rPr>
        <w:t>ianuarie</w:t>
      </w:r>
      <w:proofErr w:type="spellEnd"/>
      <w:r w:rsidRPr="00D070C3">
        <w:rPr>
          <w:rFonts w:ascii="Arial" w:hAnsi="Arial" w:cs="Arial"/>
          <w:sz w:val="22"/>
          <w:szCs w:val="22"/>
        </w:rPr>
        <w:t xml:space="preserve"> 2019. O </w:t>
      </w:r>
      <w:proofErr w:type="spellStart"/>
      <w:r w:rsidRPr="00D070C3">
        <w:rPr>
          <w:rFonts w:ascii="Arial" w:hAnsi="Arial" w:cs="Arial"/>
          <w:sz w:val="22"/>
          <w:szCs w:val="22"/>
        </w:rPr>
        <w:t>parte</w:t>
      </w:r>
      <w:proofErr w:type="spellEnd"/>
      <w:r w:rsidRPr="00D070C3">
        <w:rPr>
          <w:rFonts w:ascii="Arial" w:hAnsi="Arial" w:cs="Arial"/>
          <w:sz w:val="22"/>
          <w:szCs w:val="22"/>
        </w:rPr>
        <w:t xml:space="preserve"> din </w:t>
      </w:r>
      <w:proofErr w:type="spellStart"/>
      <w:r w:rsidRPr="00D070C3">
        <w:rPr>
          <w:rFonts w:ascii="Arial" w:hAnsi="Arial" w:cs="Arial"/>
          <w:sz w:val="22"/>
          <w:szCs w:val="22"/>
        </w:rPr>
        <w:t>acestea</w:t>
      </w:r>
      <w:proofErr w:type="spellEnd"/>
      <w:r w:rsidRPr="00D070C3">
        <w:rPr>
          <w:rFonts w:ascii="Arial" w:hAnsi="Arial" w:cs="Arial"/>
          <w:sz w:val="22"/>
          <w:szCs w:val="22"/>
        </w:rPr>
        <w:t xml:space="preserve"> au </w:t>
      </w:r>
      <w:proofErr w:type="spellStart"/>
      <w:r w:rsidRPr="00D070C3">
        <w:rPr>
          <w:rFonts w:ascii="Arial" w:hAnsi="Arial" w:cs="Arial"/>
          <w:sz w:val="22"/>
          <w:szCs w:val="22"/>
        </w:rPr>
        <w:t>încetat</w:t>
      </w:r>
      <w:proofErr w:type="spellEnd"/>
      <w:r w:rsidRPr="00D070C3">
        <w:rPr>
          <w:rFonts w:ascii="Arial" w:hAnsi="Arial" w:cs="Arial"/>
          <w:sz w:val="22"/>
          <w:szCs w:val="22"/>
        </w:rPr>
        <w:t xml:space="preserve"> </w:t>
      </w:r>
      <w:proofErr w:type="spellStart"/>
      <w:r w:rsidRPr="00D070C3">
        <w:rPr>
          <w:rFonts w:ascii="Arial" w:hAnsi="Arial" w:cs="Arial"/>
          <w:sz w:val="22"/>
          <w:szCs w:val="22"/>
        </w:rPr>
        <w:t>sau</w:t>
      </w:r>
      <w:proofErr w:type="spellEnd"/>
      <w:r w:rsidRPr="00D070C3">
        <w:rPr>
          <w:rFonts w:ascii="Arial" w:hAnsi="Arial" w:cs="Arial"/>
          <w:sz w:val="22"/>
          <w:szCs w:val="22"/>
        </w:rPr>
        <w:t xml:space="preserve"> au </w:t>
      </w:r>
      <w:proofErr w:type="spellStart"/>
      <w:r w:rsidRPr="00D070C3">
        <w:rPr>
          <w:rFonts w:ascii="Arial" w:hAnsi="Arial" w:cs="Arial"/>
          <w:sz w:val="22"/>
          <w:szCs w:val="22"/>
        </w:rPr>
        <w:t>fost</w:t>
      </w:r>
      <w:proofErr w:type="spellEnd"/>
      <w:r w:rsidRPr="00D070C3">
        <w:rPr>
          <w:rFonts w:ascii="Arial" w:hAnsi="Arial" w:cs="Arial"/>
          <w:sz w:val="22"/>
          <w:szCs w:val="22"/>
        </w:rPr>
        <w:t xml:space="preserve"> </w:t>
      </w:r>
      <w:proofErr w:type="spellStart"/>
      <w:r w:rsidRPr="00D070C3">
        <w:rPr>
          <w:rFonts w:ascii="Arial" w:hAnsi="Arial" w:cs="Arial"/>
          <w:sz w:val="22"/>
          <w:szCs w:val="22"/>
        </w:rPr>
        <w:t>reziliate</w:t>
      </w:r>
      <w:proofErr w:type="spellEnd"/>
      <w:r w:rsidRPr="00D070C3">
        <w:rPr>
          <w:rFonts w:ascii="Arial" w:hAnsi="Arial" w:cs="Arial"/>
          <w:sz w:val="22"/>
          <w:szCs w:val="22"/>
        </w:rPr>
        <w:t xml:space="preserve"> </w:t>
      </w:r>
      <w:proofErr w:type="spellStart"/>
      <w:r w:rsidRPr="00D070C3">
        <w:rPr>
          <w:rFonts w:ascii="Arial" w:hAnsi="Arial" w:cs="Arial"/>
          <w:sz w:val="22"/>
          <w:szCs w:val="22"/>
        </w:rPr>
        <w:t>în</w:t>
      </w:r>
      <w:proofErr w:type="spellEnd"/>
      <w:r w:rsidRPr="00D070C3">
        <w:rPr>
          <w:rFonts w:ascii="Arial" w:hAnsi="Arial" w:cs="Arial"/>
          <w:sz w:val="22"/>
          <w:szCs w:val="22"/>
        </w:rPr>
        <w:t xml:space="preserve"> </w:t>
      </w:r>
      <w:proofErr w:type="spellStart"/>
      <w:r w:rsidRPr="00D070C3">
        <w:rPr>
          <w:rFonts w:ascii="Arial" w:hAnsi="Arial" w:cs="Arial"/>
          <w:sz w:val="22"/>
          <w:szCs w:val="22"/>
        </w:rPr>
        <w:t>cursul</w:t>
      </w:r>
      <w:proofErr w:type="spellEnd"/>
      <w:r w:rsidRPr="00D070C3">
        <w:rPr>
          <w:rFonts w:ascii="Arial" w:hAnsi="Arial" w:cs="Arial"/>
          <w:sz w:val="22"/>
          <w:szCs w:val="22"/>
        </w:rPr>
        <w:t xml:space="preserve"> </w:t>
      </w:r>
      <w:proofErr w:type="spellStart"/>
      <w:r w:rsidRPr="00D070C3">
        <w:rPr>
          <w:rFonts w:ascii="Arial" w:hAnsi="Arial" w:cs="Arial"/>
          <w:sz w:val="22"/>
          <w:szCs w:val="22"/>
        </w:rPr>
        <w:t>anului</w:t>
      </w:r>
      <w:proofErr w:type="spellEnd"/>
      <w:r w:rsidRPr="00D070C3">
        <w:rPr>
          <w:rFonts w:ascii="Arial" w:hAnsi="Arial" w:cs="Arial"/>
          <w:sz w:val="22"/>
          <w:szCs w:val="22"/>
        </w:rPr>
        <w:t xml:space="preserve">, la 31 </w:t>
      </w:r>
      <w:proofErr w:type="spellStart"/>
      <w:r w:rsidRPr="00D070C3">
        <w:rPr>
          <w:rFonts w:ascii="Arial" w:hAnsi="Arial" w:cs="Arial"/>
          <w:sz w:val="22"/>
          <w:szCs w:val="22"/>
        </w:rPr>
        <w:t>decembrie</w:t>
      </w:r>
      <w:proofErr w:type="spellEnd"/>
      <w:r w:rsidRPr="00D070C3">
        <w:rPr>
          <w:rFonts w:ascii="Arial" w:hAnsi="Arial" w:cs="Arial"/>
          <w:sz w:val="22"/>
          <w:szCs w:val="22"/>
        </w:rPr>
        <w:t xml:space="preserve"> 2020 </w:t>
      </w:r>
      <w:proofErr w:type="spellStart"/>
      <w:r w:rsidRPr="00D070C3">
        <w:rPr>
          <w:rFonts w:ascii="Arial" w:hAnsi="Arial" w:cs="Arial"/>
          <w:sz w:val="22"/>
          <w:szCs w:val="22"/>
        </w:rPr>
        <w:t>fiind</w:t>
      </w:r>
      <w:proofErr w:type="spellEnd"/>
      <w:r w:rsidRPr="00D070C3">
        <w:rPr>
          <w:rFonts w:ascii="Arial" w:hAnsi="Arial" w:cs="Arial"/>
          <w:sz w:val="22"/>
          <w:szCs w:val="22"/>
        </w:rPr>
        <w:t xml:space="preserve"> </w:t>
      </w:r>
      <w:proofErr w:type="spellStart"/>
      <w:r w:rsidRPr="00D070C3">
        <w:rPr>
          <w:rFonts w:ascii="Arial" w:hAnsi="Arial" w:cs="Arial"/>
          <w:sz w:val="22"/>
          <w:szCs w:val="22"/>
        </w:rPr>
        <w:t>în</w:t>
      </w:r>
      <w:proofErr w:type="spellEnd"/>
      <w:r w:rsidRPr="00D070C3">
        <w:rPr>
          <w:rFonts w:ascii="Arial" w:hAnsi="Arial" w:cs="Arial"/>
          <w:sz w:val="22"/>
          <w:szCs w:val="22"/>
        </w:rPr>
        <w:t xml:space="preserve"> </w:t>
      </w:r>
      <w:proofErr w:type="spellStart"/>
      <w:r w:rsidRPr="00D070C3">
        <w:rPr>
          <w:rFonts w:ascii="Arial" w:hAnsi="Arial" w:cs="Arial"/>
          <w:sz w:val="22"/>
          <w:szCs w:val="22"/>
        </w:rPr>
        <w:t>derulare</w:t>
      </w:r>
      <w:proofErr w:type="spellEnd"/>
      <w:r w:rsidRPr="00D070C3">
        <w:rPr>
          <w:rFonts w:ascii="Arial" w:hAnsi="Arial" w:cs="Arial"/>
          <w:sz w:val="22"/>
          <w:szCs w:val="22"/>
        </w:rPr>
        <w:t xml:space="preserve"> 234 </w:t>
      </w:r>
      <w:proofErr w:type="spellStart"/>
      <w:r w:rsidRPr="00D070C3">
        <w:rPr>
          <w:rFonts w:ascii="Arial" w:hAnsi="Arial" w:cs="Arial"/>
          <w:sz w:val="22"/>
          <w:szCs w:val="22"/>
        </w:rPr>
        <w:t>contracte</w:t>
      </w:r>
      <w:proofErr w:type="spellEnd"/>
      <w:r w:rsidRPr="00D070C3">
        <w:rPr>
          <w:rFonts w:ascii="Arial" w:hAnsi="Arial" w:cs="Arial"/>
          <w:sz w:val="22"/>
          <w:szCs w:val="22"/>
        </w:rPr>
        <w:t xml:space="preserve"> de </w:t>
      </w:r>
      <w:proofErr w:type="spellStart"/>
      <w:r w:rsidRPr="00D070C3">
        <w:rPr>
          <w:rFonts w:ascii="Arial" w:hAnsi="Arial" w:cs="Arial"/>
          <w:sz w:val="22"/>
          <w:szCs w:val="22"/>
        </w:rPr>
        <w:t>închiriere</w:t>
      </w:r>
      <w:proofErr w:type="spellEnd"/>
      <w:r w:rsidRPr="00D070C3">
        <w:rPr>
          <w:rFonts w:ascii="Arial" w:hAnsi="Arial" w:cs="Arial"/>
          <w:sz w:val="22"/>
          <w:szCs w:val="22"/>
        </w:rPr>
        <w:t>.</w:t>
      </w:r>
    </w:p>
    <w:p w14:paraId="6026F696" w14:textId="3D14687D" w:rsidR="00231084" w:rsidRPr="00D070C3" w:rsidRDefault="00231084" w:rsidP="00D070C3">
      <w:pPr>
        <w:pStyle w:val="BodyText"/>
        <w:spacing w:after="120" w:line="276" w:lineRule="auto"/>
        <w:rPr>
          <w:rFonts w:ascii="Arial" w:hAnsi="Arial" w:cs="Arial"/>
          <w:sz w:val="22"/>
          <w:szCs w:val="22"/>
        </w:rPr>
      </w:pPr>
      <w:proofErr w:type="spellStart"/>
      <w:r w:rsidRPr="00D070C3">
        <w:rPr>
          <w:rFonts w:ascii="Arial" w:hAnsi="Arial" w:cs="Arial"/>
          <w:sz w:val="22"/>
          <w:szCs w:val="22"/>
        </w:rPr>
        <w:t>Veniturile</w:t>
      </w:r>
      <w:proofErr w:type="spellEnd"/>
      <w:r w:rsidRPr="00D070C3">
        <w:rPr>
          <w:rFonts w:ascii="Arial" w:hAnsi="Arial" w:cs="Arial"/>
          <w:sz w:val="22"/>
          <w:szCs w:val="22"/>
        </w:rPr>
        <w:t xml:space="preserve"> </w:t>
      </w:r>
      <w:proofErr w:type="spellStart"/>
      <w:r w:rsidRPr="00D070C3">
        <w:rPr>
          <w:rFonts w:ascii="Arial" w:hAnsi="Arial" w:cs="Arial"/>
          <w:sz w:val="22"/>
          <w:szCs w:val="22"/>
        </w:rPr>
        <w:t>rezultate</w:t>
      </w:r>
      <w:proofErr w:type="spellEnd"/>
      <w:r w:rsidRPr="00D070C3">
        <w:rPr>
          <w:rFonts w:ascii="Arial" w:hAnsi="Arial" w:cs="Arial"/>
          <w:sz w:val="22"/>
          <w:szCs w:val="22"/>
        </w:rPr>
        <w:t xml:space="preserve"> din </w:t>
      </w:r>
      <w:proofErr w:type="spellStart"/>
      <w:r w:rsidRPr="00D070C3">
        <w:rPr>
          <w:rFonts w:ascii="Arial" w:hAnsi="Arial" w:cs="Arial"/>
          <w:sz w:val="22"/>
          <w:szCs w:val="22"/>
        </w:rPr>
        <w:t>activitatea</w:t>
      </w:r>
      <w:proofErr w:type="spellEnd"/>
      <w:r w:rsidRPr="00D070C3">
        <w:rPr>
          <w:rFonts w:ascii="Arial" w:hAnsi="Arial" w:cs="Arial"/>
          <w:sz w:val="22"/>
          <w:szCs w:val="22"/>
        </w:rPr>
        <w:t xml:space="preserve"> </w:t>
      </w:r>
      <w:proofErr w:type="spellStart"/>
      <w:r w:rsidRPr="00D070C3">
        <w:rPr>
          <w:rFonts w:ascii="Arial" w:hAnsi="Arial" w:cs="Arial"/>
          <w:sz w:val="22"/>
          <w:szCs w:val="22"/>
        </w:rPr>
        <w:t>contractuală</w:t>
      </w:r>
      <w:proofErr w:type="spellEnd"/>
      <w:r w:rsidRPr="00D070C3">
        <w:rPr>
          <w:rFonts w:ascii="Arial" w:hAnsi="Arial" w:cs="Arial"/>
          <w:sz w:val="22"/>
          <w:szCs w:val="22"/>
        </w:rPr>
        <w:t xml:space="preserve"> </w:t>
      </w:r>
      <w:proofErr w:type="spellStart"/>
      <w:r w:rsidRPr="00D070C3">
        <w:rPr>
          <w:rFonts w:ascii="Arial" w:hAnsi="Arial" w:cs="Arial"/>
          <w:sz w:val="22"/>
          <w:szCs w:val="22"/>
        </w:rPr>
        <w:t>descrisă</w:t>
      </w:r>
      <w:proofErr w:type="spellEnd"/>
      <w:r w:rsidRPr="00D070C3">
        <w:rPr>
          <w:rFonts w:ascii="Arial" w:hAnsi="Arial" w:cs="Arial"/>
          <w:sz w:val="22"/>
          <w:szCs w:val="22"/>
        </w:rPr>
        <w:t xml:space="preserve">, </w:t>
      </w:r>
      <w:proofErr w:type="spellStart"/>
      <w:r w:rsidRPr="00D070C3">
        <w:rPr>
          <w:rFonts w:ascii="Arial" w:hAnsi="Arial" w:cs="Arial"/>
          <w:sz w:val="22"/>
          <w:szCs w:val="22"/>
        </w:rPr>
        <w:t>cât</w:t>
      </w:r>
      <w:proofErr w:type="spellEnd"/>
      <w:r w:rsidRPr="00D070C3">
        <w:rPr>
          <w:rFonts w:ascii="Arial" w:hAnsi="Arial" w:cs="Arial"/>
          <w:sz w:val="22"/>
          <w:szCs w:val="22"/>
        </w:rPr>
        <w:t xml:space="preserve"> </w:t>
      </w:r>
      <w:proofErr w:type="spellStart"/>
      <w:r w:rsidRPr="00D070C3">
        <w:rPr>
          <w:rFonts w:ascii="Arial" w:hAnsi="Arial" w:cs="Arial"/>
          <w:sz w:val="22"/>
          <w:szCs w:val="22"/>
        </w:rPr>
        <w:t>și</w:t>
      </w:r>
      <w:proofErr w:type="spellEnd"/>
      <w:r w:rsidRPr="00D070C3">
        <w:rPr>
          <w:rFonts w:ascii="Arial" w:hAnsi="Arial" w:cs="Arial"/>
          <w:sz w:val="22"/>
          <w:szCs w:val="22"/>
        </w:rPr>
        <w:t xml:space="preserve"> </w:t>
      </w:r>
      <w:proofErr w:type="spellStart"/>
      <w:r w:rsidRPr="00D070C3">
        <w:rPr>
          <w:rFonts w:ascii="Arial" w:hAnsi="Arial" w:cs="Arial"/>
          <w:sz w:val="22"/>
          <w:szCs w:val="22"/>
        </w:rPr>
        <w:t>cele</w:t>
      </w:r>
      <w:proofErr w:type="spellEnd"/>
      <w:r w:rsidRPr="00D070C3">
        <w:rPr>
          <w:rFonts w:ascii="Arial" w:hAnsi="Arial" w:cs="Arial"/>
          <w:sz w:val="22"/>
          <w:szCs w:val="22"/>
        </w:rPr>
        <w:t xml:space="preserve"> din </w:t>
      </w:r>
      <w:proofErr w:type="spellStart"/>
      <w:r w:rsidRPr="00D070C3">
        <w:rPr>
          <w:rFonts w:ascii="Arial" w:hAnsi="Arial" w:cs="Arial"/>
          <w:sz w:val="22"/>
          <w:szCs w:val="22"/>
        </w:rPr>
        <w:t>alte</w:t>
      </w:r>
      <w:proofErr w:type="spellEnd"/>
      <w:r w:rsidRPr="00D070C3">
        <w:rPr>
          <w:rFonts w:ascii="Arial" w:hAnsi="Arial" w:cs="Arial"/>
          <w:sz w:val="22"/>
          <w:szCs w:val="22"/>
        </w:rPr>
        <w:t xml:space="preserve"> </w:t>
      </w:r>
      <w:proofErr w:type="spellStart"/>
      <w:r w:rsidRPr="00D070C3">
        <w:rPr>
          <w:rFonts w:ascii="Arial" w:hAnsi="Arial" w:cs="Arial"/>
          <w:sz w:val="22"/>
          <w:szCs w:val="22"/>
        </w:rPr>
        <w:t>activități</w:t>
      </w:r>
      <w:proofErr w:type="spellEnd"/>
      <w:r w:rsidRPr="00D070C3">
        <w:rPr>
          <w:rFonts w:ascii="Arial" w:hAnsi="Arial" w:cs="Arial"/>
          <w:sz w:val="22"/>
          <w:szCs w:val="22"/>
        </w:rPr>
        <w:t xml:space="preserve">, se </w:t>
      </w:r>
      <w:proofErr w:type="spellStart"/>
      <w:r w:rsidRPr="00D070C3">
        <w:rPr>
          <w:rFonts w:ascii="Arial" w:hAnsi="Arial" w:cs="Arial"/>
          <w:sz w:val="22"/>
          <w:szCs w:val="22"/>
        </w:rPr>
        <w:t>regăsesc</w:t>
      </w:r>
      <w:proofErr w:type="spellEnd"/>
      <w:r w:rsidRPr="00D070C3">
        <w:rPr>
          <w:rFonts w:ascii="Arial" w:hAnsi="Arial" w:cs="Arial"/>
          <w:sz w:val="22"/>
          <w:szCs w:val="22"/>
        </w:rPr>
        <w:t xml:space="preserve"> </w:t>
      </w:r>
      <w:proofErr w:type="spellStart"/>
      <w:r w:rsidRPr="00D070C3">
        <w:rPr>
          <w:rFonts w:ascii="Arial" w:hAnsi="Arial" w:cs="Arial"/>
          <w:sz w:val="22"/>
          <w:szCs w:val="22"/>
        </w:rPr>
        <w:t>în</w:t>
      </w:r>
      <w:proofErr w:type="spellEnd"/>
      <w:r w:rsidRPr="00D070C3">
        <w:rPr>
          <w:rFonts w:ascii="Arial" w:hAnsi="Arial" w:cs="Arial"/>
          <w:sz w:val="22"/>
          <w:szCs w:val="22"/>
        </w:rPr>
        <w:t xml:space="preserve"> </w:t>
      </w:r>
      <w:proofErr w:type="spellStart"/>
      <w:r w:rsidRPr="00D070C3">
        <w:rPr>
          <w:rFonts w:ascii="Arial" w:hAnsi="Arial" w:cs="Arial"/>
          <w:sz w:val="22"/>
          <w:szCs w:val="22"/>
        </w:rPr>
        <w:t>anexa</w:t>
      </w:r>
      <w:proofErr w:type="spellEnd"/>
      <w:r w:rsidRPr="00D070C3">
        <w:rPr>
          <w:rFonts w:ascii="Arial" w:hAnsi="Arial" w:cs="Arial"/>
          <w:sz w:val="22"/>
          <w:szCs w:val="22"/>
        </w:rPr>
        <w:t xml:space="preserve"> 1. </w:t>
      </w:r>
    </w:p>
    <w:p w14:paraId="3FCEB024" w14:textId="77777777" w:rsidR="00231084" w:rsidRPr="00D070C3" w:rsidRDefault="00231084" w:rsidP="00D070C3">
      <w:pPr>
        <w:jc w:val="both"/>
        <w:rPr>
          <w:rFonts w:ascii="Arial" w:hAnsi="Arial" w:cs="Arial"/>
          <w:bCs/>
          <w:color w:val="000000"/>
        </w:rPr>
      </w:pPr>
    </w:p>
    <w:p w14:paraId="158F701F" w14:textId="1B3ED8E9" w:rsidR="005465C3" w:rsidRPr="00D070C3" w:rsidRDefault="005465C3" w:rsidP="00D070C3">
      <w:pPr>
        <w:pStyle w:val="Heading1"/>
        <w:spacing w:before="0" w:after="120" w:line="276" w:lineRule="auto"/>
        <w:rPr>
          <w:rFonts w:cs="Arial"/>
          <w:sz w:val="22"/>
          <w:szCs w:val="22"/>
        </w:rPr>
      </w:pPr>
      <w:r w:rsidRPr="00D070C3">
        <w:rPr>
          <w:rFonts w:cs="Arial"/>
          <w:sz w:val="22"/>
          <w:szCs w:val="22"/>
        </w:rPr>
        <w:t>LABORATORUL REGIONAL DE CALITATE</w:t>
      </w:r>
      <w:r w:rsidR="00C259C5" w:rsidRPr="00D070C3">
        <w:rPr>
          <w:rFonts w:cs="Arial"/>
          <w:sz w:val="22"/>
          <w:szCs w:val="22"/>
        </w:rPr>
        <w:t xml:space="preserve"> </w:t>
      </w:r>
      <w:r w:rsidRPr="00D070C3">
        <w:rPr>
          <w:rFonts w:cs="Arial"/>
          <w:sz w:val="22"/>
          <w:szCs w:val="22"/>
        </w:rPr>
        <w:t xml:space="preserve">A APELOR </w:t>
      </w:r>
    </w:p>
    <w:p w14:paraId="68A3D782" w14:textId="2B1A0179" w:rsidR="005465C3" w:rsidRPr="00D070C3" w:rsidRDefault="005465C3" w:rsidP="00D070C3">
      <w:pPr>
        <w:rPr>
          <w:rFonts w:ascii="Arial" w:hAnsi="Arial" w:cs="Arial"/>
          <w:bCs/>
          <w:iCs/>
        </w:rPr>
      </w:pPr>
      <w:r w:rsidRPr="00D070C3">
        <w:rPr>
          <w:rFonts w:ascii="Arial" w:hAnsi="Arial" w:cs="Arial"/>
          <w:bCs/>
          <w:iCs/>
        </w:rPr>
        <w:t>În cursul anului 2020</w:t>
      </w:r>
      <w:r w:rsidR="00C475B6" w:rsidRPr="00D070C3">
        <w:rPr>
          <w:rFonts w:ascii="Arial" w:hAnsi="Arial" w:cs="Arial"/>
          <w:bCs/>
          <w:iCs/>
        </w:rPr>
        <w:t xml:space="preserve"> </w:t>
      </w:r>
      <w:r w:rsidRPr="00D070C3">
        <w:rPr>
          <w:rFonts w:ascii="Arial" w:hAnsi="Arial" w:cs="Arial"/>
          <w:bCs/>
          <w:iCs/>
        </w:rPr>
        <w:t>s-au realizat recoltările la toate secțiunile de râuri, lacuri, ape subterane și ape uzate conform frecvenței stabilite prin Manualul de Operare. Astfel, s-a efectuat un număr de:</w:t>
      </w:r>
    </w:p>
    <w:p w14:paraId="4DC77FF0" w14:textId="52A65787" w:rsidR="005465C3" w:rsidRPr="00D070C3" w:rsidRDefault="005465C3" w:rsidP="00AF5E20">
      <w:pPr>
        <w:pStyle w:val="ListParagraph"/>
        <w:numPr>
          <w:ilvl w:val="0"/>
          <w:numId w:val="10"/>
        </w:numPr>
        <w:tabs>
          <w:tab w:val="left" w:pos="1134"/>
        </w:tabs>
        <w:ind w:hanging="436"/>
        <w:jc w:val="both"/>
        <w:rPr>
          <w:rFonts w:ascii="Arial" w:hAnsi="Arial" w:cs="Arial"/>
          <w:bCs/>
          <w:iCs/>
        </w:rPr>
      </w:pPr>
      <w:r w:rsidRPr="00D070C3">
        <w:rPr>
          <w:rFonts w:ascii="Arial" w:hAnsi="Arial" w:cs="Arial"/>
          <w:bCs/>
          <w:iCs/>
        </w:rPr>
        <w:t>12540 analize fizico-chimice</w:t>
      </w:r>
      <w:r w:rsidR="00C475B6" w:rsidRPr="00D070C3">
        <w:rPr>
          <w:rFonts w:ascii="Arial" w:hAnsi="Arial" w:cs="Arial"/>
          <w:bCs/>
          <w:iCs/>
        </w:rPr>
        <w:t xml:space="preserve"> </w:t>
      </w:r>
      <w:r w:rsidRPr="00D070C3">
        <w:rPr>
          <w:rFonts w:ascii="Arial" w:hAnsi="Arial" w:cs="Arial"/>
          <w:bCs/>
          <w:iCs/>
        </w:rPr>
        <w:t>(indicatori generali, micropoluanți organici și metale grele), pentru B. H. Siret, ce cuprinde subsistemele râuri, lacuri, ape subterane, ape uzate).</w:t>
      </w:r>
    </w:p>
    <w:p w14:paraId="7983EE7B" w14:textId="77777777" w:rsidR="005465C3" w:rsidRPr="00D070C3" w:rsidRDefault="005465C3" w:rsidP="00AF5E20">
      <w:pPr>
        <w:pStyle w:val="ListParagraph"/>
        <w:numPr>
          <w:ilvl w:val="0"/>
          <w:numId w:val="10"/>
        </w:numPr>
        <w:tabs>
          <w:tab w:val="left" w:pos="1134"/>
        </w:tabs>
        <w:ind w:hanging="436"/>
        <w:jc w:val="both"/>
        <w:rPr>
          <w:rFonts w:ascii="Arial" w:hAnsi="Arial" w:cs="Arial"/>
          <w:bCs/>
          <w:iCs/>
        </w:rPr>
      </w:pPr>
      <w:r w:rsidRPr="00D070C3">
        <w:rPr>
          <w:rFonts w:ascii="Arial" w:hAnsi="Arial" w:cs="Arial"/>
          <w:bCs/>
          <w:iCs/>
        </w:rPr>
        <w:t xml:space="preserve"> 733 analize biologice si bacteriologice;</w:t>
      </w:r>
    </w:p>
    <w:p w14:paraId="5560CBC9" w14:textId="77777777" w:rsidR="005465C3" w:rsidRPr="00D070C3" w:rsidRDefault="005465C3" w:rsidP="00AF5E20">
      <w:pPr>
        <w:pStyle w:val="ListParagraph"/>
        <w:numPr>
          <w:ilvl w:val="0"/>
          <w:numId w:val="10"/>
        </w:numPr>
        <w:tabs>
          <w:tab w:val="left" w:pos="1134"/>
        </w:tabs>
        <w:ind w:hanging="436"/>
        <w:jc w:val="both"/>
        <w:rPr>
          <w:rFonts w:ascii="Arial" w:hAnsi="Arial" w:cs="Arial"/>
          <w:bCs/>
          <w:iCs/>
        </w:rPr>
      </w:pPr>
      <w:r w:rsidRPr="00D070C3">
        <w:rPr>
          <w:rFonts w:ascii="Arial" w:hAnsi="Arial" w:cs="Arial"/>
          <w:bCs/>
          <w:iCs/>
        </w:rPr>
        <w:t xml:space="preserve"> 3429 analize de micropoluanți organici și metale grele pentru ABA Prut-Bârlad. </w:t>
      </w:r>
    </w:p>
    <w:p w14:paraId="7D76B575" w14:textId="77777777" w:rsidR="005465C3" w:rsidRPr="00D070C3" w:rsidRDefault="005465C3" w:rsidP="00AF5E20">
      <w:pPr>
        <w:pStyle w:val="ListParagraph"/>
        <w:numPr>
          <w:ilvl w:val="0"/>
          <w:numId w:val="10"/>
        </w:numPr>
        <w:tabs>
          <w:tab w:val="left" w:pos="1134"/>
        </w:tabs>
        <w:ind w:hanging="436"/>
        <w:jc w:val="both"/>
        <w:rPr>
          <w:rFonts w:ascii="Arial" w:hAnsi="Arial" w:cs="Arial"/>
          <w:bCs/>
          <w:iCs/>
        </w:rPr>
      </w:pPr>
      <w:r w:rsidRPr="00D070C3">
        <w:rPr>
          <w:rFonts w:ascii="Arial" w:hAnsi="Arial" w:cs="Arial"/>
          <w:bCs/>
          <w:iCs/>
        </w:rPr>
        <w:t xml:space="preserve"> 3030 analize de micropoluanți organici și metale grele pentru ABA Dobrogea Litoral. </w:t>
      </w:r>
    </w:p>
    <w:p w14:paraId="4E1C48BB" w14:textId="77777777" w:rsidR="005465C3" w:rsidRPr="00D070C3" w:rsidRDefault="005465C3" w:rsidP="00AF5E20">
      <w:pPr>
        <w:pStyle w:val="ListParagraph"/>
        <w:numPr>
          <w:ilvl w:val="0"/>
          <w:numId w:val="10"/>
        </w:numPr>
        <w:tabs>
          <w:tab w:val="left" w:pos="1134"/>
        </w:tabs>
        <w:ind w:hanging="436"/>
        <w:jc w:val="both"/>
        <w:rPr>
          <w:rFonts w:ascii="Arial" w:hAnsi="Arial" w:cs="Arial"/>
          <w:bCs/>
          <w:iCs/>
        </w:rPr>
      </w:pPr>
      <w:r w:rsidRPr="00D070C3">
        <w:rPr>
          <w:rFonts w:ascii="Arial" w:hAnsi="Arial" w:cs="Arial"/>
          <w:bCs/>
          <w:iCs/>
        </w:rPr>
        <w:t xml:space="preserve"> 2765 analize de micropoluanți organici și metale grele pentru ABA Buzau-Ialomita </w:t>
      </w:r>
    </w:p>
    <w:p w14:paraId="79F26C26" w14:textId="7E8C99E7" w:rsidR="005465C3" w:rsidRPr="00D070C3" w:rsidRDefault="005465C3" w:rsidP="00D070C3">
      <w:pPr>
        <w:rPr>
          <w:rFonts w:ascii="Arial" w:hAnsi="Arial" w:cs="Arial"/>
          <w:bCs/>
          <w:iCs/>
        </w:rPr>
      </w:pPr>
      <w:r w:rsidRPr="00D070C3">
        <w:rPr>
          <w:rFonts w:ascii="Arial" w:hAnsi="Arial" w:cs="Arial"/>
          <w:bCs/>
          <w:iCs/>
        </w:rPr>
        <w:t>În urma analizelor efectuate pentru clienții externi s-a încasat suma de 83188,60</w:t>
      </w:r>
      <w:r w:rsidR="00C475B6" w:rsidRPr="00D070C3">
        <w:rPr>
          <w:rFonts w:ascii="Arial" w:hAnsi="Arial" w:cs="Arial"/>
          <w:bCs/>
          <w:iCs/>
        </w:rPr>
        <w:t xml:space="preserve"> </w:t>
      </w:r>
      <w:r w:rsidRPr="00D070C3">
        <w:rPr>
          <w:rFonts w:ascii="Arial" w:hAnsi="Arial" w:cs="Arial"/>
          <w:bCs/>
          <w:iCs/>
        </w:rPr>
        <w:t>lei fără TVA.</w:t>
      </w:r>
    </w:p>
    <w:p w14:paraId="642BD547" w14:textId="77777777" w:rsidR="005465C3" w:rsidRPr="00D070C3" w:rsidRDefault="005465C3" w:rsidP="00D070C3">
      <w:pPr>
        <w:rPr>
          <w:rFonts w:ascii="Arial" w:hAnsi="Arial" w:cs="Arial"/>
          <w:bCs/>
          <w:iCs/>
        </w:rPr>
      </w:pPr>
      <w:r w:rsidRPr="00D070C3">
        <w:rPr>
          <w:rFonts w:ascii="Arial" w:hAnsi="Arial" w:cs="Arial"/>
          <w:bCs/>
          <w:iCs/>
        </w:rPr>
        <w:t>În același timp, s-au efectuat și analize pentru monitorizarea validității rezultatelor, în conformitate cu cerințele standardului SR ISO ICE 17025/2018, care se referă la: confirmarea metodelor, probe de control conform planului de monitorizare a validității rezultatelor, probe duble, intercomparări. Această activitate se desfașoară atât pe parte de chimie, cât și pe parte de biologie.</w:t>
      </w:r>
    </w:p>
    <w:p w14:paraId="00A1FF28" w14:textId="0F75B943" w:rsidR="005465C3" w:rsidRPr="00D070C3" w:rsidRDefault="005465C3" w:rsidP="00D070C3">
      <w:pPr>
        <w:rPr>
          <w:rFonts w:ascii="Arial" w:hAnsi="Arial" w:cs="Arial"/>
          <w:bCs/>
          <w:iCs/>
        </w:rPr>
      </w:pPr>
      <w:r w:rsidRPr="00D070C3">
        <w:rPr>
          <w:rFonts w:ascii="Arial" w:hAnsi="Arial" w:cs="Arial"/>
          <w:bCs/>
          <w:iCs/>
        </w:rPr>
        <w:lastRenderedPageBreak/>
        <w:t>Coordonatorul tehnic și responsabilul cu managementul calității pentru laboratoarele de calitate a apei din cadrul ABA Siret au participat la auditurile interne conform programării A.N.A.R.</w:t>
      </w:r>
    </w:p>
    <w:p w14:paraId="5DA0B324" w14:textId="42C90399" w:rsidR="002B68D4" w:rsidRPr="00D070C3" w:rsidRDefault="002B68D4" w:rsidP="00D070C3">
      <w:pPr>
        <w:jc w:val="both"/>
        <w:rPr>
          <w:rFonts w:ascii="Arial" w:hAnsi="Arial" w:cs="Arial"/>
          <w:bCs/>
        </w:rPr>
      </w:pPr>
    </w:p>
    <w:p w14:paraId="349BDB0D" w14:textId="0CFEC05F" w:rsidR="009A72BB" w:rsidRPr="00D070C3" w:rsidRDefault="009A72BB" w:rsidP="00D070C3">
      <w:pPr>
        <w:pStyle w:val="Heading1"/>
        <w:spacing w:before="0" w:after="120" w:line="276" w:lineRule="auto"/>
        <w:rPr>
          <w:rFonts w:cs="Arial"/>
          <w:sz w:val="22"/>
          <w:szCs w:val="22"/>
        </w:rPr>
      </w:pPr>
      <w:r w:rsidRPr="00D070C3">
        <w:rPr>
          <w:rFonts w:cs="Arial"/>
          <w:sz w:val="22"/>
          <w:szCs w:val="22"/>
        </w:rPr>
        <w:t>PLAN DE MANAGEMENT BAZINAL</w:t>
      </w:r>
    </w:p>
    <w:p w14:paraId="4061D611" w14:textId="51140129" w:rsidR="00DE5D31" w:rsidRPr="00D070C3" w:rsidRDefault="00DE5D31" w:rsidP="00D070C3">
      <w:pPr>
        <w:tabs>
          <w:tab w:val="left" w:pos="315"/>
        </w:tabs>
        <w:jc w:val="both"/>
        <w:rPr>
          <w:rFonts w:ascii="Arial" w:hAnsi="Arial" w:cs="Arial"/>
        </w:rPr>
      </w:pPr>
      <w:r w:rsidRPr="00D070C3">
        <w:rPr>
          <w:rFonts w:ascii="Arial" w:hAnsi="Arial" w:cs="Arial"/>
        </w:rPr>
        <w:t>Elaborarea și publicarea proiectului Planului de Management al spațiului hidrografic Siret 2021-2027:</w:t>
      </w:r>
    </w:p>
    <w:p w14:paraId="045E2F68" w14:textId="12B8D9F1" w:rsidR="00DE5D31" w:rsidRPr="00D070C3" w:rsidRDefault="00DE5D31" w:rsidP="00D070C3">
      <w:pPr>
        <w:tabs>
          <w:tab w:val="left" w:pos="315"/>
        </w:tabs>
        <w:jc w:val="both"/>
        <w:rPr>
          <w:rFonts w:ascii="Arial" w:hAnsi="Arial" w:cs="Arial"/>
        </w:rPr>
      </w:pPr>
      <w:r w:rsidRPr="00D070C3">
        <w:rPr>
          <w:rFonts w:ascii="Arial" w:hAnsi="Arial" w:cs="Arial"/>
        </w:rPr>
        <w:t>Actualizarea și validarea delimitării corpurilor de apă în cadrul spațiului hidrografic Siret;</w:t>
      </w:r>
    </w:p>
    <w:p w14:paraId="2C4D6B78" w14:textId="30BC794A" w:rsidR="00DE5D31" w:rsidRPr="00D070C3" w:rsidRDefault="00DE5D31" w:rsidP="00D070C3">
      <w:pPr>
        <w:tabs>
          <w:tab w:val="left" w:pos="315"/>
        </w:tabs>
        <w:jc w:val="both"/>
        <w:rPr>
          <w:rFonts w:ascii="Arial" w:hAnsi="Arial" w:cs="Arial"/>
        </w:rPr>
      </w:pPr>
      <w:r w:rsidRPr="00D070C3">
        <w:rPr>
          <w:rFonts w:ascii="Arial" w:hAnsi="Arial" w:cs="Arial"/>
        </w:rPr>
        <w:t>Evaluarea stadiului de realizare a implementării programului de măsuri stabilite în cel de-al doilea ciclu de planificare (2016-2021), în conformitate cu cerințele art. 11 și art. 15(3) ale Directivei Cadru Apă 2000/60/CE (DCA);</w:t>
      </w:r>
    </w:p>
    <w:p w14:paraId="3120A765" w14:textId="24E7CDA4" w:rsidR="00DE5D31" w:rsidRPr="00D070C3" w:rsidRDefault="00DE5D31" w:rsidP="00D070C3">
      <w:pPr>
        <w:tabs>
          <w:tab w:val="left" w:pos="315"/>
        </w:tabs>
        <w:jc w:val="both"/>
        <w:rPr>
          <w:rFonts w:ascii="Arial" w:hAnsi="Arial" w:cs="Arial"/>
        </w:rPr>
      </w:pPr>
      <w:r w:rsidRPr="00D070C3">
        <w:rPr>
          <w:rFonts w:ascii="Arial" w:hAnsi="Arial" w:cs="Arial"/>
        </w:rPr>
        <w:t>Analiza și evaluarea presiunilor potențial semnificative aferente aglomerărilor umane, activităților industriale și agricole, alterărilor hidromorfologice, alte presiuni (acvacultura);</w:t>
      </w:r>
    </w:p>
    <w:p w14:paraId="4CC2AE80" w14:textId="414B6547" w:rsidR="00DE5D31" w:rsidRPr="00D070C3" w:rsidRDefault="00DE5D31" w:rsidP="00D070C3">
      <w:pPr>
        <w:tabs>
          <w:tab w:val="left" w:pos="315"/>
        </w:tabs>
        <w:jc w:val="both"/>
        <w:rPr>
          <w:rFonts w:ascii="Arial" w:hAnsi="Arial" w:cs="Arial"/>
        </w:rPr>
      </w:pPr>
      <w:r w:rsidRPr="00D070C3">
        <w:rPr>
          <w:rFonts w:ascii="Arial" w:hAnsi="Arial" w:cs="Arial"/>
        </w:rPr>
        <w:t>Validarea presiunilor semnificative aferente aglomerărilor umane, activităților industriale și agricole, alterărilor hidromorfologice, alte presiuni, cu atingerea obiectivelor de mediu ale corpurilor de apă, având în vedere starea corpurilor de apă din spațiul hidrografic Siret;</w:t>
      </w:r>
    </w:p>
    <w:p w14:paraId="63AD320D" w14:textId="772C2D90" w:rsidR="00DE5D31" w:rsidRPr="00D070C3" w:rsidRDefault="00DE5D31" w:rsidP="00D070C3">
      <w:pPr>
        <w:tabs>
          <w:tab w:val="left" w:pos="315"/>
        </w:tabs>
        <w:jc w:val="both"/>
        <w:rPr>
          <w:rFonts w:ascii="Arial" w:hAnsi="Arial" w:cs="Arial"/>
        </w:rPr>
      </w:pPr>
      <w:r w:rsidRPr="00D070C3">
        <w:rPr>
          <w:rFonts w:ascii="Arial" w:hAnsi="Arial" w:cs="Arial"/>
        </w:rPr>
        <w:t>Aspecte privind programele și rețelele de monitorizare a stării corpurilor de apă (de suprafață și subterane, inclusiv zone protejate), din spațiul hidrografic Siret, conform Directivei Cadru Apă;</w:t>
      </w:r>
    </w:p>
    <w:p w14:paraId="0665F67E" w14:textId="089E62A3" w:rsidR="00DE5D31" w:rsidRPr="00D070C3" w:rsidRDefault="00DE5D31" w:rsidP="00D070C3">
      <w:pPr>
        <w:tabs>
          <w:tab w:val="left" w:pos="315"/>
        </w:tabs>
        <w:jc w:val="both"/>
        <w:rPr>
          <w:rFonts w:ascii="Arial" w:hAnsi="Arial" w:cs="Arial"/>
        </w:rPr>
      </w:pPr>
      <w:r w:rsidRPr="00D070C3">
        <w:rPr>
          <w:rFonts w:ascii="Arial" w:hAnsi="Arial" w:cs="Arial"/>
        </w:rPr>
        <w:t xml:space="preserve">Caracterizarea stării corpurilor de apă de suprafață din spațiul hidrografic Siret (starea ecologică/potențial ecologic și starea chimică); </w:t>
      </w:r>
    </w:p>
    <w:p w14:paraId="10ADE41E" w14:textId="6DB7CCE3" w:rsidR="00DE5D31" w:rsidRPr="00D070C3" w:rsidRDefault="00DE5D31" w:rsidP="00D070C3">
      <w:pPr>
        <w:tabs>
          <w:tab w:val="left" w:pos="315"/>
        </w:tabs>
        <w:jc w:val="both"/>
        <w:rPr>
          <w:rFonts w:ascii="Arial" w:hAnsi="Arial" w:cs="Arial"/>
        </w:rPr>
      </w:pPr>
      <w:r w:rsidRPr="00D070C3">
        <w:rPr>
          <w:rFonts w:ascii="Arial" w:hAnsi="Arial" w:cs="Arial"/>
        </w:rPr>
        <w:t xml:space="preserve">Actualizarea desemnării corpurilor de apă puternic modificate din spațiul hidrografic Siret; </w:t>
      </w:r>
    </w:p>
    <w:p w14:paraId="7A150A0B" w14:textId="2DC7CC09" w:rsidR="00DE5D31" w:rsidRPr="00D070C3" w:rsidRDefault="00DE5D31" w:rsidP="00D070C3">
      <w:pPr>
        <w:tabs>
          <w:tab w:val="left" w:pos="315"/>
        </w:tabs>
        <w:jc w:val="both"/>
        <w:rPr>
          <w:rFonts w:ascii="Arial" w:hAnsi="Arial" w:cs="Arial"/>
        </w:rPr>
      </w:pPr>
      <w:r w:rsidRPr="00D070C3">
        <w:rPr>
          <w:rFonts w:ascii="Arial" w:hAnsi="Arial" w:cs="Arial"/>
        </w:rPr>
        <w:t>Analiza și validarea caracterizării stării corpurilor de apă subterană (în baza studiului realizat de INHGA) din spațiul hidrografic Siret;</w:t>
      </w:r>
    </w:p>
    <w:p w14:paraId="142F3C36" w14:textId="6E415759" w:rsidR="00DE5D31" w:rsidRPr="00D070C3" w:rsidRDefault="00DE5D31" w:rsidP="00D070C3">
      <w:pPr>
        <w:tabs>
          <w:tab w:val="left" w:pos="315"/>
        </w:tabs>
        <w:jc w:val="both"/>
        <w:rPr>
          <w:rFonts w:ascii="Arial" w:hAnsi="Arial" w:cs="Arial"/>
        </w:rPr>
      </w:pPr>
      <w:r w:rsidRPr="00D070C3">
        <w:rPr>
          <w:rFonts w:ascii="Arial" w:hAnsi="Arial" w:cs="Arial"/>
        </w:rPr>
        <w:t xml:space="preserve">Analiza economică a utilizării apei, în spațiul hidrografic Siret, conform cerințelor Directivei Cadru Apă; </w:t>
      </w:r>
    </w:p>
    <w:p w14:paraId="7325B2F7" w14:textId="55858D76" w:rsidR="00DE5D31" w:rsidRPr="00D070C3" w:rsidRDefault="00DE5D31" w:rsidP="00D070C3">
      <w:pPr>
        <w:tabs>
          <w:tab w:val="left" w:pos="315"/>
        </w:tabs>
        <w:jc w:val="both"/>
        <w:rPr>
          <w:rFonts w:ascii="Arial" w:hAnsi="Arial" w:cs="Arial"/>
        </w:rPr>
      </w:pPr>
      <w:r w:rsidRPr="00D070C3">
        <w:rPr>
          <w:rFonts w:ascii="Arial" w:hAnsi="Arial" w:cs="Arial"/>
        </w:rPr>
        <w:t>Elaborarea programului de măsuri (măsuri de bază și suplimentare) pentru aglomerările umane, activitățile industriale și agricole, alterări hidromorfologice și alte presiuni antropice.</w:t>
      </w:r>
    </w:p>
    <w:p w14:paraId="701EC631" w14:textId="61490EFE" w:rsidR="00DE5D31" w:rsidRPr="00D070C3" w:rsidRDefault="00DE5D31" w:rsidP="00D070C3">
      <w:pPr>
        <w:tabs>
          <w:tab w:val="left" w:pos="315"/>
        </w:tabs>
        <w:jc w:val="both"/>
        <w:rPr>
          <w:rFonts w:ascii="Arial" w:hAnsi="Arial" w:cs="Arial"/>
        </w:rPr>
      </w:pPr>
      <w:r w:rsidRPr="00D070C3">
        <w:rPr>
          <w:rFonts w:ascii="Arial" w:hAnsi="Arial" w:cs="Arial"/>
        </w:rPr>
        <w:t>Actualizarea anuală a registrului zonelor protejate din spațiul hidrografic Siret:</w:t>
      </w:r>
    </w:p>
    <w:p w14:paraId="7DADBFE2" w14:textId="72B7410D" w:rsidR="004C5BBD" w:rsidRPr="00D070C3" w:rsidRDefault="004C5BBD" w:rsidP="00D070C3">
      <w:pPr>
        <w:tabs>
          <w:tab w:val="left" w:pos="315"/>
        </w:tabs>
        <w:jc w:val="both"/>
        <w:rPr>
          <w:rFonts w:ascii="Arial" w:hAnsi="Arial" w:cs="Arial"/>
        </w:rPr>
      </w:pPr>
      <w:r w:rsidRPr="00D070C3">
        <w:rPr>
          <w:rFonts w:ascii="Arial" w:hAnsi="Arial" w:cs="Arial"/>
        </w:rPr>
        <w:t>Realizarea, administrarea și actualizarea bazei de date referitoare la rețeaua hidrografică, tipologia corpurilor de apă de suprafață, corpurile de apă de suprafață și subterane, presiunile semnificative (surse de poluare, folosințe de apă, construcțiile hidrotehnice), zonele protejate, starea apelor de suprafață și subterane, măsurile la nivelul corpurilor de apă, excepțiile de la obiectivele de mediu, etc. în format GIS.:</w:t>
      </w:r>
    </w:p>
    <w:p w14:paraId="10E30AF3" w14:textId="1260A16E" w:rsidR="004C5BBD" w:rsidRPr="00D070C3" w:rsidRDefault="004C5BBD" w:rsidP="00D070C3">
      <w:pPr>
        <w:tabs>
          <w:tab w:val="left" w:pos="315"/>
        </w:tabs>
        <w:jc w:val="both"/>
        <w:rPr>
          <w:rFonts w:ascii="Arial" w:hAnsi="Arial" w:cs="Arial"/>
        </w:rPr>
      </w:pPr>
      <w:r w:rsidRPr="00D070C3">
        <w:rPr>
          <w:rFonts w:ascii="Arial" w:hAnsi="Arial" w:cs="Arial"/>
        </w:rPr>
        <w:t>Contribuţie la formularea unui punct de vedere referitor la documentaţiile privind posibila nedeteriorare/posibila deteriorare a stării</w:t>
      </w:r>
      <w:r w:rsidR="00C475B6" w:rsidRPr="00D070C3">
        <w:rPr>
          <w:rFonts w:ascii="Arial" w:hAnsi="Arial" w:cs="Arial"/>
        </w:rPr>
        <w:t xml:space="preserve"> </w:t>
      </w:r>
      <w:r w:rsidRPr="00D070C3">
        <w:rPr>
          <w:rFonts w:ascii="Arial" w:hAnsi="Arial" w:cs="Arial"/>
        </w:rPr>
        <w:t>corpurilor de apă sau posibila atingere/posibila ne-atingere a stării bune a corpurilor de apă în relaţie cu noile proiecte de infrastructură, în vederea emiterii după caz, a</w:t>
      </w:r>
      <w:r w:rsidR="00C475B6" w:rsidRPr="00D070C3">
        <w:rPr>
          <w:rFonts w:ascii="Arial" w:hAnsi="Arial" w:cs="Arial"/>
        </w:rPr>
        <w:t xml:space="preserve"> </w:t>
      </w:r>
      <w:r w:rsidRPr="00D070C3">
        <w:rPr>
          <w:rFonts w:ascii="Arial" w:hAnsi="Arial" w:cs="Arial"/>
        </w:rPr>
        <w:t>Declaraţiei Autorităţii Competente din domeniul gospodăririi apelor.</w:t>
      </w:r>
    </w:p>
    <w:p w14:paraId="16FDA700" w14:textId="01E674B9" w:rsidR="00A61EB4" w:rsidRPr="00D070C3" w:rsidRDefault="00A61EB4" w:rsidP="00D070C3">
      <w:pPr>
        <w:tabs>
          <w:tab w:val="left" w:pos="315"/>
        </w:tabs>
        <w:jc w:val="both"/>
        <w:rPr>
          <w:rFonts w:ascii="Arial" w:hAnsi="Arial" w:cs="Arial"/>
        </w:rPr>
      </w:pPr>
      <w:r w:rsidRPr="00D070C3">
        <w:rPr>
          <w:rFonts w:ascii="Arial" w:hAnsi="Arial" w:cs="Arial"/>
        </w:rPr>
        <w:t xml:space="preserve">Participare la realizarea proiectului Planului de Management al Districtului Hidrografic Internațional al Dunării – actualizare 2021 (coordonat de Comisia Internațională pentru Protecția Fluviului Dunărea - ICPDR), precum și la nivel bilateral, prin furnizarea de date și </w:t>
      </w:r>
      <w:r w:rsidRPr="00D070C3">
        <w:rPr>
          <w:rFonts w:ascii="Arial" w:hAnsi="Arial" w:cs="Arial"/>
        </w:rPr>
        <w:lastRenderedPageBreak/>
        <w:t>informații, prelucrarea și analiza datelor și rezultatelor, completarea template-urilor de raportare specifice, analiza rapoartelor și a documentelor specifice)</w:t>
      </w:r>
      <w:r w:rsidR="00642B33" w:rsidRPr="00D070C3">
        <w:rPr>
          <w:rFonts w:ascii="Arial" w:hAnsi="Arial" w:cs="Arial"/>
        </w:rPr>
        <w:t>.</w:t>
      </w:r>
    </w:p>
    <w:p w14:paraId="6BE7ECBC" w14:textId="3063F438" w:rsidR="00642B33" w:rsidRPr="00D070C3" w:rsidRDefault="00EA2021" w:rsidP="00D070C3">
      <w:pPr>
        <w:tabs>
          <w:tab w:val="left" w:pos="315"/>
        </w:tabs>
        <w:jc w:val="both"/>
        <w:rPr>
          <w:rFonts w:ascii="Arial" w:hAnsi="Arial" w:cs="Arial"/>
        </w:rPr>
      </w:pPr>
      <w:r w:rsidRPr="00D070C3">
        <w:rPr>
          <w:rFonts w:ascii="Arial" w:hAnsi="Arial" w:cs="Arial"/>
        </w:rPr>
        <w:t>Participare la realizarea activităților de implementare a</w:t>
      </w:r>
      <w:r w:rsidR="00C475B6" w:rsidRPr="00D070C3">
        <w:rPr>
          <w:rFonts w:ascii="Arial" w:hAnsi="Arial" w:cs="Arial"/>
        </w:rPr>
        <w:t xml:space="preserve"> </w:t>
      </w:r>
      <w:r w:rsidRPr="00D070C3">
        <w:rPr>
          <w:rFonts w:ascii="Arial" w:hAnsi="Arial" w:cs="Arial"/>
        </w:rPr>
        <w:t>Directivei Cadru Apa și a celorlalte Directive Europene în domeniul calității apei la nivel european și a raportărilor către Comisia Europeană și Agenția Europeană de Mediu, conform obligațiilor de raportare ale României</w:t>
      </w:r>
      <w:r w:rsidR="00642B33" w:rsidRPr="00D070C3">
        <w:rPr>
          <w:rFonts w:ascii="Arial" w:hAnsi="Arial" w:cs="Arial"/>
        </w:rPr>
        <w:t>.</w:t>
      </w:r>
    </w:p>
    <w:p w14:paraId="3B71CAC1" w14:textId="604356AC" w:rsidR="00642B33" w:rsidRPr="00D070C3" w:rsidRDefault="00642B33" w:rsidP="00D070C3">
      <w:pPr>
        <w:tabs>
          <w:tab w:val="left" w:pos="315"/>
        </w:tabs>
        <w:jc w:val="both"/>
        <w:rPr>
          <w:rFonts w:ascii="Arial" w:hAnsi="Arial" w:cs="Arial"/>
        </w:rPr>
      </w:pPr>
      <w:r w:rsidRPr="00D070C3">
        <w:rPr>
          <w:rFonts w:ascii="Arial" w:hAnsi="Arial" w:cs="Arial"/>
        </w:rPr>
        <w:t>Contribuții la elaborarea documentelor necesare în cadrul Cauzei 2018/2109, acţiune în constatarea neîndeplinirii obligațiilor ce revin României în temeiul articolelor 3, 4, 5, 10, 15 și secțiunilor A, B și D din anexa I la Directiva 91/271/CEE privind tratarea apelor urbane reziduale.</w:t>
      </w:r>
    </w:p>
    <w:p w14:paraId="0F3E2286" w14:textId="384C694D" w:rsidR="00642B33" w:rsidRPr="00D070C3" w:rsidRDefault="00642B33" w:rsidP="00D070C3">
      <w:pPr>
        <w:tabs>
          <w:tab w:val="left" w:pos="315"/>
        </w:tabs>
        <w:jc w:val="both"/>
        <w:rPr>
          <w:rFonts w:ascii="Arial" w:hAnsi="Arial" w:cs="Arial"/>
        </w:rPr>
      </w:pPr>
      <w:r w:rsidRPr="00D070C3">
        <w:rPr>
          <w:rFonts w:ascii="Arial" w:hAnsi="Arial" w:cs="Arial"/>
        </w:rPr>
        <w:t>Urmărirea și raportarea către Ministerul Apelor și Pădurilor a stadiului de realizare a măsurilor cuprinse în planurile de acțiune ale Directivelor Europene din ACQUIS-ul Comunitar, Cap. 22 Protecția Mediului – Calitatea Apei, respectiv a realizării planurilor de măsuri prioritare.</w:t>
      </w:r>
    </w:p>
    <w:p w14:paraId="29696CA6" w14:textId="5FF4FCD0" w:rsidR="00642B33" w:rsidRPr="00D070C3" w:rsidRDefault="00642B33" w:rsidP="00D070C3">
      <w:pPr>
        <w:tabs>
          <w:tab w:val="left" w:pos="315"/>
        </w:tabs>
        <w:jc w:val="both"/>
        <w:rPr>
          <w:rFonts w:ascii="Arial" w:hAnsi="Arial" w:cs="Arial"/>
        </w:rPr>
      </w:pPr>
      <w:r w:rsidRPr="00D070C3">
        <w:rPr>
          <w:rFonts w:ascii="Arial" w:hAnsi="Arial" w:cs="Arial"/>
        </w:rPr>
        <w:t>Continuarea implementării prevederilor Directivei 91/676/CEE privind protecția apelor împotriva poluării cu nitrați din surse agricole.</w:t>
      </w:r>
    </w:p>
    <w:p w14:paraId="7C0D5052" w14:textId="339C632A" w:rsidR="00642B33" w:rsidRPr="00D070C3" w:rsidRDefault="00642B33" w:rsidP="00D070C3">
      <w:pPr>
        <w:tabs>
          <w:tab w:val="left" w:pos="315"/>
        </w:tabs>
        <w:jc w:val="both"/>
        <w:rPr>
          <w:rFonts w:ascii="Arial" w:hAnsi="Arial" w:cs="Arial"/>
        </w:rPr>
      </w:pPr>
      <w:r w:rsidRPr="00D070C3">
        <w:rPr>
          <w:rFonts w:ascii="Arial" w:hAnsi="Arial" w:cs="Arial"/>
        </w:rPr>
        <w:t>Realizarea contribuțiilor privind derularea implementării prevederilor Directivei Consiliului nr. 2006/118/CE privind protecția apelor subterane împotriva poluării și deteriorării.</w:t>
      </w:r>
    </w:p>
    <w:p w14:paraId="1C779126" w14:textId="2977FD13" w:rsidR="00642B33" w:rsidRPr="00D070C3" w:rsidRDefault="00642B33" w:rsidP="00D070C3">
      <w:pPr>
        <w:tabs>
          <w:tab w:val="left" w:pos="315"/>
        </w:tabs>
        <w:jc w:val="both"/>
        <w:rPr>
          <w:rFonts w:ascii="Arial" w:hAnsi="Arial" w:cs="Arial"/>
        </w:rPr>
      </w:pPr>
      <w:r w:rsidRPr="00D070C3">
        <w:rPr>
          <w:rFonts w:ascii="Arial" w:hAnsi="Arial" w:cs="Arial"/>
        </w:rPr>
        <w:t>Realizarea contribuțiilor privind derularea implementării prevederilor Directivei 2013/39/UE de modificare a Directivei 2000/60/CE și Directivei 2008/105/CE în ceea ce privește substanțele prioritare din domeniul apei.</w:t>
      </w:r>
    </w:p>
    <w:p w14:paraId="4A587BC2" w14:textId="774ACCE3" w:rsidR="00E50B4E" w:rsidRPr="00D070C3" w:rsidRDefault="00E50B4E" w:rsidP="00D070C3">
      <w:pPr>
        <w:tabs>
          <w:tab w:val="left" w:pos="315"/>
        </w:tabs>
        <w:jc w:val="both"/>
        <w:rPr>
          <w:rFonts w:ascii="Arial" w:hAnsi="Arial" w:cs="Arial"/>
        </w:rPr>
      </w:pPr>
      <w:r w:rsidRPr="00D070C3">
        <w:rPr>
          <w:rFonts w:ascii="Arial" w:hAnsi="Arial" w:cs="Arial"/>
        </w:rPr>
        <w:t>Colectarea, analiza și raportarea datelor și informațiilor pentru realizarea contribuțiilor privind derularea implementării prevederilor Directivei Consiliului nr. 98/83/CE, privind calitatea apei destinate consumului uman și corelarea acesteia cu prevederile Directivei Cadru Apă.</w:t>
      </w:r>
    </w:p>
    <w:p w14:paraId="6E900756" w14:textId="310BD812" w:rsidR="00E50B4E" w:rsidRPr="00D070C3" w:rsidRDefault="00E50B4E" w:rsidP="00D070C3">
      <w:pPr>
        <w:tabs>
          <w:tab w:val="left" w:pos="315"/>
        </w:tabs>
        <w:jc w:val="both"/>
        <w:rPr>
          <w:rFonts w:ascii="Arial" w:hAnsi="Arial" w:cs="Arial"/>
        </w:rPr>
      </w:pPr>
      <w:r w:rsidRPr="00D070C3">
        <w:rPr>
          <w:rFonts w:ascii="Arial" w:hAnsi="Arial" w:cs="Arial"/>
        </w:rPr>
        <w:t>Participare la implementarea proiectelor internaționale care au ca obiectiv implementarea Directivei Cadru Apă și a celorlalte Directive Europene:</w:t>
      </w:r>
      <w:r w:rsidR="00251658" w:rsidRPr="00D070C3">
        <w:rPr>
          <w:rFonts w:ascii="Arial" w:hAnsi="Arial" w:cs="Arial"/>
        </w:rPr>
        <w:t xml:space="preserve"> </w:t>
      </w:r>
      <w:r w:rsidRPr="00D070C3">
        <w:rPr>
          <w:rFonts w:ascii="Arial" w:hAnsi="Arial" w:cs="Arial"/>
        </w:rPr>
        <w:t>„Controlul integrat al poluării cu nutrienți”; „Îmbunătățirea capacității autorității publice centrale în domeniul managementului apelor în ceea ce privește</w:t>
      </w:r>
      <w:r w:rsidR="00C475B6" w:rsidRPr="00D070C3">
        <w:rPr>
          <w:rFonts w:ascii="Arial" w:hAnsi="Arial" w:cs="Arial"/>
        </w:rPr>
        <w:t xml:space="preserve"> </w:t>
      </w:r>
      <w:r w:rsidRPr="00D070C3">
        <w:rPr>
          <w:rFonts w:ascii="Arial" w:hAnsi="Arial" w:cs="Arial"/>
        </w:rPr>
        <w:t>planificarea, implementarea și raportarea cerințelor europene din domeniul apelor”, cod SIPOCA 588;</w:t>
      </w:r>
      <w:r w:rsidR="00D33494" w:rsidRPr="00D070C3">
        <w:rPr>
          <w:rFonts w:ascii="Arial" w:hAnsi="Arial" w:cs="Arial"/>
        </w:rPr>
        <w:t xml:space="preserve"> </w:t>
      </w:r>
      <w:r w:rsidRPr="00D070C3">
        <w:rPr>
          <w:rFonts w:ascii="Arial" w:hAnsi="Arial" w:cs="Arial"/>
        </w:rPr>
        <w:t>„Întărirea capacității autorității publice centrale în domeniul apelor în</w:t>
      </w:r>
      <w:r w:rsidR="00C475B6" w:rsidRPr="00D070C3">
        <w:rPr>
          <w:rFonts w:ascii="Arial" w:hAnsi="Arial" w:cs="Arial"/>
        </w:rPr>
        <w:t xml:space="preserve"> </w:t>
      </w:r>
      <w:r w:rsidRPr="00D070C3">
        <w:rPr>
          <w:rFonts w:ascii="Arial" w:hAnsi="Arial" w:cs="Arial"/>
        </w:rPr>
        <w:t>scopul implementării etapelor a 2-a și a 3-a ale Ciclului II al Directivei Inundații – ROFLOODS”.</w:t>
      </w:r>
    </w:p>
    <w:p w14:paraId="28A5DB18" w14:textId="4CD75F6D" w:rsidR="00E50B4E" w:rsidRPr="00D070C3" w:rsidRDefault="00E50B4E" w:rsidP="00D070C3">
      <w:pPr>
        <w:tabs>
          <w:tab w:val="left" w:pos="315"/>
        </w:tabs>
        <w:jc w:val="both"/>
        <w:rPr>
          <w:rFonts w:ascii="Arial" w:hAnsi="Arial" w:cs="Arial"/>
        </w:rPr>
      </w:pPr>
      <w:r w:rsidRPr="00D070C3">
        <w:rPr>
          <w:rFonts w:ascii="Arial" w:hAnsi="Arial" w:cs="Arial"/>
        </w:rPr>
        <w:t>Participarea la propunerea și analizarea temelor și studiilor de cercetare privind implementarea Directivelor europene în domeniul apei, participarea la avizarea și recepția studiilor pentru care ABA Siret este beneficiar sau are studii de caz localizate în spațiul hidrografic Siret.</w:t>
      </w:r>
    </w:p>
    <w:p w14:paraId="1FC7E0F7" w14:textId="1BD74910" w:rsidR="00E50B4E" w:rsidRPr="00D070C3" w:rsidRDefault="00E50B4E" w:rsidP="00D070C3">
      <w:pPr>
        <w:tabs>
          <w:tab w:val="left" w:pos="315"/>
        </w:tabs>
        <w:jc w:val="both"/>
        <w:rPr>
          <w:rFonts w:ascii="Arial" w:hAnsi="Arial" w:cs="Arial"/>
        </w:rPr>
      </w:pPr>
      <w:r w:rsidRPr="00D070C3">
        <w:rPr>
          <w:rFonts w:ascii="Arial" w:hAnsi="Arial" w:cs="Arial"/>
        </w:rPr>
        <w:t>Participarea la ședințele Comisiei Tehnico - Economice (C.T.E.) a ABA Siret și analiza documentațiilor aferente.</w:t>
      </w:r>
    </w:p>
    <w:p w14:paraId="029FD24A" w14:textId="60837A17" w:rsidR="00E50B4E" w:rsidRPr="00D070C3" w:rsidRDefault="00E50B4E" w:rsidP="00D070C3">
      <w:pPr>
        <w:tabs>
          <w:tab w:val="left" w:pos="315"/>
        </w:tabs>
        <w:jc w:val="both"/>
        <w:rPr>
          <w:rFonts w:ascii="Arial" w:hAnsi="Arial" w:cs="Arial"/>
        </w:rPr>
      </w:pPr>
      <w:r w:rsidRPr="00D070C3">
        <w:rPr>
          <w:rFonts w:ascii="Arial" w:hAnsi="Arial" w:cs="Arial"/>
        </w:rPr>
        <w:t>Participare la propunerea și analizarea temelor și studiilor de cercetare privind implementarea Directivelor europene în domeniul apei, participare la avizarea și recepția studiilor la care A.N. “Apele Române” este sau se constituie beneficiar tehnic.</w:t>
      </w:r>
    </w:p>
    <w:p w14:paraId="507A1D09" w14:textId="2306A02F" w:rsidR="00697E07" w:rsidRPr="00D070C3" w:rsidRDefault="00697E07" w:rsidP="00D070C3">
      <w:pPr>
        <w:tabs>
          <w:tab w:val="left" w:pos="315"/>
        </w:tabs>
        <w:jc w:val="both"/>
        <w:rPr>
          <w:rFonts w:ascii="Arial" w:hAnsi="Arial" w:cs="Arial"/>
        </w:rPr>
      </w:pPr>
      <w:r w:rsidRPr="00D070C3">
        <w:rPr>
          <w:rFonts w:ascii="Arial" w:hAnsi="Arial" w:cs="Arial"/>
        </w:rPr>
        <w:t>Actualizarea documentului</w:t>
      </w:r>
      <w:r w:rsidR="00C475B6" w:rsidRPr="00D070C3">
        <w:rPr>
          <w:rFonts w:ascii="Arial" w:hAnsi="Arial" w:cs="Arial"/>
        </w:rPr>
        <w:t xml:space="preserve"> </w:t>
      </w:r>
      <w:r w:rsidRPr="00D070C3">
        <w:rPr>
          <w:rFonts w:ascii="Arial" w:hAnsi="Arial" w:cs="Arial"/>
        </w:rPr>
        <w:t>privind Problemele Importante de Gospodărire a Apelor la nivelul spațiului hidrografic Siret, urmat de publicarea acestuia pe websit-ul Administrației Bazinale de Apă Siret.</w:t>
      </w:r>
    </w:p>
    <w:p w14:paraId="04C1F399" w14:textId="2919BC3E" w:rsidR="00697E07" w:rsidRPr="00D070C3" w:rsidRDefault="00697E07" w:rsidP="00D070C3">
      <w:pPr>
        <w:tabs>
          <w:tab w:val="left" w:pos="315"/>
        </w:tabs>
        <w:jc w:val="both"/>
        <w:rPr>
          <w:rFonts w:ascii="Arial" w:hAnsi="Arial" w:cs="Arial"/>
        </w:rPr>
      </w:pPr>
      <w:r w:rsidRPr="00D070C3">
        <w:rPr>
          <w:rFonts w:ascii="Arial" w:hAnsi="Arial" w:cs="Arial"/>
        </w:rPr>
        <w:t>Alte activități și sarcini specifice, repartizate de către conducerea ABA Siret.</w:t>
      </w:r>
      <w:r w:rsidR="00C475B6" w:rsidRPr="00D070C3">
        <w:rPr>
          <w:rFonts w:ascii="Arial" w:hAnsi="Arial" w:cs="Arial"/>
        </w:rPr>
        <w:t xml:space="preserve"> </w:t>
      </w:r>
    </w:p>
    <w:p w14:paraId="765BB480" w14:textId="3728885D" w:rsidR="000F39A2" w:rsidRPr="00D070C3" w:rsidRDefault="000F39A2" w:rsidP="00D070C3">
      <w:pPr>
        <w:tabs>
          <w:tab w:val="left" w:pos="315"/>
        </w:tabs>
        <w:jc w:val="both"/>
        <w:rPr>
          <w:rFonts w:ascii="Arial" w:hAnsi="Arial" w:cs="Arial"/>
        </w:rPr>
      </w:pPr>
    </w:p>
    <w:p w14:paraId="37CAA585" w14:textId="6060037B" w:rsidR="000F39A2" w:rsidRPr="00D070C3" w:rsidRDefault="000F39A2" w:rsidP="00D070C3">
      <w:pPr>
        <w:pStyle w:val="Heading1"/>
        <w:spacing w:before="0" w:after="120" w:line="276" w:lineRule="auto"/>
        <w:rPr>
          <w:rFonts w:cs="Arial"/>
          <w:i/>
          <w:sz w:val="22"/>
          <w:szCs w:val="22"/>
        </w:rPr>
      </w:pPr>
      <w:r w:rsidRPr="00D070C3">
        <w:rPr>
          <w:rFonts w:cs="Arial"/>
          <w:sz w:val="22"/>
          <w:szCs w:val="22"/>
        </w:rPr>
        <w:lastRenderedPageBreak/>
        <w:t>COMPARTIMENT RELAȚII TRANSFRONTALIERE</w:t>
      </w:r>
    </w:p>
    <w:p w14:paraId="743CB196" w14:textId="77777777" w:rsidR="000F39A2" w:rsidRPr="00D070C3" w:rsidRDefault="000F39A2" w:rsidP="00D070C3">
      <w:pPr>
        <w:adjustRightInd w:val="0"/>
        <w:snapToGrid w:val="0"/>
        <w:jc w:val="both"/>
        <w:rPr>
          <w:rFonts w:ascii="Arial" w:hAnsi="Arial" w:cs="Arial"/>
          <w:b/>
          <w:i/>
        </w:rPr>
      </w:pPr>
      <w:r w:rsidRPr="00D070C3">
        <w:rPr>
          <w:rFonts w:ascii="Arial" w:hAnsi="Arial" w:cs="Arial"/>
        </w:rPr>
        <w:t>Printre activitățile principale desfășurate în perioada ianuarie-decembrie 2020 în cadrul compartimentului Relații Transfrontaliere se numără coordonarea modului de realizare și îndeplinire a prevederilor convenţiilor/acordurilor şi regulamentelor, precum și a colaborării în domeniul protecţiei şi utilizării apelor de frontieră.</w:t>
      </w:r>
    </w:p>
    <w:p w14:paraId="5775B244" w14:textId="77777777" w:rsidR="000F39A2" w:rsidRPr="00D070C3" w:rsidRDefault="000F39A2" w:rsidP="00D070C3">
      <w:pPr>
        <w:adjustRightInd w:val="0"/>
        <w:snapToGrid w:val="0"/>
        <w:jc w:val="both"/>
        <w:rPr>
          <w:rFonts w:ascii="Arial" w:hAnsi="Arial" w:cs="Arial"/>
        </w:rPr>
      </w:pPr>
      <w:r w:rsidRPr="00D070C3">
        <w:rPr>
          <w:rFonts w:ascii="Arial" w:hAnsi="Arial" w:cs="Arial"/>
        </w:rPr>
        <w:t>Din cauza pandemiei Covid 19 întâlnirile grupului de experţi din cadrul Grupei de lucru pentru problemele râurilor Prut şi Siret, în baza Acordului între Guvernul României și Guvernul Ucrainei privind cooperarea în domeniul gospodăririi apelor de frontieră, Galaţi 1997, au fost amânate si nu s-au putut realiza.</w:t>
      </w:r>
    </w:p>
    <w:p w14:paraId="5944AE66" w14:textId="77777777" w:rsidR="000F39A2" w:rsidRPr="00D070C3" w:rsidRDefault="000F39A2" w:rsidP="00D070C3">
      <w:pPr>
        <w:adjustRightInd w:val="0"/>
        <w:snapToGrid w:val="0"/>
        <w:jc w:val="both"/>
        <w:rPr>
          <w:rFonts w:ascii="Arial" w:hAnsi="Arial" w:cs="Arial"/>
        </w:rPr>
      </w:pPr>
      <w:r w:rsidRPr="00D070C3">
        <w:rPr>
          <w:rFonts w:ascii="Arial" w:hAnsi="Arial" w:cs="Arial"/>
        </w:rPr>
        <w:t>In anul 2020 s-au desfășurat activitățile în baza Acordului între Guvernul României și Guvernul Ucrainei privind cooperarea în domeniul gospodăririi apelor de frontieră, Galaţi 1997, care se puteau realiza fără întâlnirea față in față a părților respectiv:</w:t>
      </w:r>
    </w:p>
    <w:p w14:paraId="3AE354C6" w14:textId="77777777" w:rsidR="000F39A2" w:rsidRPr="00D070C3" w:rsidRDefault="000F39A2" w:rsidP="00D070C3">
      <w:pPr>
        <w:adjustRightInd w:val="0"/>
        <w:snapToGrid w:val="0"/>
        <w:jc w:val="both"/>
        <w:rPr>
          <w:rFonts w:ascii="Arial" w:hAnsi="Arial" w:cs="Arial"/>
        </w:rPr>
      </w:pPr>
      <w:r w:rsidRPr="00D070C3">
        <w:rPr>
          <w:rFonts w:ascii="Arial" w:hAnsi="Arial" w:cs="Arial"/>
        </w:rPr>
        <w:t>- propunere făcută de ambele părți referitor la Programul privind prelevările de apă din râurile Prut si Siret pentru anul 2021;</w:t>
      </w:r>
    </w:p>
    <w:p w14:paraId="3E3801FA" w14:textId="77777777" w:rsidR="000F39A2" w:rsidRPr="00D070C3" w:rsidRDefault="000F39A2" w:rsidP="00D070C3">
      <w:pPr>
        <w:adjustRightInd w:val="0"/>
        <w:snapToGrid w:val="0"/>
        <w:jc w:val="both"/>
        <w:rPr>
          <w:rFonts w:ascii="Arial" w:hAnsi="Arial" w:cs="Arial"/>
        </w:rPr>
      </w:pPr>
      <w:r w:rsidRPr="00D070C3">
        <w:rPr>
          <w:rFonts w:ascii="Arial" w:hAnsi="Arial" w:cs="Arial"/>
        </w:rPr>
        <w:t>- concordare documentații tehnice pentru lucrări în zona de frontieră;</w:t>
      </w:r>
    </w:p>
    <w:p w14:paraId="05B0A9B1" w14:textId="77777777" w:rsidR="000F39A2" w:rsidRPr="00D070C3" w:rsidRDefault="000F39A2" w:rsidP="00D070C3">
      <w:pPr>
        <w:adjustRightInd w:val="0"/>
        <w:snapToGrid w:val="0"/>
        <w:jc w:val="both"/>
        <w:rPr>
          <w:rFonts w:ascii="Arial" w:hAnsi="Arial" w:cs="Arial"/>
        </w:rPr>
      </w:pPr>
      <w:r w:rsidRPr="00D070C3">
        <w:rPr>
          <w:rFonts w:ascii="Arial" w:hAnsi="Arial" w:cs="Arial"/>
        </w:rPr>
        <w:t>- raportări privind Programul prelevărilor de apă din râurile Prut si Siret pentru anul 2020;</w:t>
      </w:r>
    </w:p>
    <w:p w14:paraId="656AA4EB" w14:textId="77777777" w:rsidR="000F39A2" w:rsidRPr="00D070C3" w:rsidRDefault="000F39A2" w:rsidP="00D070C3">
      <w:pPr>
        <w:pStyle w:val="ListParagraph"/>
        <w:adjustRightInd w:val="0"/>
        <w:snapToGrid w:val="0"/>
        <w:ind w:left="0"/>
        <w:jc w:val="both"/>
        <w:rPr>
          <w:rFonts w:ascii="Arial" w:hAnsi="Arial" w:cs="Arial"/>
        </w:rPr>
      </w:pPr>
      <w:r w:rsidRPr="00D070C3">
        <w:rPr>
          <w:rFonts w:ascii="Arial" w:hAnsi="Arial" w:cs="Arial"/>
        </w:rPr>
        <w:t xml:space="preserve">În această perioadă responsabilul compartimentului a participat la implementarea proiectului ”Gestionarea planurilor de urgentă și apărare împotriva inundațiilor “ din cadrul programului Blue Deal, care a fost aprobat in martie 2019. Proiectul presupune organizarea si participarea la 8 workshop-uri cu scopul îmbunătățirii planurilor de apărare existente la nivel local, județean și bazinal, din care 2 workshop-uri erau programate </w:t>
      </w:r>
      <w:r w:rsidRPr="00D070C3">
        <w:rPr>
          <w:rFonts w:ascii="Arial" w:hAnsi="Arial" w:cs="Arial"/>
          <w:lang w:eastAsia="zh-CN"/>
        </w:rPr>
        <w:t>î</w:t>
      </w:r>
      <w:r w:rsidRPr="00D070C3">
        <w:rPr>
          <w:rFonts w:ascii="Arial" w:hAnsi="Arial" w:cs="Arial"/>
        </w:rPr>
        <w:t>n anul 2020.</w:t>
      </w:r>
    </w:p>
    <w:p w14:paraId="4745BF5C" w14:textId="77777777" w:rsidR="000F39A2" w:rsidRPr="00D070C3" w:rsidRDefault="000F39A2" w:rsidP="00D070C3">
      <w:pPr>
        <w:pStyle w:val="ListParagraph"/>
        <w:adjustRightInd w:val="0"/>
        <w:snapToGrid w:val="0"/>
        <w:ind w:left="0"/>
        <w:jc w:val="both"/>
        <w:rPr>
          <w:rFonts w:ascii="Arial" w:hAnsi="Arial" w:cs="Arial"/>
        </w:rPr>
      </w:pPr>
      <w:r w:rsidRPr="00D070C3">
        <w:rPr>
          <w:rFonts w:ascii="Arial" w:hAnsi="Arial" w:cs="Arial"/>
        </w:rPr>
        <w:t>Din cauza pandemiei Covid 19 primul workshop care era programat în Bacău, in luna mai, a fost amânat.</w:t>
      </w:r>
    </w:p>
    <w:p w14:paraId="59CB0D27" w14:textId="77777777" w:rsidR="000F39A2" w:rsidRPr="00D070C3" w:rsidRDefault="000F39A2" w:rsidP="00D070C3">
      <w:pPr>
        <w:pStyle w:val="ListParagraph"/>
        <w:adjustRightInd w:val="0"/>
        <w:snapToGrid w:val="0"/>
        <w:ind w:left="0"/>
        <w:jc w:val="both"/>
        <w:rPr>
          <w:rFonts w:ascii="Arial" w:hAnsi="Arial" w:cs="Arial"/>
        </w:rPr>
      </w:pPr>
      <w:r w:rsidRPr="00D070C3">
        <w:rPr>
          <w:rFonts w:ascii="Arial" w:hAnsi="Arial" w:cs="Arial"/>
        </w:rPr>
        <w:t>In al doilea semestru al anului 2020 a fost organizat un workshop virtual în care au fost prezentate propunerile pentru primele capitole ale planului pilot și planului strategic.</w:t>
      </w:r>
    </w:p>
    <w:p w14:paraId="5DC47E1D" w14:textId="775F328D" w:rsidR="000F39A2" w:rsidRPr="00D070C3" w:rsidRDefault="000F39A2" w:rsidP="00D070C3">
      <w:pPr>
        <w:adjustRightInd w:val="0"/>
        <w:snapToGrid w:val="0"/>
        <w:jc w:val="both"/>
        <w:rPr>
          <w:rFonts w:ascii="Arial" w:hAnsi="Arial" w:cs="Arial"/>
          <w:b/>
        </w:rPr>
      </w:pPr>
      <w:r w:rsidRPr="00D070C3">
        <w:rPr>
          <w:rFonts w:ascii="Arial" w:hAnsi="Arial" w:cs="Arial"/>
        </w:rPr>
        <w:t xml:space="preserve">În perioada ianuarie-decembrie 2020 au fost întocmite și raportate conform solicitărilor Administrației Naționale </w:t>
      </w:r>
      <w:r w:rsidR="005C1A06" w:rsidRPr="00D070C3">
        <w:rPr>
          <w:rFonts w:ascii="Arial" w:hAnsi="Arial" w:cs="Arial"/>
        </w:rPr>
        <w:t>”</w:t>
      </w:r>
      <w:r w:rsidRPr="00D070C3">
        <w:rPr>
          <w:rFonts w:ascii="Arial" w:hAnsi="Arial" w:cs="Arial"/>
        </w:rPr>
        <w:t>Apele Rom</w:t>
      </w:r>
      <w:r w:rsidR="005C1A06" w:rsidRPr="00D070C3">
        <w:rPr>
          <w:rFonts w:ascii="Arial" w:hAnsi="Arial" w:cs="Arial"/>
        </w:rPr>
        <w:t>â</w:t>
      </w:r>
      <w:r w:rsidRPr="00D070C3">
        <w:rPr>
          <w:rFonts w:ascii="Arial" w:hAnsi="Arial" w:cs="Arial"/>
        </w:rPr>
        <w:t>ne</w:t>
      </w:r>
      <w:r w:rsidR="005C1A06" w:rsidRPr="00D070C3">
        <w:rPr>
          <w:rFonts w:ascii="Arial" w:hAnsi="Arial" w:cs="Arial"/>
        </w:rPr>
        <w:t>”,</w:t>
      </w:r>
      <w:r w:rsidRPr="00D070C3">
        <w:rPr>
          <w:rFonts w:ascii="Arial" w:hAnsi="Arial" w:cs="Arial"/>
        </w:rPr>
        <w:t xml:space="preserve"> situațiile proiectelor internaționale în implementare, propuse și finalizate.</w:t>
      </w:r>
    </w:p>
    <w:p w14:paraId="5244D36E" w14:textId="77777777" w:rsidR="00EB6E71" w:rsidRPr="00D070C3" w:rsidRDefault="00EB6E71" w:rsidP="00D070C3">
      <w:pPr>
        <w:jc w:val="both"/>
        <w:rPr>
          <w:rFonts w:ascii="Arial" w:eastAsia="Calibri" w:hAnsi="Arial" w:cs="Arial"/>
        </w:rPr>
      </w:pPr>
    </w:p>
    <w:p w14:paraId="6E3D0D68" w14:textId="6019A110" w:rsidR="00902E6C" w:rsidRPr="00D070C3" w:rsidRDefault="00AF5D4F" w:rsidP="00D070C3">
      <w:pPr>
        <w:pStyle w:val="Heading1"/>
        <w:spacing w:before="0" w:after="120" w:line="276" w:lineRule="auto"/>
        <w:rPr>
          <w:rFonts w:cs="Arial"/>
          <w:sz w:val="22"/>
          <w:szCs w:val="22"/>
        </w:rPr>
      </w:pPr>
      <w:r w:rsidRPr="00D070C3">
        <w:rPr>
          <w:rFonts w:cs="Arial"/>
          <w:sz w:val="22"/>
          <w:szCs w:val="22"/>
        </w:rPr>
        <w:t xml:space="preserve">ACHIZIȚII </w:t>
      </w:r>
      <w:r w:rsidR="00EB6E71" w:rsidRPr="00D070C3">
        <w:rPr>
          <w:rFonts w:cs="Arial"/>
          <w:sz w:val="22"/>
          <w:szCs w:val="22"/>
        </w:rPr>
        <w:t>LUCRĂRI ȘI SERVICII SPECIFICE</w:t>
      </w:r>
    </w:p>
    <w:p w14:paraId="31649330" w14:textId="50671CA9" w:rsidR="00E13FBF" w:rsidRPr="00D070C3" w:rsidRDefault="00E13FBF" w:rsidP="00D070C3">
      <w:pPr>
        <w:jc w:val="both"/>
        <w:rPr>
          <w:rFonts w:ascii="Arial" w:hAnsi="Arial" w:cs="Arial"/>
        </w:rPr>
      </w:pPr>
      <w:r w:rsidRPr="00D070C3">
        <w:rPr>
          <w:rFonts w:ascii="Arial" w:hAnsi="Arial" w:cs="Arial"/>
        </w:rPr>
        <w:t>In cursul anului 2020, personalul</w:t>
      </w:r>
      <w:r w:rsidR="00C475B6" w:rsidRPr="00D070C3">
        <w:rPr>
          <w:rFonts w:ascii="Arial" w:hAnsi="Arial" w:cs="Arial"/>
        </w:rPr>
        <w:t xml:space="preserve"> </w:t>
      </w:r>
      <w:r w:rsidRPr="00D070C3">
        <w:rPr>
          <w:rFonts w:ascii="Arial" w:hAnsi="Arial" w:cs="Arial"/>
        </w:rPr>
        <w:t>din cadrul serviciului</w:t>
      </w:r>
      <w:r w:rsidR="00C475B6" w:rsidRPr="00D070C3">
        <w:rPr>
          <w:rFonts w:ascii="Arial" w:hAnsi="Arial" w:cs="Arial"/>
        </w:rPr>
        <w:t xml:space="preserve"> </w:t>
      </w:r>
      <w:r w:rsidRPr="00D070C3">
        <w:rPr>
          <w:rFonts w:ascii="Arial" w:hAnsi="Arial" w:cs="Arial"/>
          <w:bCs/>
          <w:i/>
        </w:rPr>
        <w:t xml:space="preserve">A.L.S.S. </w:t>
      </w:r>
      <w:r w:rsidRPr="00D070C3">
        <w:rPr>
          <w:rFonts w:ascii="Arial" w:hAnsi="Arial" w:cs="Arial"/>
        </w:rPr>
        <w:t>a demarat si finalizat urmatoarele activitati:</w:t>
      </w:r>
    </w:p>
    <w:p w14:paraId="7A6F6875" w14:textId="47BEBEE8" w:rsidR="00E13FBF" w:rsidRPr="00D070C3" w:rsidRDefault="00E13FBF" w:rsidP="00AF5E20">
      <w:pPr>
        <w:pStyle w:val="ListParagraph"/>
        <w:numPr>
          <w:ilvl w:val="0"/>
          <w:numId w:val="24"/>
        </w:numPr>
        <w:jc w:val="both"/>
        <w:rPr>
          <w:rFonts w:ascii="Arial" w:hAnsi="Arial" w:cs="Arial"/>
        </w:rPr>
      </w:pPr>
      <w:r w:rsidRPr="00D070C3">
        <w:rPr>
          <w:rFonts w:ascii="Arial" w:hAnsi="Arial" w:cs="Arial"/>
        </w:rPr>
        <w:t>A identificat necesarul de achiziţii pe anul 2020 prin centralizarea solicitărilor transmise de către S.G.A.-uri S.H.I.-uri</w:t>
      </w:r>
      <w:r w:rsidR="00C475B6" w:rsidRPr="00D070C3">
        <w:rPr>
          <w:rFonts w:ascii="Arial" w:hAnsi="Arial" w:cs="Arial"/>
        </w:rPr>
        <w:t xml:space="preserve"> </w:t>
      </w:r>
      <w:r w:rsidRPr="00D070C3">
        <w:rPr>
          <w:rFonts w:ascii="Arial" w:hAnsi="Arial" w:cs="Arial"/>
        </w:rPr>
        <w:t>şi compartimentele din cadrul A.B.A. „SIRET”;</w:t>
      </w:r>
    </w:p>
    <w:p w14:paraId="1F075069" w14:textId="77FA527D" w:rsidR="00E13FBF" w:rsidRPr="00D070C3" w:rsidRDefault="00E13FBF" w:rsidP="00AF5E20">
      <w:pPr>
        <w:pStyle w:val="ListParagraph"/>
        <w:numPr>
          <w:ilvl w:val="0"/>
          <w:numId w:val="24"/>
        </w:numPr>
        <w:jc w:val="both"/>
        <w:rPr>
          <w:rFonts w:ascii="Arial" w:hAnsi="Arial" w:cs="Arial"/>
        </w:rPr>
      </w:pPr>
      <w:r w:rsidRPr="00D070C3">
        <w:rPr>
          <w:rFonts w:ascii="Arial" w:hAnsi="Arial" w:cs="Arial"/>
        </w:rPr>
        <w:t>Prin ședința Comitetului de Direcție, s-a actualizat Programul de achiziţii cu modificările propuse de către S.G.A.-uri S.H.I.-uri</w:t>
      </w:r>
      <w:r w:rsidR="00C475B6" w:rsidRPr="00D070C3">
        <w:rPr>
          <w:rFonts w:ascii="Arial" w:hAnsi="Arial" w:cs="Arial"/>
        </w:rPr>
        <w:t xml:space="preserve"> </w:t>
      </w:r>
      <w:r w:rsidRPr="00D070C3">
        <w:rPr>
          <w:rFonts w:ascii="Arial" w:hAnsi="Arial" w:cs="Arial"/>
        </w:rPr>
        <w:t>din cadru A.B.A. „Siret”;</w:t>
      </w:r>
    </w:p>
    <w:p w14:paraId="76A48204" w14:textId="77777777" w:rsidR="00E13FBF" w:rsidRPr="00D070C3" w:rsidRDefault="00E13FBF" w:rsidP="00AF5E20">
      <w:pPr>
        <w:pStyle w:val="ListParagraph"/>
        <w:numPr>
          <w:ilvl w:val="0"/>
          <w:numId w:val="24"/>
        </w:numPr>
        <w:jc w:val="both"/>
        <w:rPr>
          <w:rFonts w:ascii="Arial" w:hAnsi="Arial" w:cs="Arial"/>
        </w:rPr>
      </w:pPr>
      <w:r w:rsidRPr="00D070C3">
        <w:rPr>
          <w:rFonts w:ascii="Arial" w:hAnsi="Arial" w:cs="Arial"/>
        </w:rPr>
        <w:t>A publicat în SEAP Extrasele din Programul anual al achizițiilor publice în care au fost prevăzute: contractele/acordurile-cadru de produse şi/sau servicii a căror valoare estimată este mai mare sau egală cu pragurile prevăzute la art. 7 alin. (1) din Legea nr.98/2016 privind achizitiile publice; contractele/acordurile-cadru de lucrări a căror valoare estimată este mai mare sau egală cu pragurile prevăzute la art. 7 alin. (5) Legea nr.98/2016 privind achizitiile publice;</w:t>
      </w:r>
    </w:p>
    <w:p w14:paraId="201CC44C" w14:textId="77777777" w:rsidR="00E13FBF" w:rsidRPr="00D070C3" w:rsidRDefault="00E13FBF" w:rsidP="00AF5E20">
      <w:pPr>
        <w:pStyle w:val="ListParagraph"/>
        <w:numPr>
          <w:ilvl w:val="0"/>
          <w:numId w:val="24"/>
        </w:numPr>
        <w:jc w:val="both"/>
        <w:rPr>
          <w:rFonts w:ascii="Arial" w:hAnsi="Arial" w:cs="Arial"/>
        </w:rPr>
      </w:pPr>
      <w:r w:rsidRPr="00D070C3">
        <w:rPr>
          <w:rFonts w:ascii="Arial" w:hAnsi="Arial" w:cs="Arial"/>
        </w:rPr>
        <w:t>S-au întocmit documentaţiile de atribuire și notele justificative, pentru iniţierea procedurilor de atribuire a contractelor de achiziţie publică;</w:t>
      </w:r>
    </w:p>
    <w:p w14:paraId="38B4B7F0" w14:textId="0126F756" w:rsidR="00E13FBF" w:rsidRPr="00D070C3" w:rsidRDefault="00E13FBF" w:rsidP="00AF5E20">
      <w:pPr>
        <w:pStyle w:val="ListParagraph"/>
        <w:numPr>
          <w:ilvl w:val="0"/>
          <w:numId w:val="23"/>
        </w:numPr>
        <w:jc w:val="both"/>
        <w:rPr>
          <w:rFonts w:ascii="Arial" w:hAnsi="Arial" w:cs="Arial"/>
        </w:rPr>
      </w:pPr>
      <w:r w:rsidRPr="00D070C3">
        <w:rPr>
          <w:rFonts w:ascii="Arial" w:hAnsi="Arial" w:cs="Arial"/>
        </w:rPr>
        <w:lastRenderedPageBreak/>
        <w:t>S-au intocmit/actualizat si publicat Formularele privind Integritatea, aferente fiecarei proceduri de achiziție publică inițiată;</w:t>
      </w:r>
    </w:p>
    <w:p w14:paraId="31D1DC9E" w14:textId="3366F7A4" w:rsidR="00E13FBF" w:rsidRPr="00D070C3" w:rsidRDefault="00E13FBF" w:rsidP="00AF5E20">
      <w:pPr>
        <w:pStyle w:val="ListParagraph"/>
        <w:numPr>
          <w:ilvl w:val="0"/>
          <w:numId w:val="23"/>
        </w:numPr>
        <w:jc w:val="both"/>
        <w:rPr>
          <w:rFonts w:ascii="Arial" w:hAnsi="Arial" w:cs="Arial"/>
        </w:rPr>
      </w:pPr>
      <w:r w:rsidRPr="00D070C3">
        <w:rPr>
          <w:rFonts w:ascii="Arial" w:hAnsi="Arial" w:cs="Arial"/>
        </w:rPr>
        <w:t>S-au publicat invitațiile/anunțurile de participare și anunţurile de atribuire în Sistemul Electronic al Achiziţiilor Publice;</w:t>
      </w:r>
    </w:p>
    <w:p w14:paraId="5B096274" w14:textId="77777777" w:rsidR="00E13FBF" w:rsidRPr="00D070C3" w:rsidRDefault="00E13FBF" w:rsidP="00AF5E20">
      <w:pPr>
        <w:pStyle w:val="ListParagraph"/>
        <w:numPr>
          <w:ilvl w:val="0"/>
          <w:numId w:val="24"/>
        </w:numPr>
        <w:jc w:val="both"/>
        <w:rPr>
          <w:rFonts w:ascii="Arial" w:hAnsi="Arial" w:cs="Arial"/>
        </w:rPr>
      </w:pPr>
      <w:r w:rsidRPr="00D070C3">
        <w:rPr>
          <w:rFonts w:ascii="Arial" w:hAnsi="Arial" w:cs="Arial"/>
        </w:rPr>
        <w:t>Personalul serviciului a participat la deschiderea și evaluarea ofertelor depuse în cadrul procedurilor de achiziție publică inițiate;</w:t>
      </w:r>
    </w:p>
    <w:p w14:paraId="1212D9CE" w14:textId="77777777" w:rsidR="00E13FBF" w:rsidRPr="00D070C3" w:rsidRDefault="00E13FBF" w:rsidP="00AF5E20">
      <w:pPr>
        <w:pStyle w:val="ListParagraph"/>
        <w:numPr>
          <w:ilvl w:val="0"/>
          <w:numId w:val="24"/>
        </w:numPr>
        <w:jc w:val="both"/>
        <w:rPr>
          <w:rFonts w:ascii="Arial" w:hAnsi="Arial" w:cs="Arial"/>
        </w:rPr>
      </w:pPr>
      <w:r w:rsidRPr="00D070C3">
        <w:rPr>
          <w:rFonts w:ascii="Arial" w:hAnsi="Arial" w:cs="Arial"/>
        </w:rPr>
        <w:t>S-au întocmit rapoartele de atribuire și comunicările privind rezultatul procedurilor;</w:t>
      </w:r>
    </w:p>
    <w:p w14:paraId="73E4F65E" w14:textId="6D8A0419" w:rsidR="00E13FBF" w:rsidRPr="00D070C3" w:rsidRDefault="00E13FBF" w:rsidP="00AF5E20">
      <w:pPr>
        <w:pStyle w:val="ListParagraph"/>
        <w:numPr>
          <w:ilvl w:val="0"/>
          <w:numId w:val="23"/>
        </w:numPr>
        <w:jc w:val="both"/>
        <w:rPr>
          <w:rFonts w:ascii="Arial" w:hAnsi="Arial" w:cs="Arial"/>
        </w:rPr>
      </w:pPr>
      <w:r w:rsidRPr="00D070C3">
        <w:rPr>
          <w:rFonts w:ascii="Arial" w:hAnsi="Arial" w:cs="Arial"/>
        </w:rPr>
        <w:t>S-au realizat și transmis la Consiliul National de Solutionare a Contestatiilor dosarele și punctele de vedere cu privire la contestațiile ce au fost formulate în cadrul unor proceduri de atribuire;</w:t>
      </w:r>
    </w:p>
    <w:p w14:paraId="31CC7BD8" w14:textId="194FCEC7" w:rsidR="00E13FBF" w:rsidRPr="00D070C3" w:rsidRDefault="00E13FBF" w:rsidP="00AF5E20">
      <w:pPr>
        <w:pStyle w:val="ListParagraph"/>
        <w:numPr>
          <w:ilvl w:val="0"/>
          <w:numId w:val="24"/>
        </w:numPr>
        <w:jc w:val="both"/>
        <w:rPr>
          <w:rFonts w:ascii="Arial" w:hAnsi="Arial" w:cs="Arial"/>
        </w:rPr>
      </w:pPr>
      <w:r w:rsidRPr="00D070C3">
        <w:rPr>
          <w:rFonts w:ascii="Arial" w:hAnsi="Arial" w:cs="Arial"/>
        </w:rPr>
        <w:t>S-au</w:t>
      </w:r>
      <w:r w:rsidR="00F209C4" w:rsidRPr="00D070C3">
        <w:rPr>
          <w:rFonts w:ascii="Arial" w:hAnsi="Arial" w:cs="Arial"/>
        </w:rPr>
        <w:t xml:space="preserve"> </w:t>
      </w:r>
      <w:r w:rsidRPr="00D070C3">
        <w:rPr>
          <w:rFonts w:ascii="Arial" w:hAnsi="Arial" w:cs="Arial"/>
        </w:rPr>
        <w:t>întocmit contractele de achiziție publică ce s-au atribuit în urma finalizării procedurilor de achiziție publică respectiv s-au întocmit contractele subsecvente la acordurile cadru în derulare;</w:t>
      </w:r>
    </w:p>
    <w:p w14:paraId="60558F86" w14:textId="59B5BE79" w:rsidR="00E13FBF" w:rsidRPr="00D070C3" w:rsidRDefault="00E13FBF" w:rsidP="00AF5E20">
      <w:pPr>
        <w:pStyle w:val="ListParagraph"/>
        <w:numPr>
          <w:ilvl w:val="0"/>
          <w:numId w:val="24"/>
        </w:numPr>
        <w:jc w:val="both"/>
        <w:rPr>
          <w:rFonts w:ascii="Arial" w:hAnsi="Arial" w:cs="Arial"/>
        </w:rPr>
      </w:pPr>
      <w:r w:rsidRPr="00D070C3">
        <w:rPr>
          <w:rFonts w:ascii="Arial" w:hAnsi="Arial" w:cs="Arial"/>
        </w:rPr>
        <w:t>S-au întocmit actele adiționale aferente</w:t>
      </w:r>
      <w:r w:rsidR="00C475B6" w:rsidRPr="00D070C3">
        <w:rPr>
          <w:rFonts w:ascii="Arial" w:hAnsi="Arial" w:cs="Arial"/>
        </w:rPr>
        <w:t xml:space="preserve"> </w:t>
      </w:r>
      <w:r w:rsidRPr="00D070C3">
        <w:rPr>
          <w:rFonts w:ascii="Arial" w:hAnsi="Arial" w:cs="Arial"/>
        </w:rPr>
        <w:t xml:space="preserve">contractelor de achiziție publică; </w:t>
      </w:r>
    </w:p>
    <w:p w14:paraId="4D6FF347" w14:textId="77777777" w:rsidR="00E13FBF" w:rsidRPr="00D070C3" w:rsidRDefault="00E13FBF" w:rsidP="00AF5E20">
      <w:pPr>
        <w:pStyle w:val="ListParagraph"/>
        <w:numPr>
          <w:ilvl w:val="0"/>
          <w:numId w:val="24"/>
        </w:numPr>
        <w:jc w:val="both"/>
        <w:rPr>
          <w:rFonts w:ascii="Arial" w:hAnsi="Arial" w:cs="Arial"/>
        </w:rPr>
      </w:pPr>
      <w:r w:rsidRPr="00D070C3">
        <w:rPr>
          <w:rFonts w:ascii="Arial" w:hAnsi="Arial" w:cs="Arial"/>
        </w:rPr>
        <w:t>S-a urmărit constituirea/eliberarea garanțiilor de participare sau a garanțiilor de bună execuție constituite de ofertanți în cadrul procedurilor de achiziție și pentru contráctele de achiziție publică atribuite</w:t>
      </w:r>
      <w:bookmarkStart w:id="7" w:name="_Hlk63321669"/>
      <w:r w:rsidRPr="00D070C3">
        <w:rPr>
          <w:rFonts w:ascii="Arial" w:hAnsi="Arial" w:cs="Arial"/>
        </w:rPr>
        <w:t>;</w:t>
      </w:r>
      <w:bookmarkEnd w:id="7"/>
    </w:p>
    <w:p w14:paraId="5AD4BE56" w14:textId="77777777" w:rsidR="00E13FBF" w:rsidRPr="00D070C3" w:rsidRDefault="00E13FBF" w:rsidP="00AF5E20">
      <w:pPr>
        <w:pStyle w:val="ListParagraph"/>
        <w:numPr>
          <w:ilvl w:val="0"/>
          <w:numId w:val="24"/>
        </w:numPr>
        <w:jc w:val="both"/>
        <w:rPr>
          <w:rFonts w:ascii="Arial" w:hAnsi="Arial" w:cs="Arial"/>
        </w:rPr>
      </w:pPr>
      <w:r w:rsidRPr="00D070C3">
        <w:rPr>
          <w:rFonts w:ascii="Arial" w:hAnsi="Arial" w:cs="Arial"/>
        </w:rPr>
        <w:t>S-au întocmit dosarele achizițiilor publice aferente contractelor de achiziție publică;</w:t>
      </w:r>
    </w:p>
    <w:p w14:paraId="2E96D763" w14:textId="77777777" w:rsidR="00E13FBF" w:rsidRPr="00D070C3" w:rsidRDefault="00E13FBF" w:rsidP="00AF5E20">
      <w:pPr>
        <w:pStyle w:val="ListParagraph"/>
        <w:numPr>
          <w:ilvl w:val="0"/>
          <w:numId w:val="24"/>
        </w:numPr>
        <w:jc w:val="both"/>
        <w:rPr>
          <w:rFonts w:ascii="Arial" w:hAnsi="Arial" w:cs="Arial"/>
        </w:rPr>
      </w:pPr>
      <w:r w:rsidRPr="00D070C3">
        <w:rPr>
          <w:rFonts w:ascii="Arial" w:hAnsi="Arial" w:cs="Arial"/>
        </w:rPr>
        <w:t>S-au întocmit notele privind determinarea valorii estimate și notele justificative pentru achizițiile directe curente;</w:t>
      </w:r>
    </w:p>
    <w:p w14:paraId="6BD1CB40" w14:textId="77777777" w:rsidR="00E13FBF" w:rsidRPr="00D070C3" w:rsidRDefault="00E13FBF" w:rsidP="00AF5E20">
      <w:pPr>
        <w:pStyle w:val="ListParagraph"/>
        <w:numPr>
          <w:ilvl w:val="0"/>
          <w:numId w:val="24"/>
        </w:numPr>
        <w:jc w:val="both"/>
        <w:rPr>
          <w:rFonts w:ascii="Arial" w:hAnsi="Arial" w:cs="Arial"/>
        </w:rPr>
      </w:pPr>
      <w:r w:rsidRPr="00D070C3">
        <w:rPr>
          <w:rFonts w:ascii="Arial" w:hAnsi="Arial" w:cs="Arial"/>
        </w:rPr>
        <w:t>S-a procedat la realizarea achizițiilor directe prin intermediul catalogului electronic sau in afara acestuia;</w:t>
      </w:r>
    </w:p>
    <w:p w14:paraId="6A6F51BB" w14:textId="77777777" w:rsidR="00E13FBF" w:rsidRPr="00D070C3" w:rsidRDefault="00E13FBF" w:rsidP="00AF5E20">
      <w:pPr>
        <w:pStyle w:val="ListParagraph"/>
        <w:numPr>
          <w:ilvl w:val="0"/>
          <w:numId w:val="24"/>
        </w:numPr>
        <w:jc w:val="both"/>
        <w:rPr>
          <w:rFonts w:ascii="Arial" w:hAnsi="Arial" w:cs="Arial"/>
        </w:rPr>
      </w:pPr>
      <w:r w:rsidRPr="00D070C3">
        <w:rPr>
          <w:rFonts w:ascii="Arial" w:hAnsi="Arial" w:cs="Arial"/>
        </w:rPr>
        <w:t>A fost intocmită evidența achizițiilor directe de produse, servicii și lucrări, realizate în anul 2020;</w:t>
      </w:r>
    </w:p>
    <w:p w14:paraId="4B9F59F6" w14:textId="77777777" w:rsidR="00E13FBF" w:rsidRPr="00D070C3" w:rsidRDefault="00E13FBF" w:rsidP="00AF5E20">
      <w:pPr>
        <w:pStyle w:val="ListParagraph"/>
        <w:numPr>
          <w:ilvl w:val="0"/>
          <w:numId w:val="24"/>
        </w:numPr>
        <w:jc w:val="both"/>
        <w:rPr>
          <w:rFonts w:ascii="Arial" w:hAnsi="Arial" w:cs="Arial"/>
        </w:rPr>
      </w:pPr>
      <w:r w:rsidRPr="00D070C3">
        <w:rPr>
          <w:rFonts w:ascii="Arial" w:hAnsi="Arial" w:cs="Arial"/>
        </w:rPr>
        <w:t>S-au transmis în SEAP notificările cu privire la achizițiile directe realizate offline în anul 2020;</w:t>
      </w:r>
    </w:p>
    <w:p w14:paraId="3B4B02D7" w14:textId="77777777" w:rsidR="00E13FBF" w:rsidRPr="00D070C3" w:rsidRDefault="00E13FBF" w:rsidP="00AF5E20">
      <w:pPr>
        <w:pStyle w:val="ListParagraph"/>
        <w:numPr>
          <w:ilvl w:val="0"/>
          <w:numId w:val="24"/>
        </w:numPr>
        <w:jc w:val="both"/>
        <w:rPr>
          <w:rFonts w:ascii="Arial" w:hAnsi="Arial" w:cs="Arial"/>
        </w:rPr>
      </w:pPr>
      <w:r w:rsidRPr="00D070C3">
        <w:rPr>
          <w:rFonts w:ascii="Arial" w:hAnsi="Arial" w:cs="Arial"/>
        </w:rPr>
        <w:t>S-au publicat în SEAP documentele constatatoare aferente derulării contractelor de achiziții publice pentru realizarea obiectivelor de investiții;</w:t>
      </w:r>
    </w:p>
    <w:p w14:paraId="47B8CF17" w14:textId="77777777" w:rsidR="00E13FBF" w:rsidRPr="00D070C3" w:rsidRDefault="00E13FBF" w:rsidP="00AF5E20">
      <w:pPr>
        <w:pStyle w:val="ListParagraph"/>
        <w:numPr>
          <w:ilvl w:val="0"/>
          <w:numId w:val="23"/>
        </w:numPr>
        <w:jc w:val="both"/>
        <w:rPr>
          <w:rFonts w:ascii="Arial" w:hAnsi="Arial" w:cs="Arial"/>
        </w:rPr>
      </w:pPr>
      <w:r w:rsidRPr="00D070C3">
        <w:rPr>
          <w:rFonts w:ascii="Arial" w:hAnsi="Arial" w:cs="Arial"/>
        </w:rPr>
        <w:t>S-au transmis necesitatile și informațiile solicitate de O.N.A.C. în vederea inițierii achizițiilor centralizate de produse</w:t>
      </w:r>
    </w:p>
    <w:p w14:paraId="17ED8F28" w14:textId="6FB4C91D" w:rsidR="00E13FBF" w:rsidRPr="00D070C3" w:rsidRDefault="00E13FBF" w:rsidP="00AF5E20">
      <w:pPr>
        <w:pStyle w:val="ListParagraph"/>
        <w:numPr>
          <w:ilvl w:val="0"/>
          <w:numId w:val="23"/>
        </w:numPr>
        <w:jc w:val="both"/>
        <w:rPr>
          <w:rFonts w:ascii="Arial" w:hAnsi="Arial" w:cs="Arial"/>
        </w:rPr>
      </w:pPr>
      <w:r w:rsidRPr="00D070C3">
        <w:rPr>
          <w:rFonts w:ascii="Arial" w:hAnsi="Arial" w:cs="Arial"/>
        </w:rPr>
        <w:t>S-au întocmit si s-au transmis raspuns la toate situatiile/adresele/raportarile/punctele de vedere solicitate A.N.A.R., A.N.A.P., etc.</w:t>
      </w:r>
      <w:r w:rsidR="00C475B6" w:rsidRPr="00D070C3">
        <w:rPr>
          <w:rFonts w:ascii="Arial" w:hAnsi="Arial" w:cs="Arial"/>
        </w:rPr>
        <w:t xml:space="preserve"> </w:t>
      </w:r>
    </w:p>
    <w:p w14:paraId="704CE1CA" w14:textId="77777777" w:rsidR="00896518" w:rsidRPr="00D070C3" w:rsidRDefault="00896518" w:rsidP="00D070C3">
      <w:pPr>
        <w:tabs>
          <w:tab w:val="left" w:pos="315"/>
        </w:tabs>
        <w:jc w:val="both"/>
        <w:rPr>
          <w:rFonts w:ascii="Arial" w:hAnsi="Arial" w:cs="Arial"/>
          <w:b/>
          <w:bCs/>
        </w:rPr>
      </w:pPr>
    </w:p>
    <w:p w14:paraId="0862A985" w14:textId="10177E17" w:rsidR="00E774C4" w:rsidRPr="00D070C3" w:rsidRDefault="00E774C4" w:rsidP="00D070C3">
      <w:pPr>
        <w:pStyle w:val="Heading1"/>
        <w:spacing w:before="0" w:after="120" w:line="276" w:lineRule="auto"/>
        <w:rPr>
          <w:rFonts w:cs="Arial"/>
          <w:sz w:val="22"/>
          <w:szCs w:val="22"/>
        </w:rPr>
      </w:pPr>
      <w:r w:rsidRPr="00D070C3">
        <w:rPr>
          <w:rFonts w:cs="Arial"/>
          <w:sz w:val="22"/>
          <w:szCs w:val="22"/>
        </w:rPr>
        <w:t>JURIDIC</w:t>
      </w:r>
    </w:p>
    <w:p w14:paraId="4C0E13C1" w14:textId="77777777" w:rsidR="00E774C4" w:rsidRPr="00D070C3" w:rsidRDefault="00E774C4" w:rsidP="00D070C3">
      <w:pPr>
        <w:jc w:val="both"/>
        <w:rPr>
          <w:rFonts w:ascii="Arial" w:hAnsi="Arial" w:cs="Arial"/>
        </w:rPr>
      </w:pPr>
      <w:r w:rsidRPr="00D070C3">
        <w:rPr>
          <w:rFonts w:ascii="Arial" w:hAnsi="Arial" w:cs="Arial"/>
        </w:rPr>
        <w:t>În cifre, activitatea Compartimentului Juridic al ABA Siret pentru anul 2020 se poate rezuma astfel:</w:t>
      </w:r>
    </w:p>
    <w:p w14:paraId="5318B50B" w14:textId="77777777" w:rsidR="00E774C4" w:rsidRPr="00D070C3" w:rsidRDefault="00E774C4" w:rsidP="00AF5E20">
      <w:pPr>
        <w:numPr>
          <w:ilvl w:val="0"/>
          <w:numId w:val="17"/>
        </w:numPr>
        <w:ind w:left="0" w:firstLine="567"/>
        <w:jc w:val="both"/>
        <w:rPr>
          <w:rFonts w:ascii="Arial" w:hAnsi="Arial" w:cs="Arial"/>
        </w:rPr>
      </w:pPr>
      <w:r w:rsidRPr="00D070C3">
        <w:rPr>
          <w:rFonts w:ascii="Arial" w:hAnsi="Arial" w:cs="Arial"/>
        </w:rPr>
        <w:t>au fost instrumentate un număr de 156 dosare de judecată;</w:t>
      </w:r>
    </w:p>
    <w:p w14:paraId="75E65058" w14:textId="77777777" w:rsidR="00E774C4" w:rsidRPr="00D070C3" w:rsidRDefault="00E774C4" w:rsidP="00AF5E20">
      <w:pPr>
        <w:numPr>
          <w:ilvl w:val="0"/>
          <w:numId w:val="17"/>
        </w:numPr>
        <w:ind w:left="0" w:firstLine="567"/>
        <w:jc w:val="both"/>
        <w:rPr>
          <w:rFonts w:ascii="Arial" w:hAnsi="Arial" w:cs="Arial"/>
        </w:rPr>
      </w:pPr>
      <w:r w:rsidRPr="00D070C3">
        <w:rPr>
          <w:rFonts w:ascii="Arial" w:hAnsi="Arial" w:cs="Arial"/>
        </w:rPr>
        <w:t>au fost emise un număr de 272 de decizii;</w:t>
      </w:r>
    </w:p>
    <w:p w14:paraId="1FA528A5" w14:textId="77777777" w:rsidR="00E774C4" w:rsidRPr="00D070C3" w:rsidRDefault="00E774C4" w:rsidP="00AF5E20">
      <w:pPr>
        <w:numPr>
          <w:ilvl w:val="0"/>
          <w:numId w:val="17"/>
        </w:numPr>
        <w:ind w:left="0" w:firstLine="567"/>
        <w:jc w:val="both"/>
        <w:rPr>
          <w:rFonts w:ascii="Arial" w:hAnsi="Arial" w:cs="Arial"/>
        </w:rPr>
      </w:pPr>
      <w:r w:rsidRPr="00D070C3">
        <w:rPr>
          <w:rFonts w:ascii="Arial" w:hAnsi="Arial" w:cs="Arial"/>
        </w:rPr>
        <w:t>a fost asigurat secretariatul unui număr de 9 ședințe ale Comitetului de Direcție al Administrației Bazinale de Apă Siret.</w:t>
      </w:r>
    </w:p>
    <w:p w14:paraId="296D69A0" w14:textId="2402F9B1" w:rsidR="00E774C4" w:rsidRPr="00D070C3" w:rsidRDefault="00E774C4" w:rsidP="00D070C3">
      <w:pPr>
        <w:jc w:val="both"/>
        <w:rPr>
          <w:rFonts w:ascii="Arial" w:hAnsi="Arial" w:cs="Arial"/>
        </w:rPr>
      </w:pPr>
      <w:r w:rsidRPr="00D070C3">
        <w:rPr>
          <w:rFonts w:ascii="Arial" w:hAnsi="Arial" w:cs="Arial"/>
        </w:rPr>
        <w:t>Din punct de vedere al complexității, dosarele de judecată acoperă o arie diversă, având în principal ca obiect plângeri contravenționale formulate împotriva proceselor verbale de constatare si sancționare a contravențiilor, acțiuni în contencios administrativ, litigii privind achizițiile publice, litigii de muncă,</w:t>
      </w:r>
      <w:r w:rsidR="00C475B6" w:rsidRPr="00D070C3">
        <w:rPr>
          <w:rFonts w:ascii="Arial" w:hAnsi="Arial" w:cs="Arial"/>
        </w:rPr>
        <w:t xml:space="preserve"> </w:t>
      </w:r>
      <w:r w:rsidRPr="00D070C3">
        <w:rPr>
          <w:rFonts w:ascii="Arial" w:hAnsi="Arial" w:cs="Arial"/>
        </w:rPr>
        <w:t xml:space="preserve">pretenții, despăgubiri solicitate pentru ocuparea terenurilor proprietate privată pentru execuția obiectivelor de investiții. </w:t>
      </w:r>
    </w:p>
    <w:p w14:paraId="6579E6AE" w14:textId="77777777" w:rsidR="00E774C4" w:rsidRPr="00D070C3" w:rsidRDefault="00E774C4" w:rsidP="00D070C3">
      <w:pPr>
        <w:jc w:val="both"/>
        <w:rPr>
          <w:rFonts w:ascii="Arial" w:hAnsi="Arial" w:cs="Arial"/>
        </w:rPr>
      </w:pPr>
      <w:r w:rsidRPr="00D070C3">
        <w:rPr>
          <w:rFonts w:ascii="Arial" w:hAnsi="Arial" w:cs="Arial"/>
        </w:rPr>
        <w:lastRenderedPageBreak/>
        <w:t>Numărul de dosare având ca obiect insolventa/falimentul beneficiarilor nu a crescut semnificativ anul trecut, însă posibilitatea de recuperare a debitului rămâne foarte scăzută.</w:t>
      </w:r>
    </w:p>
    <w:p w14:paraId="10938CF6" w14:textId="77777777" w:rsidR="00E774C4" w:rsidRPr="00D070C3" w:rsidRDefault="00E774C4" w:rsidP="00D070C3">
      <w:pPr>
        <w:jc w:val="both"/>
        <w:rPr>
          <w:rFonts w:ascii="Arial" w:hAnsi="Arial" w:cs="Arial"/>
        </w:rPr>
      </w:pPr>
      <w:r w:rsidRPr="00D070C3">
        <w:rPr>
          <w:rFonts w:ascii="Arial" w:hAnsi="Arial" w:cs="Arial"/>
        </w:rPr>
        <w:t>De asemenea, salariații Compartimentului Juridic au vizat pentru legalitate abonamente/contracte ce au ca obiect aplicarea mecanismului economic în gospodărirea apelor, închirierea bunurilor proprietate publică a statului, contracte de achiziție publică, precum și documente ce angajează din punct de vedere juridic instituția.</w:t>
      </w:r>
    </w:p>
    <w:p w14:paraId="0793747D" w14:textId="5C9538E1" w:rsidR="00E774C4" w:rsidRPr="00D070C3" w:rsidRDefault="00E774C4" w:rsidP="00D070C3">
      <w:pPr>
        <w:jc w:val="both"/>
        <w:rPr>
          <w:rFonts w:ascii="Arial" w:hAnsi="Arial" w:cs="Arial"/>
        </w:rPr>
      </w:pPr>
      <w:r w:rsidRPr="00D070C3">
        <w:rPr>
          <w:rFonts w:ascii="Arial" w:hAnsi="Arial" w:cs="Arial"/>
        </w:rPr>
        <w:t>Totodată, salariații Compartimentului Juridic au participat, în calitate de membri, în comisiile de evaluare a ofertelor depuse în cadrul procedurilor de achiziție publică derulate de către Administrația Bazinală de Apă Siret.</w:t>
      </w:r>
    </w:p>
    <w:p w14:paraId="63B404B3" w14:textId="0C2535A0" w:rsidR="00EC7CA6" w:rsidRPr="00D070C3" w:rsidRDefault="00EC7CA6" w:rsidP="00D070C3">
      <w:pPr>
        <w:jc w:val="both"/>
        <w:rPr>
          <w:rFonts w:ascii="Arial" w:hAnsi="Arial" w:cs="Arial"/>
        </w:rPr>
      </w:pPr>
    </w:p>
    <w:p w14:paraId="0A86F280" w14:textId="2829CA25" w:rsidR="00EC7CA6" w:rsidRPr="00D070C3" w:rsidRDefault="00EC7CA6" w:rsidP="00D070C3">
      <w:pPr>
        <w:pStyle w:val="Heading1"/>
        <w:spacing w:before="0" w:after="120" w:line="276" w:lineRule="auto"/>
        <w:rPr>
          <w:rFonts w:cs="Arial"/>
          <w:sz w:val="22"/>
          <w:szCs w:val="22"/>
        </w:rPr>
      </w:pPr>
      <w:r w:rsidRPr="00D070C3">
        <w:rPr>
          <w:rFonts w:cs="Arial"/>
          <w:sz w:val="22"/>
          <w:szCs w:val="22"/>
        </w:rPr>
        <w:t>SISTEM INTEGRAT DE MANAGEMENT ȘI AUDIT INTERN</w:t>
      </w:r>
    </w:p>
    <w:p w14:paraId="4084189B" w14:textId="3327FB77" w:rsidR="00EC7CA6" w:rsidRPr="00D070C3" w:rsidRDefault="00EC7CA6" w:rsidP="00D070C3">
      <w:pPr>
        <w:ind w:left="357" w:hanging="357"/>
        <w:jc w:val="both"/>
        <w:rPr>
          <w:rFonts w:ascii="Arial" w:hAnsi="Arial" w:cs="Arial"/>
          <w:bCs/>
        </w:rPr>
      </w:pPr>
      <w:r w:rsidRPr="00D070C3">
        <w:rPr>
          <w:rFonts w:ascii="Arial" w:hAnsi="Arial" w:cs="Arial"/>
          <w:bCs/>
        </w:rPr>
        <w:t>În anul 2020, au fost desfășurate, ca principale activități, următoarele :</w:t>
      </w:r>
    </w:p>
    <w:p w14:paraId="26B0D36B" w14:textId="77777777" w:rsidR="00EC7CA6" w:rsidRPr="00D070C3" w:rsidRDefault="00EC7CA6" w:rsidP="00AF5E20">
      <w:pPr>
        <w:numPr>
          <w:ilvl w:val="0"/>
          <w:numId w:val="34"/>
        </w:numPr>
        <w:suppressAutoHyphens/>
        <w:ind w:left="357" w:hanging="357"/>
        <w:jc w:val="both"/>
        <w:rPr>
          <w:rFonts w:ascii="Arial" w:hAnsi="Arial" w:cs="Arial"/>
          <w:bCs/>
        </w:rPr>
      </w:pPr>
      <w:r w:rsidRPr="00D070C3">
        <w:rPr>
          <w:rFonts w:ascii="Arial" w:hAnsi="Arial" w:cs="Arial"/>
          <w:bCs/>
        </w:rPr>
        <w:t xml:space="preserve">Reactualizare / </w:t>
      </w:r>
      <w:r w:rsidRPr="00D070C3">
        <w:rPr>
          <w:rFonts w:ascii="Arial" w:hAnsi="Arial" w:cs="Arial"/>
        </w:rPr>
        <w:t>verificare bază de date a documentelor Sistemului Integrat de Management Calitate-Mediu-Sănătate şi Securitate Ocupaţională;</w:t>
      </w:r>
    </w:p>
    <w:p w14:paraId="68AB72EE" w14:textId="77777777" w:rsidR="00EC7CA6" w:rsidRPr="00D070C3" w:rsidRDefault="00EC7CA6" w:rsidP="00AF5E20">
      <w:pPr>
        <w:numPr>
          <w:ilvl w:val="0"/>
          <w:numId w:val="34"/>
        </w:numPr>
        <w:suppressAutoHyphens/>
        <w:ind w:left="357" w:hanging="357"/>
        <w:jc w:val="both"/>
        <w:rPr>
          <w:rFonts w:ascii="Arial" w:hAnsi="Arial" w:cs="Arial"/>
          <w:bCs/>
        </w:rPr>
      </w:pPr>
      <w:r w:rsidRPr="00D070C3">
        <w:rPr>
          <w:rFonts w:ascii="Arial" w:hAnsi="Arial" w:cs="Arial"/>
        </w:rPr>
        <w:t>Colaborare în vederea elaborării documentelor Sistemului Integrat de Management  Calitate-Mediu-Sănătate şi Securitate Ocupaţională;</w:t>
      </w:r>
    </w:p>
    <w:p w14:paraId="1465041B" w14:textId="77777777" w:rsidR="00EC7CA6" w:rsidRPr="00D070C3" w:rsidRDefault="00EC7CA6" w:rsidP="00AF5E20">
      <w:pPr>
        <w:numPr>
          <w:ilvl w:val="0"/>
          <w:numId w:val="34"/>
        </w:numPr>
        <w:tabs>
          <w:tab w:val="left" w:pos="360"/>
        </w:tabs>
        <w:suppressAutoHyphens/>
        <w:ind w:left="357" w:hanging="357"/>
        <w:jc w:val="both"/>
        <w:rPr>
          <w:rFonts w:ascii="Arial" w:eastAsia="Courier New" w:hAnsi="Arial" w:cs="Arial"/>
          <w:lang w:eastAsia="ro-RO"/>
        </w:rPr>
      </w:pPr>
      <w:r w:rsidRPr="00D070C3">
        <w:rPr>
          <w:rFonts w:ascii="Arial" w:hAnsi="Arial" w:cs="Arial"/>
          <w:bCs/>
        </w:rPr>
        <w:t xml:space="preserve">Reactualizarea Registrului riscurilor al ABA Siret, în conformitate cu Ordin SGG nr. 600 din 07.05.2018; </w:t>
      </w:r>
    </w:p>
    <w:p w14:paraId="025B4C04" w14:textId="77777777" w:rsidR="00EC7CA6" w:rsidRPr="00D070C3" w:rsidRDefault="00EC7CA6" w:rsidP="00AF5E20">
      <w:pPr>
        <w:numPr>
          <w:ilvl w:val="0"/>
          <w:numId w:val="34"/>
        </w:numPr>
        <w:tabs>
          <w:tab w:val="left" w:pos="360"/>
        </w:tabs>
        <w:suppressAutoHyphens/>
        <w:ind w:left="357" w:hanging="357"/>
        <w:jc w:val="both"/>
        <w:rPr>
          <w:rFonts w:ascii="Arial" w:eastAsia="Courier New" w:hAnsi="Arial" w:cs="Arial"/>
          <w:lang w:eastAsia="ro-RO"/>
        </w:rPr>
      </w:pPr>
      <w:r w:rsidRPr="00D070C3">
        <w:rPr>
          <w:rFonts w:ascii="Arial" w:eastAsia="Courier New" w:hAnsi="Arial" w:cs="Arial"/>
          <w:lang w:eastAsia="ro-RO"/>
        </w:rPr>
        <w:t>Reactualizarea Nomenclatorului Arhivistic al A.B.A. Siret;</w:t>
      </w:r>
    </w:p>
    <w:p w14:paraId="037FDE85" w14:textId="77777777" w:rsidR="00EC7CA6" w:rsidRPr="00D070C3" w:rsidRDefault="00EC7CA6" w:rsidP="00AF5E20">
      <w:pPr>
        <w:numPr>
          <w:ilvl w:val="0"/>
          <w:numId w:val="34"/>
        </w:numPr>
        <w:suppressAutoHyphens/>
        <w:ind w:left="357" w:hanging="357"/>
        <w:jc w:val="both"/>
        <w:rPr>
          <w:rFonts w:ascii="Arial" w:hAnsi="Arial" w:cs="Arial"/>
        </w:rPr>
      </w:pPr>
      <w:r w:rsidRPr="00D070C3">
        <w:rPr>
          <w:rFonts w:ascii="Arial" w:hAnsi="Arial" w:cs="Arial"/>
          <w:bCs/>
        </w:rPr>
        <w:t>Activități specifice privind menținerea și îmbunătățirea SIM implementat la nivelul ABAS (coordonarea activităților/colaborarea cu SGA/SHI, corespondență, gestionarea documentelor, participarea la întâlniri și instruiri etc.).</w:t>
      </w:r>
    </w:p>
    <w:p w14:paraId="1421B7BC" w14:textId="16C4BBA1" w:rsidR="00FC5B6D" w:rsidRPr="00D070C3" w:rsidRDefault="00FC5B6D" w:rsidP="00D070C3">
      <w:pPr>
        <w:ind w:firstLine="567"/>
        <w:jc w:val="both"/>
        <w:rPr>
          <w:rFonts w:ascii="Arial" w:hAnsi="Arial" w:cs="Arial"/>
        </w:rPr>
      </w:pPr>
    </w:p>
    <w:p w14:paraId="7D26AB50" w14:textId="77777777" w:rsidR="00E774C4" w:rsidRPr="00D070C3" w:rsidRDefault="00E774C4" w:rsidP="00D070C3">
      <w:pPr>
        <w:pStyle w:val="Heading1"/>
        <w:spacing w:before="0" w:after="120" w:line="276" w:lineRule="auto"/>
        <w:rPr>
          <w:rFonts w:cs="Arial"/>
          <w:sz w:val="22"/>
          <w:szCs w:val="22"/>
        </w:rPr>
      </w:pPr>
      <w:r w:rsidRPr="00D070C3">
        <w:rPr>
          <w:rFonts w:cs="Arial"/>
          <w:sz w:val="22"/>
          <w:szCs w:val="22"/>
        </w:rPr>
        <w:t>AUDIT PUBLIC INTERN</w:t>
      </w:r>
    </w:p>
    <w:p w14:paraId="4F871080" w14:textId="77777777" w:rsidR="00E774C4" w:rsidRPr="00D070C3" w:rsidRDefault="00E774C4" w:rsidP="00D070C3">
      <w:pPr>
        <w:jc w:val="both"/>
        <w:rPr>
          <w:rFonts w:ascii="Arial" w:eastAsia="Calibri" w:hAnsi="Arial" w:cs="Arial"/>
        </w:rPr>
      </w:pPr>
      <w:r w:rsidRPr="00D070C3">
        <w:rPr>
          <w:rFonts w:ascii="Arial" w:eastAsia="Calibri" w:hAnsi="Arial" w:cs="Arial"/>
        </w:rPr>
        <w:t>În anul 2020 au fost realizate și finalizate conform planului anual de audit, şase misiuni de asigurare la nivelul Administrației Bazinală de Apă “Siret” Bacău cu urmãtoarea tematicã:</w:t>
      </w:r>
    </w:p>
    <w:p w14:paraId="0B90E2D5" w14:textId="77777777" w:rsidR="00E774C4" w:rsidRPr="00D070C3" w:rsidRDefault="00E774C4" w:rsidP="00D070C3">
      <w:pPr>
        <w:jc w:val="both"/>
        <w:rPr>
          <w:rFonts w:ascii="Arial" w:eastAsia="Calibri" w:hAnsi="Arial" w:cs="Arial"/>
        </w:rPr>
      </w:pPr>
      <w:r w:rsidRPr="00D070C3">
        <w:rPr>
          <w:rFonts w:ascii="Arial" w:eastAsia="Calibri" w:hAnsi="Arial" w:cs="Arial"/>
        </w:rPr>
        <w:t xml:space="preserve">a) Auditarea activităților de exploatare lucrãri hidrotehnice desfãşurate ȋn perioada 01.01.2017 - 31.12.2018 -raport de audit intern numărul 5707/23.04.2020; </w:t>
      </w:r>
    </w:p>
    <w:p w14:paraId="505AC12C" w14:textId="77777777" w:rsidR="00E774C4" w:rsidRPr="00D070C3" w:rsidRDefault="00E774C4" w:rsidP="00D070C3">
      <w:pPr>
        <w:jc w:val="both"/>
        <w:rPr>
          <w:rFonts w:ascii="Arial" w:eastAsia="Calibri" w:hAnsi="Arial" w:cs="Arial"/>
        </w:rPr>
      </w:pPr>
      <w:r w:rsidRPr="00D070C3">
        <w:rPr>
          <w:rFonts w:ascii="Arial" w:eastAsia="Calibri" w:hAnsi="Arial" w:cs="Arial"/>
        </w:rPr>
        <w:t>b) Auditarea activității din cadrul Laboratorului de Calitatea Apelor Bacãu, desfãşurate în perioada 2018-2019 -raport de audit intern numărul 18627/09.11.2020;</w:t>
      </w:r>
    </w:p>
    <w:p w14:paraId="44B18CE0" w14:textId="77777777" w:rsidR="00E774C4" w:rsidRPr="00D070C3" w:rsidRDefault="00E774C4" w:rsidP="00D070C3">
      <w:pPr>
        <w:jc w:val="both"/>
        <w:rPr>
          <w:rFonts w:ascii="Arial" w:eastAsia="Calibri" w:hAnsi="Arial" w:cs="Arial"/>
        </w:rPr>
      </w:pPr>
      <w:r w:rsidRPr="00D070C3">
        <w:rPr>
          <w:rFonts w:ascii="Arial" w:eastAsia="Calibri" w:hAnsi="Arial" w:cs="Arial"/>
        </w:rPr>
        <w:t>c) Auditarea activității din cadrul Laboratorului de Calitatea Apelor Suceava, desfãşurate în perioada 2018-2019- raport de audit intern numărul 18628/09.11.2020</w:t>
      </w:r>
    </w:p>
    <w:p w14:paraId="6A7649AF" w14:textId="77777777" w:rsidR="00E774C4" w:rsidRPr="00D070C3" w:rsidRDefault="00E774C4" w:rsidP="00D070C3">
      <w:pPr>
        <w:jc w:val="both"/>
        <w:rPr>
          <w:rFonts w:ascii="Arial" w:eastAsia="Calibri" w:hAnsi="Arial" w:cs="Arial"/>
        </w:rPr>
      </w:pPr>
      <w:r w:rsidRPr="00D070C3">
        <w:rPr>
          <w:rFonts w:ascii="Arial" w:eastAsia="Calibri" w:hAnsi="Arial" w:cs="Arial"/>
        </w:rPr>
        <w:t>d) Auditarea activității din cadrul Laboratorului de Calitatea Apelor Neamţ, desfãşurate în perioada 2018-2019”- raport de audit intern numărul 18629/09.11.2020;</w:t>
      </w:r>
    </w:p>
    <w:p w14:paraId="56F5B662" w14:textId="77777777" w:rsidR="00E774C4" w:rsidRPr="00D070C3" w:rsidRDefault="00E774C4" w:rsidP="00D070C3">
      <w:pPr>
        <w:jc w:val="both"/>
        <w:rPr>
          <w:rFonts w:ascii="Arial" w:eastAsia="Calibri" w:hAnsi="Arial" w:cs="Arial"/>
        </w:rPr>
      </w:pPr>
      <w:r w:rsidRPr="00D070C3">
        <w:rPr>
          <w:rFonts w:ascii="Arial" w:eastAsia="Calibri" w:hAnsi="Arial" w:cs="Arial"/>
        </w:rPr>
        <w:t>e) Auditarea activității din cadrul Laboratorului de Calitatea Apelor Focşani, desfãşurate în perioada 2018-2019 - raport de audit intern numărul 18635/09.11.2020;</w:t>
      </w:r>
    </w:p>
    <w:p w14:paraId="2B62B873" w14:textId="77777777" w:rsidR="00E774C4" w:rsidRPr="00D070C3" w:rsidRDefault="00E774C4" w:rsidP="00D070C3">
      <w:pPr>
        <w:jc w:val="both"/>
        <w:rPr>
          <w:rFonts w:ascii="Arial" w:eastAsia="Calibri" w:hAnsi="Arial" w:cs="Arial"/>
        </w:rPr>
      </w:pPr>
      <w:r w:rsidRPr="00D070C3">
        <w:rPr>
          <w:rFonts w:ascii="Arial" w:eastAsia="Calibri" w:hAnsi="Arial" w:cs="Arial"/>
        </w:rPr>
        <w:t>f) Auditarea activității din cadrul Laboratorului de Calitatea Apelor Paşcani, desfãşurate în perioada 2018-2019 - raport de audit intern numărul 18630/09.11.2020.</w:t>
      </w:r>
    </w:p>
    <w:p w14:paraId="054AEE5F" w14:textId="77777777" w:rsidR="00E774C4" w:rsidRPr="00D070C3" w:rsidRDefault="00E774C4" w:rsidP="00D070C3">
      <w:pPr>
        <w:jc w:val="both"/>
        <w:rPr>
          <w:rFonts w:ascii="Arial" w:eastAsia="Calibri" w:hAnsi="Arial" w:cs="Arial"/>
        </w:rPr>
      </w:pPr>
      <w:r w:rsidRPr="00D070C3">
        <w:rPr>
          <w:rFonts w:ascii="Arial" w:eastAsia="Calibri" w:hAnsi="Arial" w:cs="Arial"/>
        </w:rPr>
        <w:t xml:space="preserve">Au fost efectuate şi douã misiuni de audit ad-hoc </w:t>
      </w:r>
    </w:p>
    <w:p w14:paraId="26A756C7" w14:textId="77777777" w:rsidR="00E774C4" w:rsidRPr="00D070C3" w:rsidRDefault="00E774C4" w:rsidP="00D070C3">
      <w:pPr>
        <w:jc w:val="both"/>
        <w:rPr>
          <w:rFonts w:ascii="Arial" w:eastAsia="Calibri" w:hAnsi="Arial" w:cs="Arial"/>
        </w:rPr>
      </w:pPr>
      <w:r w:rsidRPr="00D070C3">
        <w:rPr>
          <w:rFonts w:ascii="Arial" w:eastAsia="Calibri" w:hAnsi="Arial" w:cs="Arial"/>
        </w:rPr>
        <w:t xml:space="preserve">a) la Administraţia Bazinalã de Apã Siret cu tematica: Gestionarea în perioada 2019-2020 a autovehiculelor cu numerele de înmatriculare BC 06 YXP şi IS 11 ZYW corelat cu modul de </w:t>
      </w:r>
      <w:r w:rsidRPr="00D070C3">
        <w:rPr>
          <w:rFonts w:ascii="Arial" w:eastAsia="Calibri" w:hAnsi="Arial" w:cs="Arial"/>
        </w:rPr>
        <w:lastRenderedPageBreak/>
        <w:t xml:space="preserve">respectare a recomandãrilor din Raportul de audit intern numãrul 274 din 10.01.2020 aferent activitãţii de mecanizare desfãşurate în perioada 2017-2018 -raport de audit intern numărul 12408/17.08.2020 </w:t>
      </w:r>
    </w:p>
    <w:p w14:paraId="7CB8E6D5" w14:textId="77777777" w:rsidR="00E774C4" w:rsidRPr="00D070C3" w:rsidRDefault="00E774C4" w:rsidP="00D070C3">
      <w:pPr>
        <w:jc w:val="both"/>
        <w:rPr>
          <w:rFonts w:ascii="Arial" w:eastAsia="Calibri" w:hAnsi="Arial" w:cs="Arial"/>
        </w:rPr>
      </w:pPr>
      <w:r w:rsidRPr="00D070C3">
        <w:rPr>
          <w:rFonts w:ascii="Arial" w:eastAsia="Calibri" w:hAnsi="Arial" w:cs="Arial"/>
        </w:rPr>
        <w:t xml:space="preserve">b) la Administraţia Bazinalã de Apã Crișuri cu tematica: Derularea contractului de lucrãri aferent obiectivului de investiţii Amenajare Valea Hălmăgel - raport de audit intern numărul 19207/API/21.10.2020 </w:t>
      </w:r>
    </w:p>
    <w:p w14:paraId="5C7C71B6" w14:textId="77777777" w:rsidR="00E774C4" w:rsidRPr="00D070C3" w:rsidRDefault="00E774C4" w:rsidP="00D070C3">
      <w:pPr>
        <w:jc w:val="both"/>
        <w:rPr>
          <w:rFonts w:ascii="Arial" w:eastAsia="Calibri" w:hAnsi="Arial" w:cs="Arial"/>
        </w:rPr>
      </w:pPr>
      <w:r w:rsidRPr="00D070C3">
        <w:rPr>
          <w:rFonts w:ascii="Arial" w:eastAsia="Calibri" w:hAnsi="Arial" w:cs="Arial"/>
        </w:rPr>
        <w:t>Gradul de realizare a planului de audit public intern: 100 %.</w:t>
      </w:r>
    </w:p>
    <w:p w14:paraId="2D234888" w14:textId="77777777" w:rsidR="00E774C4" w:rsidRPr="00D070C3" w:rsidRDefault="00E774C4" w:rsidP="00D070C3">
      <w:pPr>
        <w:jc w:val="both"/>
        <w:rPr>
          <w:rFonts w:ascii="Arial" w:eastAsia="Calibri" w:hAnsi="Arial" w:cs="Arial"/>
        </w:rPr>
      </w:pPr>
      <w:r w:rsidRPr="00D070C3">
        <w:rPr>
          <w:rFonts w:ascii="Arial" w:eastAsia="Calibri" w:hAnsi="Arial" w:cs="Arial"/>
        </w:rPr>
        <w:t>Au fost încheiate rapoarte de audit public intern, care cuprind deficienţe pentru remedierea cărora au fost stabilite recomandări şi soluţii, având termene de implementare fiecare în parte, măsuri menite să contribuie la perfecţionarea activităţilor desfăşurate şi îndeplinirea eficientă a obiectivelor.</w:t>
      </w:r>
    </w:p>
    <w:p w14:paraId="3DA25516" w14:textId="77777777" w:rsidR="00E774C4" w:rsidRPr="00D070C3" w:rsidRDefault="00E774C4" w:rsidP="00D070C3">
      <w:pPr>
        <w:jc w:val="both"/>
        <w:rPr>
          <w:rFonts w:ascii="Arial" w:eastAsia="Calibri" w:hAnsi="Arial" w:cs="Arial"/>
        </w:rPr>
      </w:pPr>
      <w:r w:rsidRPr="00D070C3">
        <w:rPr>
          <w:rFonts w:ascii="Arial" w:eastAsia="Calibri" w:hAnsi="Arial" w:cs="Arial"/>
        </w:rPr>
        <w:t>De asemenea, la finele anului au fost întocmite: Planul anual de audit public intern pentru anul 2021; Planul multianual de audit public intern pentru perioada 2021-2023; Raportul privind activitatea de audit public intern aferentă anului 2020 desfăşurată la nivelul Administrației Bazinale de Apă „Siret”, care s-a transmis la Administrația Națională ”Apele Române” și la Camera de Conturi Bacãu.</w:t>
      </w:r>
    </w:p>
    <w:p w14:paraId="17A6F201" w14:textId="77777777" w:rsidR="00E774C4" w:rsidRPr="00D070C3" w:rsidRDefault="00E774C4" w:rsidP="00D070C3">
      <w:pPr>
        <w:jc w:val="both"/>
        <w:rPr>
          <w:rFonts w:ascii="Arial" w:eastAsia="Calibri" w:hAnsi="Arial" w:cs="Arial"/>
        </w:rPr>
      </w:pPr>
      <w:r w:rsidRPr="00D070C3">
        <w:rPr>
          <w:rFonts w:ascii="Arial" w:eastAsia="Calibri" w:hAnsi="Arial" w:cs="Arial"/>
        </w:rPr>
        <w:t>De asemenea în cursul anului 2020 au fost urmărite un număr de 130 recomandări, cu următoarele rezultate:</w:t>
      </w:r>
    </w:p>
    <w:p w14:paraId="7A9ECF00" w14:textId="77777777" w:rsidR="00E774C4" w:rsidRPr="00D070C3" w:rsidRDefault="00E774C4" w:rsidP="00D070C3">
      <w:pPr>
        <w:jc w:val="both"/>
        <w:rPr>
          <w:rFonts w:ascii="Arial" w:eastAsia="Calibri" w:hAnsi="Arial" w:cs="Arial"/>
        </w:rPr>
      </w:pPr>
      <w:r w:rsidRPr="00D070C3">
        <w:rPr>
          <w:rFonts w:ascii="Arial" w:eastAsia="Calibri" w:hAnsi="Arial" w:cs="Arial"/>
        </w:rPr>
        <w:t>- 105 recomandări implementate, din care: 92 recomandări implementate în termenul stabilit și 13 recomandări implementate după termenul stabilit;</w:t>
      </w:r>
    </w:p>
    <w:p w14:paraId="39782D82" w14:textId="77777777" w:rsidR="00E774C4" w:rsidRPr="00D070C3" w:rsidRDefault="00E774C4" w:rsidP="00D070C3">
      <w:pPr>
        <w:jc w:val="both"/>
        <w:rPr>
          <w:rFonts w:ascii="Arial" w:eastAsia="Calibri" w:hAnsi="Arial" w:cs="Arial"/>
        </w:rPr>
      </w:pPr>
      <w:r w:rsidRPr="00D070C3">
        <w:rPr>
          <w:rFonts w:ascii="Arial" w:eastAsia="Calibri" w:hAnsi="Arial" w:cs="Arial"/>
        </w:rPr>
        <w:t>- 22 recomandări parțial implementate (în curs de implementare), din care: 14 recomandări pentru care termenul de implementare stabilit nu a fost depășit și 8 recomandări cu termenul de implementare depășit;</w:t>
      </w:r>
    </w:p>
    <w:p w14:paraId="5276AD77" w14:textId="77777777" w:rsidR="00E774C4" w:rsidRPr="00D070C3" w:rsidRDefault="00E774C4" w:rsidP="00D070C3">
      <w:pPr>
        <w:jc w:val="both"/>
        <w:rPr>
          <w:rFonts w:ascii="Arial" w:eastAsia="Calibri" w:hAnsi="Arial" w:cs="Arial"/>
        </w:rPr>
      </w:pPr>
      <w:r w:rsidRPr="00D070C3">
        <w:rPr>
          <w:rFonts w:ascii="Arial" w:eastAsia="Calibri" w:hAnsi="Arial" w:cs="Arial"/>
        </w:rPr>
        <w:t>- 3 recomandări neimplementate.</w:t>
      </w:r>
    </w:p>
    <w:p w14:paraId="6D6CA1C4" w14:textId="7B86D6C8" w:rsidR="00E774C4" w:rsidRPr="00D070C3" w:rsidRDefault="00E774C4" w:rsidP="00D070C3">
      <w:pPr>
        <w:jc w:val="both"/>
        <w:rPr>
          <w:rFonts w:ascii="Arial" w:eastAsia="Calibri" w:hAnsi="Arial" w:cs="Arial"/>
        </w:rPr>
      </w:pPr>
    </w:p>
    <w:p w14:paraId="7C0F1D78" w14:textId="18E0FC08" w:rsidR="007A1480" w:rsidRPr="00D070C3" w:rsidRDefault="007A1480" w:rsidP="00D070C3">
      <w:pPr>
        <w:pStyle w:val="Heading1"/>
        <w:spacing w:before="0" w:after="120" w:line="276" w:lineRule="auto"/>
        <w:rPr>
          <w:rFonts w:cs="Arial"/>
          <w:sz w:val="22"/>
          <w:szCs w:val="22"/>
        </w:rPr>
      </w:pPr>
      <w:r w:rsidRPr="00D070C3">
        <w:rPr>
          <w:rFonts w:cs="Arial"/>
          <w:sz w:val="22"/>
          <w:szCs w:val="22"/>
        </w:rPr>
        <w:t>RESURSE UMANE, RELAȚII CU PUBLICUL, ADMINISTRATIV</w:t>
      </w:r>
    </w:p>
    <w:p w14:paraId="42571376" w14:textId="77777777" w:rsidR="007A1480" w:rsidRPr="00D070C3" w:rsidRDefault="007A1480" w:rsidP="00D070C3">
      <w:pPr>
        <w:pStyle w:val="BodyText"/>
        <w:spacing w:after="120" w:line="276" w:lineRule="auto"/>
        <w:rPr>
          <w:rFonts w:ascii="Arial" w:hAnsi="Arial" w:cs="Arial"/>
          <w:i/>
          <w:sz w:val="22"/>
          <w:szCs w:val="22"/>
        </w:rPr>
      </w:pPr>
      <w:proofErr w:type="spellStart"/>
      <w:r w:rsidRPr="00D070C3">
        <w:rPr>
          <w:rFonts w:ascii="Arial" w:hAnsi="Arial" w:cs="Arial"/>
          <w:i/>
          <w:sz w:val="22"/>
          <w:szCs w:val="22"/>
        </w:rPr>
        <w:t>Activitatea</w:t>
      </w:r>
      <w:proofErr w:type="spellEnd"/>
      <w:r w:rsidRPr="00D070C3">
        <w:rPr>
          <w:rFonts w:ascii="Arial" w:hAnsi="Arial" w:cs="Arial"/>
          <w:i/>
          <w:sz w:val="22"/>
          <w:szCs w:val="22"/>
        </w:rPr>
        <w:t xml:space="preserve"> de personal:</w:t>
      </w:r>
    </w:p>
    <w:p w14:paraId="21925D47" w14:textId="77777777" w:rsidR="007A1480" w:rsidRPr="00D070C3" w:rsidRDefault="007A1480" w:rsidP="00AF5E20">
      <w:pPr>
        <w:pStyle w:val="BodyText"/>
        <w:numPr>
          <w:ilvl w:val="0"/>
          <w:numId w:val="27"/>
        </w:numPr>
        <w:spacing w:after="120" w:line="276" w:lineRule="auto"/>
        <w:ind w:left="0" w:firstLine="0"/>
        <w:rPr>
          <w:rFonts w:ascii="Arial" w:hAnsi="Arial" w:cs="Arial"/>
          <w:sz w:val="22"/>
          <w:szCs w:val="22"/>
        </w:rPr>
      </w:pPr>
      <w:r w:rsidRPr="00D070C3">
        <w:rPr>
          <w:rFonts w:ascii="Arial" w:hAnsi="Arial" w:cs="Arial"/>
          <w:sz w:val="22"/>
          <w:szCs w:val="22"/>
        </w:rPr>
        <w:t xml:space="preserve">S-au </w:t>
      </w:r>
      <w:proofErr w:type="spellStart"/>
      <w:r w:rsidRPr="00D070C3">
        <w:rPr>
          <w:rFonts w:ascii="Arial" w:hAnsi="Arial" w:cs="Arial"/>
          <w:sz w:val="22"/>
          <w:szCs w:val="22"/>
        </w:rPr>
        <w:t>întocmit</w:t>
      </w:r>
      <w:proofErr w:type="spellEnd"/>
      <w:r w:rsidRPr="00D070C3">
        <w:rPr>
          <w:rFonts w:ascii="Arial" w:hAnsi="Arial" w:cs="Arial"/>
          <w:sz w:val="22"/>
          <w:szCs w:val="22"/>
        </w:rPr>
        <w:t xml:space="preserve"> 1054 </w:t>
      </w:r>
      <w:proofErr w:type="spellStart"/>
      <w:r w:rsidRPr="00D070C3">
        <w:rPr>
          <w:rFonts w:ascii="Arial" w:hAnsi="Arial" w:cs="Arial"/>
          <w:sz w:val="22"/>
          <w:szCs w:val="22"/>
        </w:rPr>
        <w:t>acte</w:t>
      </w:r>
      <w:proofErr w:type="spellEnd"/>
      <w:r w:rsidRPr="00D070C3">
        <w:rPr>
          <w:rFonts w:ascii="Arial" w:hAnsi="Arial" w:cs="Arial"/>
          <w:sz w:val="22"/>
          <w:szCs w:val="22"/>
        </w:rPr>
        <w:t xml:space="preserve"> </w:t>
      </w:r>
      <w:proofErr w:type="spellStart"/>
      <w:r w:rsidRPr="00D070C3">
        <w:rPr>
          <w:rFonts w:ascii="Arial" w:hAnsi="Arial" w:cs="Arial"/>
          <w:sz w:val="22"/>
          <w:szCs w:val="22"/>
        </w:rPr>
        <w:t>adiționale</w:t>
      </w:r>
      <w:proofErr w:type="spellEnd"/>
      <w:r w:rsidRPr="00D070C3">
        <w:rPr>
          <w:rFonts w:ascii="Arial" w:hAnsi="Arial" w:cs="Arial"/>
          <w:sz w:val="22"/>
          <w:szCs w:val="22"/>
        </w:rPr>
        <w:t xml:space="preserve"> la </w:t>
      </w:r>
      <w:proofErr w:type="spellStart"/>
      <w:r w:rsidRPr="00D070C3">
        <w:rPr>
          <w:rFonts w:ascii="Arial" w:hAnsi="Arial" w:cs="Arial"/>
          <w:sz w:val="22"/>
          <w:szCs w:val="22"/>
        </w:rPr>
        <w:t>contracte</w:t>
      </w:r>
      <w:proofErr w:type="spellEnd"/>
      <w:r w:rsidRPr="00D070C3">
        <w:rPr>
          <w:rFonts w:ascii="Arial" w:hAnsi="Arial" w:cs="Arial"/>
          <w:sz w:val="22"/>
          <w:szCs w:val="22"/>
        </w:rPr>
        <w:t xml:space="preserve"> </w:t>
      </w:r>
      <w:proofErr w:type="spellStart"/>
      <w:r w:rsidRPr="00D070C3">
        <w:rPr>
          <w:rFonts w:ascii="Arial" w:hAnsi="Arial" w:cs="Arial"/>
          <w:sz w:val="22"/>
          <w:szCs w:val="22"/>
        </w:rPr>
        <w:t>individuale</w:t>
      </w:r>
      <w:proofErr w:type="spellEnd"/>
      <w:r w:rsidRPr="00D070C3">
        <w:rPr>
          <w:rFonts w:ascii="Arial" w:hAnsi="Arial" w:cs="Arial"/>
          <w:sz w:val="22"/>
          <w:szCs w:val="22"/>
        </w:rPr>
        <w:t xml:space="preserve"> de </w:t>
      </w:r>
      <w:proofErr w:type="spellStart"/>
      <w:r w:rsidRPr="00D070C3">
        <w:rPr>
          <w:rFonts w:ascii="Arial" w:hAnsi="Arial" w:cs="Arial"/>
          <w:sz w:val="22"/>
          <w:szCs w:val="22"/>
        </w:rPr>
        <w:t>muncă</w:t>
      </w:r>
      <w:proofErr w:type="spellEnd"/>
      <w:r w:rsidRPr="00D070C3">
        <w:rPr>
          <w:rFonts w:ascii="Arial" w:hAnsi="Arial" w:cs="Arial"/>
          <w:sz w:val="22"/>
          <w:szCs w:val="22"/>
        </w:rPr>
        <w:t xml:space="preserve"> pe </w:t>
      </w:r>
      <w:proofErr w:type="spellStart"/>
      <w:r w:rsidRPr="00D070C3">
        <w:rPr>
          <w:rFonts w:ascii="Arial" w:hAnsi="Arial" w:cs="Arial"/>
          <w:sz w:val="22"/>
          <w:szCs w:val="22"/>
        </w:rPr>
        <w:t>durată</w:t>
      </w:r>
      <w:proofErr w:type="spellEnd"/>
      <w:r w:rsidRPr="00D070C3">
        <w:rPr>
          <w:rFonts w:ascii="Arial" w:hAnsi="Arial" w:cs="Arial"/>
          <w:sz w:val="22"/>
          <w:szCs w:val="22"/>
        </w:rPr>
        <w:t xml:space="preserve"> </w:t>
      </w:r>
      <w:proofErr w:type="spellStart"/>
      <w:r w:rsidRPr="00D070C3">
        <w:rPr>
          <w:rFonts w:ascii="Arial" w:hAnsi="Arial" w:cs="Arial"/>
          <w:sz w:val="22"/>
          <w:szCs w:val="22"/>
        </w:rPr>
        <w:t>nedeterminată</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toate</w:t>
      </w:r>
      <w:proofErr w:type="spellEnd"/>
      <w:r w:rsidRPr="00D070C3">
        <w:rPr>
          <w:rFonts w:ascii="Arial" w:hAnsi="Arial" w:cs="Arial"/>
          <w:sz w:val="22"/>
          <w:szCs w:val="22"/>
        </w:rPr>
        <w:t xml:space="preserve"> </w:t>
      </w:r>
      <w:proofErr w:type="spellStart"/>
      <w:r w:rsidRPr="00D070C3">
        <w:rPr>
          <w:rFonts w:ascii="Arial" w:hAnsi="Arial" w:cs="Arial"/>
          <w:sz w:val="22"/>
          <w:szCs w:val="22"/>
        </w:rPr>
        <w:t>modificarile</w:t>
      </w:r>
      <w:proofErr w:type="spellEnd"/>
      <w:r w:rsidRPr="00D070C3">
        <w:rPr>
          <w:rFonts w:ascii="Arial" w:hAnsi="Arial" w:cs="Arial"/>
          <w:sz w:val="22"/>
          <w:szCs w:val="22"/>
        </w:rPr>
        <w:t xml:space="preserve"> </w:t>
      </w:r>
      <w:proofErr w:type="spellStart"/>
      <w:r w:rsidRPr="00D070C3">
        <w:rPr>
          <w:rFonts w:ascii="Arial" w:hAnsi="Arial" w:cs="Arial"/>
          <w:sz w:val="22"/>
          <w:szCs w:val="22"/>
        </w:rPr>
        <w:t>intervenite</w:t>
      </w:r>
      <w:proofErr w:type="spellEnd"/>
      <w:r w:rsidRPr="00D070C3">
        <w:rPr>
          <w:rFonts w:ascii="Arial" w:hAnsi="Arial" w:cs="Arial"/>
          <w:sz w:val="22"/>
          <w:szCs w:val="22"/>
        </w:rPr>
        <w:t xml:space="preserve"> la cim;</w:t>
      </w:r>
    </w:p>
    <w:p w14:paraId="0711243E" w14:textId="77777777" w:rsidR="007A1480" w:rsidRPr="00D070C3" w:rsidRDefault="007A1480" w:rsidP="00AF5E20">
      <w:pPr>
        <w:pStyle w:val="BodyText"/>
        <w:numPr>
          <w:ilvl w:val="0"/>
          <w:numId w:val="27"/>
        </w:numPr>
        <w:spacing w:after="120" w:line="276" w:lineRule="auto"/>
        <w:ind w:left="0" w:firstLine="0"/>
        <w:rPr>
          <w:rFonts w:ascii="Arial" w:hAnsi="Arial" w:cs="Arial"/>
          <w:sz w:val="22"/>
          <w:szCs w:val="22"/>
        </w:rPr>
      </w:pPr>
      <w:r w:rsidRPr="00D070C3">
        <w:rPr>
          <w:rFonts w:ascii="Arial" w:hAnsi="Arial" w:cs="Arial"/>
          <w:sz w:val="22"/>
          <w:szCs w:val="22"/>
        </w:rPr>
        <w:t xml:space="preserve">S-au </w:t>
      </w:r>
      <w:proofErr w:type="spellStart"/>
      <w:r w:rsidRPr="00D070C3">
        <w:rPr>
          <w:rFonts w:ascii="Arial" w:hAnsi="Arial" w:cs="Arial"/>
          <w:sz w:val="22"/>
          <w:szCs w:val="22"/>
        </w:rPr>
        <w:t>intocmit</w:t>
      </w:r>
      <w:proofErr w:type="spellEnd"/>
      <w:r w:rsidRPr="00D070C3">
        <w:rPr>
          <w:rFonts w:ascii="Arial" w:hAnsi="Arial" w:cs="Arial"/>
          <w:sz w:val="22"/>
          <w:szCs w:val="22"/>
        </w:rPr>
        <w:t xml:space="preserve"> </w:t>
      </w:r>
      <w:proofErr w:type="spellStart"/>
      <w:r w:rsidRPr="00D070C3">
        <w:rPr>
          <w:rFonts w:ascii="Arial" w:hAnsi="Arial" w:cs="Arial"/>
          <w:sz w:val="22"/>
          <w:szCs w:val="22"/>
        </w:rPr>
        <w:t>documentele</w:t>
      </w:r>
      <w:proofErr w:type="spellEnd"/>
      <w:r w:rsidRPr="00D070C3">
        <w:rPr>
          <w:rFonts w:ascii="Arial" w:hAnsi="Arial" w:cs="Arial"/>
          <w:sz w:val="22"/>
          <w:szCs w:val="22"/>
        </w:rPr>
        <w:t xml:space="preserve"> </w:t>
      </w:r>
      <w:proofErr w:type="spellStart"/>
      <w:r w:rsidRPr="00D070C3">
        <w:rPr>
          <w:rFonts w:ascii="Arial" w:hAnsi="Arial" w:cs="Arial"/>
          <w:sz w:val="22"/>
          <w:szCs w:val="22"/>
        </w:rPr>
        <w:t>necesare</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ocuparea</w:t>
      </w:r>
      <w:proofErr w:type="spellEnd"/>
      <w:r w:rsidRPr="00D070C3">
        <w:rPr>
          <w:rFonts w:ascii="Arial" w:hAnsi="Arial" w:cs="Arial"/>
          <w:sz w:val="22"/>
          <w:szCs w:val="22"/>
        </w:rPr>
        <w:t xml:space="preserve"> a 5 </w:t>
      </w:r>
      <w:proofErr w:type="spellStart"/>
      <w:r w:rsidRPr="00D070C3">
        <w:rPr>
          <w:rFonts w:ascii="Arial" w:hAnsi="Arial" w:cs="Arial"/>
          <w:sz w:val="22"/>
          <w:szCs w:val="22"/>
        </w:rPr>
        <w:t>posturi</w:t>
      </w:r>
      <w:proofErr w:type="spellEnd"/>
      <w:r w:rsidRPr="00D070C3">
        <w:rPr>
          <w:rFonts w:ascii="Arial" w:hAnsi="Arial" w:cs="Arial"/>
          <w:sz w:val="22"/>
          <w:szCs w:val="22"/>
        </w:rPr>
        <w:t xml:space="preserve"> </w:t>
      </w:r>
      <w:proofErr w:type="spellStart"/>
      <w:r w:rsidRPr="00D070C3">
        <w:rPr>
          <w:rFonts w:ascii="Arial" w:hAnsi="Arial" w:cs="Arial"/>
          <w:sz w:val="22"/>
          <w:szCs w:val="22"/>
        </w:rPr>
        <w:t>vacante</w:t>
      </w:r>
      <w:proofErr w:type="spellEnd"/>
      <w:r w:rsidRPr="00D070C3">
        <w:rPr>
          <w:rFonts w:ascii="Arial" w:hAnsi="Arial" w:cs="Arial"/>
          <w:sz w:val="22"/>
          <w:szCs w:val="22"/>
        </w:rPr>
        <w:t xml:space="preserve"> </w:t>
      </w:r>
      <w:proofErr w:type="spellStart"/>
      <w:r w:rsidRPr="00D070C3">
        <w:rPr>
          <w:rFonts w:ascii="Arial" w:hAnsi="Arial" w:cs="Arial"/>
          <w:sz w:val="22"/>
          <w:szCs w:val="22"/>
        </w:rPr>
        <w:t>prin</w:t>
      </w:r>
      <w:proofErr w:type="spellEnd"/>
      <w:r w:rsidRPr="00D070C3">
        <w:rPr>
          <w:rFonts w:ascii="Arial" w:hAnsi="Arial" w:cs="Arial"/>
          <w:sz w:val="22"/>
          <w:szCs w:val="22"/>
        </w:rPr>
        <w:t xml:space="preserve"> </w:t>
      </w:r>
      <w:proofErr w:type="spellStart"/>
      <w:r w:rsidRPr="00D070C3">
        <w:rPr>
          <w:rFonts w:ascii="Arial" w:hAnsi="Arial" w:cs="Arial"/>
          <w:sz w:val="22"/>
          <w:szCs w:val="22"/>
        </w:rPr>
        <w:t>detasare</w:t>
      </w:r>
      <w:proofErr w:type="spellEnd"/>
      <w:r w:rsidRPr="00D070C3">
        <w:rPr>
          <w:rFonts w:ascii="Arial" w:hAnsi="Arial" w:cs="Arial"/>
          <w:sz w:val="22"/>
          <w:szCs w:val="22"/>
        </w:rPr>
        <w:t>.</w:t>
      </w:r>
    </w:p>
    <w:p w14:paraId="37A821E3" w14:textId="77777777" w:rsidR="007A1480" w:rsidRPr="00D070C3" w:rsidRDefault="007A1480" w:rsidP="00AF5E20">
      <w:pPr>
        <w:pStyle w:val="BodyText"/>
        <w:numPr>
          <w:ilvl w:val="0"/>
          <w:numId w:val="27"/>
        </w:numPr>
        <w:spacing w:after="120" w:line="276" w:lineRule="auto"/>
        <w:ind w:left="0" w:firstLine="0"/>
        <w:rPr>
          <w:rFonts w:ascii="Arial" w:hAnsi="Arial" w:cs="Arial"/>
          <w:sz w:val="22"/>
          <w:szCs w:val="22"/>
        </w:rPr>
      </w:pPr>
      <w:r w:rsidRPr="00D070C3">
        <w:rPr>
          <w:rFonts w:ascii="Arial" w:hAnsi="Arial" w:cs="Arial"/>
          <w:sz w:val="22"/>
          <w:szCs w:val="22"/>
        </w:rPr>
        <w:t xml:space="preserve">S-au </w:t>
      </w:r>
      <w:proofErr w:type="spellStart"/>
      <w:r w:rsidRPr="00D070C3">
        <w:rPr>
          <w:rFonts w:ascii="Arial" w:hAnsi="Arial" w:cs="Arial"/>
          <w:sz w:val="22"/>
          <w:szCs w:val="22"/>
        </w:rPr>
        <w:t>intocmit</w:t>
      </w:r>
      <w:proofErr w:type="spellEnd"/>
      <w:r w:rsidRPr="00D070C3">
        <w:rPr>
          <w:rFonts w:ascii="Arial" w:hAnsi="Arial" w:cs="Arial"/>
          <w:sz w:val="22"/>
          <w:szCs w:val="22"/>
        </w:rPr>
        <w:t xml:space="preserve"> </w:t>
      </w:r>
      <w:proofErr w:type="spellStart"/>
      <w:r w:rsidRPr="00D070C3">
        <w:rPr>
          <w:rFonts w:ascii="Arial" w:hAnsi="Arial" w:cs="Arial"/>
          <w:sz w:val="22"/>
          <w:szCs w:val="22"/>
        </w:rPr>
        <w:t>documentele</w:t>
      </w:r>
      <w:proofErr w:type="spellEnd"/>
      <w:r w:rsidRPr="00D070C3">
        <w:rPr>
          <w:rFonts w:ascii="Arial" w:hAnsi="Arial" w:cs="Arial"/>
          <w:sz w:val="22"/>
          <w:szCs w:val="22"/>
        </w:rPr>
        <w:t xml:space="preserve"> </w:t>
      </w:r>
      <w:proofErr w:type="spellStart"/>
      <w:r w:rsidRPr="00D070C3">
        <w:rPr>
          <w:rFonts w:ascii="Arial" w:hAnsi="Arial" w:cs="Arial"/>
          <w:sz w:val="22"/>
          <w:szCs w:val="22"/>
        </w:rPr>
        <w:t>necesare</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incetarea</w:t>
      </w:r>
      <w:proofErr w:type="spellEnd"/>
      <w:r w:rsidRPr="00D070C3">
        <w:rPr>
          <w:rFonts w:ascii="Arial" w:hAnsi="Arial" w:cs="Arial"/>
          <w:sz w:val="22"/>
          <w:szCs w:val="22"/>
        </w:rPr>
        <w:t xml:space="preserve"> </w:t>
      </w:r>
      <w:proofErr w:type="spellStart"/>
      <w:r w:rsidRPr="00D070C3">
        <w:rPr>
          <w:rFonts w:ascii="Arial" w:hAnsi="Arial" w:cs="Arial"/>
          <w:sz w:val="22"/>
          <w:szCs w:val="22"/>
        </w:rPr>
        <w:t>colaborarii</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8 </w:t>
      </w:r>
      <w:proofErr w:type="spellStart"/>
      <w:r w:rsidRPr="00D070C3">
        <w:rPr>
          <w:rFonts w:ascii="Arial" w:hAnsi="Arial" w:cs="Arial"/>
          <w:sz w:val="22"/>
          <w:szCs w:val="22"/>
        </w:rPr>
        <w:t>posturi</w:t>
      </w:r>
      <w:proofErr w:type="spellEnd"/>
      <w:r w:rsidRPr="00D070C3">
        <w:rPr>
          <w:rFonts w:ascii="Arial" w:hAnsi="Arial" w:cs="Arial"/>
          <w:sz w:val="22"/>
          <w:szCs w:val="22"/>
        </w:rPr>
        <w:t xml:space="preserve"> </w:t>
      </w:r>
      <w:proofErr w:type="spellStart"/>
      <w:r w:rsidRPr="00D070C3">
        <w:rPr>
          <w:rFonts w:ascii="Arial" w:hAnsi="Arial" w:cs="Arial"/>
          <w:sz w:val="22"/>
          <w:szCs w:val="22"/>
        </w:rPr>
        <w:t>ocupate</w:t>
      </w:r>
      <w:proofErr w:type="spellEnd"/>
      <w:r w:rsidRPr="00D070C3">
        <w:rPr>
          <w:rFonts w:ascii="Arial" w:hAnsi="Arial" w:cs="Arial"/>
          <w:sz w:val="22"/>
          <w:szCs w:val="22"/>
        </w:rPr>
        <w:t xml:space="preserve"> </w:t>
      </w:r>
      <w:proofErr w:type="spellStart"/>
      <w:r w:rsidRPr="00D070C3">
        <w:rPr>
          <w:rFonts w:ascii="Arial" w:hAnsi="Arial" w:cs="Arial"/>
          <w:sz w:val="22"/>
          <w:szCs w:val="22"/>
        </w:rPr>
        <w:t>prin</w:t>
      </w:r>
      <w:proofErr w:type="spellEnd"/>
      <w:r w:rsidRPr="00D070C3">
        <w:rPr>
          <w:rFonts w:ascii="Arial" w:hAnsi="Arial" w:cs="Arial"/>
          <w:sz w:val="22"/>
          <w:szCs w:val="22"/>
        </w:rPr>
        <w:t xml:space="preserve"> </w:t>
      </w:r>
      <w:proofErr w:type="spellStart"/>
      <w:r w:rsidRPr="00D070C3">
        <w:rPr>
          <w:rFonts w:ascii="Arial" w:hAnsi="Arial" w:cs="Arial"/>
          <w:sz w:val="22"/>
          <w:szCs w:val="22"/>
        </w:rPr>
        <w:t>detasare</w:t>
      </w:r>
      <w:proofErr w:type="spellEnd"/>
      <w:r w:rsidRPr="00D070C3">
        <w:rPr>
          <w:rFonts w:ascii="Arial" w:hAnsi="Arial" w:cs="Arial"/>
          <w:sz w:val="22"/>
          <w:szCs w:val="22"/>
        </w:rPr>
        <w:t>.</w:t>
      </w:r>
    </w:p>
    <w:p w14:paraId="4828C041" w14:textId="77777777" w:rsidR="007A1480" w:rsidRPr="00D070C3" w:rsidRDefault="007A1480" w:rsidP="00AF5E20">
      <w:pPr>
        <w:pStyle w:val="BodyText"/>
        <w:numPr>
          <w:ilvl w:val="0"/>
          <w:numId w:val="27"/>
        </w:numPr>
        <w:spacing w:after="120" w:line="276" w:lineRule="auto"/>
        <w:ind w:left="0" w:firstLine="0"/>
        <w:rPr>
          <w:rFonts w:ascii="Arial" w:hAnsi="Arial" w:cs="Arial"/>
          <w:sz w:val="22"/>
          <w:szCs w:val="22"/>
        </w:rPr>
      </w:pPr>
      <w:proofErr w:type="spellStart"/>
      <w:r w:rsidRPr="00D070C3">
        <w:rPr>
          <w:rFonts w:ascii="Arial" w:hAnsi="Arial" w:cs="Arial"/>
          <w:sz w:val="22"/>
          <w:szCs w:val="22"/>
        </w:rPr>
        <w:t>În</w:t>
      </w:r>
      <w:proofErr w:type="spellEnd"/>
      <w:r w:rsidRPr="00D070C3">
        <w:rPr>
          <w:rFonts w:ascii="Arial" w:hAnsi="Arial" w:cs="Arial"/>
          <w:sz w:val="22"/>
          <w:szCs w:val="22"/>
        </w:rPr>
        <w:t xml:space="preserve"> </w:t>
      </w:r>
      <w:proofErr w:type="spellStart"/>
      <w:r w:rsidRPr="00D070C3">
        <w:rPr>
          <w:rFonts w:ascii="Arial" w:hAnsi="Arial" w:cs="Arial"/>
          <w:sz w:val="22"/>
          <w:szCs w:val="22"/>
        </w:rPr>
        <w:t>luna</w:t>
      </w:r>
      <w:proofErr w:type="spellEnd"/>
      <w:r w:rsidRPr="00D070C3">
        <w:rPr>
          <w:rFonts w:ascii="Arial" w:hAnsi="Arial" w:cs="Arial"/>
          <w:sz w:val="22"/>
          <w:szCs w:val="22"/>
        </w:rPr>
        <w:t xml:space="preserve"> </w:t>
      </w:r>
      <w:proofErr w:type="spellStart"/>
      <w:r w:rsidRPr="00D070C3">
        <w:rPr>
          <w:rFonts w:ascii="Arial" w:hAnsi="Arial" w:cs="Arial"/>
          <w:sz w:val="22"/>
          <w:szCs w:val="22"/>
        </w:rPr>
        <w:t>ianuarie</w:t>
      </w:r>
      <w:proofErr w:type="spellEnd"/>
      <w:r w:rsidRPr="00D070C3">
        <w:rPr>
          <w:rFonts w:ascii="Arial" w:hAnsi="Arial" w:cs="Arial"/>
          <w:sz w:val="22"/>
          <w:szCs w:val="22"/>
        </w:rPr>
        <w:t xml:space="preserve"> 2020 s-au </w:t>
      </w:r>
      <w:proofErr w:type="spellStart"/>
      <w:r w:rsidRPr="00D070C3">
        <w:rPr>
          <w:rFonts w:ascii="Arial" w:hAnsi="Arial" w:cs="Arial"/>
          <w:sz w:val="22"/>
          <w:szCs w:val="22"/>
        </w:rPr>
        <w:t>întocmit</w:t>
      </w:r>
      <w:proofErr w:type="spellEnd"/>
      <w:r w:rsidRPr="00D070C3">
        <w:rPr>
          <w:rFonts w:ascii="Arial" w:hAnsi="Arial" w:cs="Arial"/>
          <w:sz w:val="22"/>
          <w:szCs w:val="22"/>
        </w:rPr>
        <w:t xml:space="preserve"> </w:t>
      </w:r>
      <w:proofErr w:type="spellStart"/>
      <w:r w:rsidRPr="00D070C3">
        <w:rPr>
          <w:rFonts w:ascii="Arial" w:hAnsi="Arial" w:cs="Arial"/>
          <w:sz w:val="22"/>
          <w:szCs w:val="22"/>
        </w:rPr>
        <w:t>lucrările</w:t>
      </w:r>
      <w:proofErr w:type="spellEnd"/>
      <w:r w:rsidRPr="00D070C3">
        <w:rPr>
          <w:rFonts w:ascii="Arial" w:hAnsi="Arial" w:cs="Arial"/>
          <w:sz w:val="22"/>
          <w:szCs w:val="22"/>
        </w:rPr>
        <w:t xml:space="preserve"> </w:t>
      </w:r>
      <w:proofErr w:type="spellStart"/>
      <w:r w:rsidRPr="00D070C3">
        <w:rPr>
          <w:rFonts w:ascii="Arial" w:hAnsi="Arial" w:cs="Arial"/>
          <w:sz w:val="22"/>
          <w:szCs w:val="22"/>
        </w:rPr>
        <w:t>privind</w:t>
      </w:r>
      <w:proofErr w:type="spellEnd"/>
      <w:r w:rsidRPr="00D070C3">
        <w:rPr>
          <w:rFonts w:ascii="Arial" w:hAnsi="Arial" w:cs="Arial"/>
          <w:sz w:val="22"/>
          <w:szCs w:val="22"/>
        </w:rPr>
        <w:t xml:space="preserve"> </w:t>
      </w:r>
      <w:proofErr w:type="spellStart"/>
      <w:r w:rsidRPr="00D070C3">
        <w:rPr>
          <w:rFonts w:ascii="Arial" w:hAnsi="Arial" w:cs="Arial"/>
          <w:sz w:val="22"/>
          <w:szCs w:val="22"/>
        </w:rPr>
        <w:t>programarea</w:t>
      </w:r>
      <w:proofErr w:type="spellEnd"/>
      <w:r w:rsidRPr="00D070C3">
        <w:rPr>
          <w:rFonts w:ascii="Arial" w:hAnsi="Arial" w:cs="Arial"/>
          <w:sz w:val="22"/>
          <w:szCs w:val="22"/>
        </w:rPr>
        <w:t xml:space="preserve"> </w:t>
      </w:r>
      <w:proofErr w:type="spellStart"/>
      <w:r w:rsidRPr="00D070C3">
        <w:rPr>
          <w:rFonts w:ascii="Arial" w:hAnsi="Arial" w:cs="Arial"/>
          <w:sz w:val="22"/>
          <w:szCs w:val="22"/>
        </w:rPr>
        <w:t>şi</w:t>
      </w:r>
      <w:proofErr w:type="spellEnd"/>
      <w:r w:rsidRPr="00D070C3">
        <w:rPr>
          <w:rFonts w:ascii="Arial" w:hAnsi="Arial" w:cs="Arial"/>
          <w:sz w:val="22"/>
          <w:szCs w:val="22"/>
        </w:rPr>
        <w:t xml:space="preserve"> </w:t>
      </w:r>
      <w:proofErr w:type="spellStart"/>
      <w:r w:rsidRPr="00D070C3">
        <w:rPr>
          <w:rFonts w:ascii="Arial" w:hAnsi="Arial" w:cs="Arial"/>
          <w:sz w:val="22"/>
          <w:szCs w:val="22"/>
        </w:rPr>
        <w:t>reprogramarea</w:t>
      </w:r>
      <w:proofErr w:type="spellEnd"/>
      <w:r w:rsidRPr="00D070C3">
        <w:rPr>
          <w:rFonts w:ascii="Arial" w:hAnsi="Arial" w:cs="Arial"/>
          <w:sz w:val="22"/>
          <w:szCs w:val="22"/>
        </w:rPr>
        <w:t xml:space="preserve"> </w:t>
      </w:r>
      <w:proofErr w:type="spellStart"/>
      <w:r w:rsidRPr="00D070C3">
        <w:rPr>
          <w:rFonts w:ascii="Arial" w:hAnsi="Arial" w:cs="Arial"/>
          <w:sz w:val="22"/>
          <w:szCs w:val="22"/>
        </w:rPr>
        <w:t>concediilor</w:t>
      </w:r>
      <w:proofErr w:type="spellEnd"/>
      <w:r w:rsidRPr="00D070C3">
        <w:rPr>
          <w:rFonts w:ascii="Arial" w:hAnsi="Arial" w:cs="Arial"/>
          <w:sz w:val="22"/>
          <w:szCs w:val="22"/>
        </w:rPr>
        <w:t xml:space="preserve"> de </w:t>
      </w:r>
      <w:proofErr w:type="spellStart"/>
      <w:r w:rsidRPr="00D070C3">
        <w:rPr>
          <w:rFonts w:ascii="Arial" w:hAnsi="Arial" w:cs="Arial"/>
          <w:sz w:val="22"/>
          <w:szCs w:val="22"/>
        </w:rPr>
        <w:t>odihnă</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anul</w:t>
      </w:r>
      <w:proofErr w:type="spellEnd"/>
      <w:r w:rsidRPr="00D070C3">
        <w:rPr>
          <w:rFonts w:ascii="Arial" w:hAnsi="Arial" w:cs="Arial"/>
          <w:sz w:val="22"/>
          <w:szCs w:val="22"/>
        </w:rPr>
        <w:t xml:space="preserve"> in curs, la </w:t>
      </w:r>
      <w:proofErr w:type="spellStart"/>
      <w:r w:rsidRPr="00D070C3">
        <w:rPr>
          <w:rFonts w:ascii="Arial" w:hAnsi="Arial" w:cs="Arial"/>
          <w:sz w:val="22"/>
          <w:szCs w:val="22"/>
        </w:rPr>
        <w:t>toate</w:t>
      </w:r>
      <w:proofErr w:type="spellEnd"/>
      <w:r w:rsidRPr="00D070C3">
        <w:rPr>
          <w:rFonts w:ascii="Arial" w:hAnsi="Arial" w:cs="Arial"/>
          <w:sz w:val="22"/>
          <w:szCs w:val="22"/>
        </w:rPr>
        <w:t xml:space="preserve"> </w:t>
      </w:r>
      <w:proofErr w:type="spellStart"/>
      <w:r w:rsidRPr="00D070C3">
        <w:rPr>
          <w:rFonts w:ascii="Arial" w:hAnsi="Arial" w:cs="Arial"/>
          <w:sz w:val="22"/>
          <w:szCs w:val="22"/>
        </w:rPr>
        <w:t>compartimentele</w:t>
      </w:r>
      <w:proofErr w:type="spellEnd"/>
      <w:r w:rsidRPr="00D070C3">
        <w:rPr>
          <w:rFonts w:ascii="Arial" w:hAnsi="Arial" w:cs="Arial"/>
          <w:sz w:val="22"/>
          <w:szCs w:val="22"/>
        </w:rPr>
        <w:t xml:space="preserve"> din </w:t>
      </w:r>
      <w:proofErr w:type="spellStart"/>
      <w:r w:rsidRPr="00D070C3">
        <w:rPr>
          <w:rFonts w:ascii="Arial" w:hAnsi="Arial" w:cs="Arial"/>
          <w:sz w:val="22"/>
          <w:szCs w:val="22"/>
        </w:rPr>
        <w:t>unitate</w:t>
      </w:r>
      <w:proofErr w:type="spellEnd"/>
      <w:r w:rsidRPr="00D070C3">
        <w:rPr>
          <w:rFonts w:ascii="Arial" w:hAnsi="Arial" w:cs="Arial"/>
          <w:sz w:val="22"/>
          <w:szCs w:val="22"/>
        </w:rPr>
        <w:t>;</w:t>
      </w:r>
    </w:p>
    <w:p w14:paraId="5E645FB1" w14:textId="77777777" w:rsidR="007A1480" w:rsidRPr="00D070C3" w:rsidRDefault="007A1480" w:rsidP="00AF5E20">
      <w:pPr>
        <w:pStyle w:val="BodyText"/>
        <w:numPr>
          <w:ilvl w:val="0"/>
          <w:numId w:val="27"/>
        </w:numPr>
        <w:spacing w:after="120" w:line="276" w:lineRule="auto"/>
        <w:ind w:left="0" w:firstLine="0"/>
        <w:rPr>
          <w:rFonts w:ascii="Arial" w:hAnsi="Arial" w:cs="Arial"/>
          <w:sz w:val="22"/>
          <w:szCs w:val="22"/>
        </w:rPr>
      </w:pPr>
      <w:r w:rsidRPr="00D070C3">
        <w:rPr>
          <w:rFonts w:ascii="Arial" w:hAnsi="Arial" w:cs="Arial"/>
          <w:sz w:val="22"/>
          <w:szCs w:val="22"/>
        </w:rPr>
        <w:t xml:space="preserve">S-a </w:t>
      </w:r>
      <w:proofErr w:type="spellStart"/>
      <w:r w:rsidRPr="00D070C3">
        <w:rPr>
          <w:rFonts w:ascii="Arial" w:hAnsi="Arial" w:cs="Arial"/>
          <w:sz w:val="22"/>
          <w:szCs w:val="22"/>
        </w:rPr>
        <w:t>realizat</w:t>
      </w:r>
      <w:proofErr w:type="spellEnd"/>
      <w:r w:rsidRPr="00D070C3">
        <w:rPr>
          <w:rFonts w:ascii="Arial" w:hAnsi="Arial" w:cs="Arial"/>
          <w:sz w:val="22"/>
          <w:szCs w:val="22"/>
        </w:rPr>
        <w:t xml:space="preserve"> </w:t>
      </w:r>
      <w:proofErr w:type="spellStart"/>
      <w:r w:rsidRPr="00D070C3">
        <w:rPr>
          <w:rFonts w:ascii="Arial" w:hAnsi="Arial" w:cs="Arial"/>
          <w:sz w:val="22"/>
          <w:szCs w:val="22"/>
        </w:rPr>
        <w:t>actualizarea</w:t>
      </w:r>
      <w:proofErr w:type="spellEnd"/>
      <w:r w:rsidRPr="00D070C3">
        <w:rPr>
          <w:rFonts w:ascii="Arial" w:hAnsi="Arial" w:cs="Arial"/>
          <w:sz w:val="22"/>
          <w:szCs w:val="22"/>
        </w:rPr>
        <w:t xml:space="preserve"> </w:t>
      </w:r>
      <w:proofErr w:type="spellStart"/>
      <w:r w:rsidRPr="00D070C3">
        <w:rPr>
          <w:rFonts w:ascii="Arial" w:hAnsi="Arial" w:cs="Arial"/>
          <w:sz w:val="22"/>
          <w:szCs w:val="22"/>
        </w:rPr>
        <w:t>fișelor</w:t>
      </w:r>
      <w:proofErr w:type="spellEnd"/>
      <w:r w:rsidRPr="00D070C3">
        <w:rPr>
          <w:rFonts w:ascii="Arial" w:hAnsi="Arial" w:cs="Arial"/>
          <w:sz w:val="22"/>
          <w:szCs w:val="22"/>
        </w:rPr>
        <w:t xml:space="preserve"> de post, conform </w:t>
      </w:r>
      <w:proofErr w:type="spellStart"/>
      <w:r w:rsidRPr="00D070C3">
        <w:rPr>
          <w:rFonts w:ascii="Arial" w:hAnsi="Arial" w:cs="Arial"/>
          <w:sz w:val="22"/>
          <w:szCs w:val="22"/>
        </w:rPr>
        <w:t>modelului</w:t>
      </w:r>
      <w:proofErr w:type="spellEnd"/>
      <w:r w:rsidRPr="00D070C3">
        <w:rPr>
          <w:rFonts w:ascii="Arial" w:hAnsi="Arial" w:cs="Arial"/>
          <w:sz w:val="22"/>
          <w:szCs w:val="22"/>
        </w:rPr>
        <w:t xml:space="preserve"> </w:t>
      </w:r>
      <w:proofErr w:type="spellStart"/>
      <w:r w:rsidRPr="00D070C3">
        <w:rPr>
          <w:rFonts w:ascii="Arial" w:hAnsi="Arial" w:cs="Arial"/>
          <w:sz w:val="22"/>
          <w:szCs w:val="22"/>
        </w:rPr>
        <w:t>transmis</w:t>
      </w:r>
      <w:proofErr w:type="spellEnd"/>
      <w:r w:rsidRPr="00D070C3">
        <w:rPr>
          <w:rFonts w:ascii="Arial" w:hAnsi="Arial" w:cs="Arial"/>
          <w:sz w:val="22"/>
          <w:szCs w:val="22"/>
        </w:rPr>
        <w:t xml:space="preserve"> de ANAR, </w:t>
      </w:r>
      <w:proofErr w:type="spellStart"/>
      <w:r w:rsidRPr="00D070C3">
        <w:rPr>
          <w:rFonts w:ascii="Arial" w:hAnsi="Arial" w:cs="Arial"/>
          <w:sz w:val="22"/>
          <w:szCs w:val="22"/>
        </w:rPr>
        <w:t>valabil</w:t>
      </w:r>
      <w:proofErr w:type="spellEnd"/>
      <w:r w:rsidRPr="00D070C3">
        <w:rPr>
          <w:rFonts w:ascii="Arial" w:hAnsi="Arial" w:cs="Arial"/>
          <w:sz w:val="22"/>
          <w:szCs w:val="22"/>
        </w:rPr>
        <w:t xml:space="preserve"> </w:t>
      </w:r>
      <w:proofErr w:type="spellStart"/>
      <w:r w:rsidRPr="00D070C3">
        <w:rPr>
          <w:rFonts w:ascii="Arial" w:hAnsi="Arial" w:cs="Arial"/>
          <w:sz w:val="22"/>
          <w:szCs w:val="22"/>
        </w:rPr>
        <w:t>în</w:t>
      </w:r>
      <w:proofErr w:type="spellEnd"/>
      <w:r w:rsidRPr="00D070C3">
        <w:rPr>
          <w:rFonts w:ascii="Arial" w:hAnsi="Arial" w:cs="Arial"/>
          <w:sz w:val="22"/>
          <w:szCs w:val="22"/>
        </w:rPr>
        <w:t xml:space="preserve"> </w:t>
      </w:r>
      <w:proofErr w:type="spellStart"/>
      <w:r w:rsidRPr="00D070C3">
        <w:rPr>
          <w:rFonts w:ascii="Arial" w:hAnsi="Arial" w:cs="Arial"/>
          <w:sz w:val="22"/>
          <w:szCs w:val="22"/>
        </w:rPr>
        <w:t>anul</w:t>
      </w:r>
      <w:proofErr w:type="spellEnd"/>
      <w:r w:rsidRPr="00D070C3">
        <w:rPr>
          <w:rFonts w:ascii="Arial" w:hAnsi="Arial" w:cs="Arial"/>
          <w:sz w:val="22"/>
          <w:szCs w:val="22"/>
        </w:rPr>
        <w:t xml:space="preserve"> 2020;</w:t>
      </w:r>
    </w:p>
    <w:p w14:paraId="4BB80096" w14:textId="77777777" w:rsidR="007A1480" w:rsidRPr="00D070C3" w:rsidRDefault="007A1480" w:rsidP="00AF5E20">
      <w:pPr>
        <w:pStyle w:val="BodyText"/>
        <w:numPr>
          <w:ilvl w:val="0"/>
          <w:numId w:val="27"/>
        </w:numPr>
        <w:spacing w:after="120" w:line="276" w:lineRule="auto"/>
        <w:ind w:left="0" w:firstLine="0"/>
        <w:rPr>
          <w:rFonts w:ascii="Arial" w:hAnsi="Arial" w:cs="Arial"/>
          <w:sz w:val="22"/>
          <w:szCs w:val="22"/>
          <w:lang w:val="it-IT"/>
        </w:rPr>
      </w:pPr>
      <w:r w:rsidRPr="00D070C3">
        <w:rPr>
          <w:rFonts w:ascii="Arial" w:hAnsi="Arial" w:cs="Arial"/>
          <w:sz w:val="22"/>
          <w:szCs w:val="22"/>
          <w:lang w:val="it-IT"/>
        </w:rPr>
        <w:t>S-au centralizat fișele de apreciere pentru anul 2019 pentru personalul ABA Siret;</w:t>
      </w:r>
    </w:p>
    <w:p w14:paraId="6CFB5AEC" w14:textId="77777777" w:rsidR="007A1480" w:rsidRPr="00D070C3" w:rsidRDefault="007A1480" w:rsidP="00AF5E20">
      <w:pPr>
        <w:pStyle w:val="BodyText"/>
        <w:numPr>
          <w:ilvl w:val="0"/>
          <w:numId w:val="28"/>
        </w:numPr>
        <w:spacing w:after="120" w:line="276" w:lineRule="auto"/>
        <w:ind w:left="0" w:firstLine="0"/>
        <w:rPr>
          <w:rFonts w:ascii="Arial" w:hAnsi="Arial" w:cs="Arial"/>
          <w:sz w:val="22"/>
          <w:szCs w:val="22"/>
          <w:lang w:val="it-IT"/>
        </w:rPr>
      </w:pPr>
      <w:proofErr w:type="spellStart"/>
      <w:r w:rsidRPr="00D070C3">
        <w:rPr>
          <w:rFonts w:ascii="Arial" w:hAnsi="Arial" w:cs="Arial"/>
          <w:sz w:val="22"/>
          <w:szCs w:val="22"/>
        </w:rPr>
        <w:t>În</w:t>
      </w:r>
      <w:proofErr w:type="spellEnd"/>
      <w:r w:rsidRPr="00D070C3">
        <w:rPr>
          <w:rFonts w:ascii="Arial" w:hAnsi="Arial" w:cs="Arial"/>
          <w:sz w:val="22"/>
          <w:szCs w:val="22"/>
        </w:rPr>
        <w:t xml:space="preserve"> </w:t>
      </w:r>
      <w:proofErr w:type="spellStart"/>
      <w:r w:rsidRPr="00D070C3">
        <w:rPr>
          <w:rFonts w:ascii="Arial" w:hAnsi="Arial" w:cs="Arial"/>
          <w:sz w:val="22"/>
          <w:szCs w:val="22"/>
        </w:rPr>
        <w:t>luna</w:t>
      </w:r>
      <w:proofErr w:type="spellEnd"/>
      <w:r w:rsidRPr="00D070C3">
        <w:rPr>
          <w:rFonts w:ascii="Arial" w:hAnsi="Arial" w:cs="Arial"/>
          <w:sz w:val="22"/>
          <w:szCs w:val="22"/>
        </w:rPr>
        <w:t xml:space="preserve"> </w:t>
      </w:r>
      <w:proofErr w:type="spellStart"/>
      <w:r w:rsidRPr="00D070C3">
        <w:rPr>
          <w:rFonts w:ascii="Arial" w:hAnsi="Arial" w:cs="Arial"/>
          <w:sz w:val="22"/>
          <w:szCs w:val="22"/>
        </w:rPr>
        <w:t>ianuarie</w:t>
      </w:r>
      <w:proofErr w:type="spellEnd"/>
      <w:r w:rsidRPr="00D070C3">
        <w:rPr>
          <w:rFonts w:ascii="Arial" w:hAnsi="Arial" w:cs="Arial"/>
          <w:sz w:val="22"/>
          <w:szCs w:val="22"/>
        </w:rPr>
        <w:t xml:space="preserve"> 2020 s-a </w:t>
      </w:r>
      <w:proofErr w:type="spellStart"/>
      <w:r w:rsidRPr="00D070C3">
        <w:rPr>
          <w:rFonts w:ascii="Arial" w:hAnsi="Arial" w:cs="Arial"/>
          <w:sz w:val="22"/>
          <w:szCs w:val="22"/>
        </w:rPr>
        <w:t>întocmit</w:t>
      </w:r>
      <w:proofErr w:type="spellEnd"/>
      <w:r w:rsidRPr="00D070C3">
        <w:rPr>
          <w:rFonts w:ascii="Arial" w:hAnsi="Arial" w:cs="Arial"/>
          <w:sz w:val="22"/>
          <w:szCs w:val="22"/>
        </w:rPr>
        <w:t xml:space="preserve"> </w:t>
      </w:r>
      <w:proofErr w:type="spellStart"/>
      <w:r w:rsidRPr="00D070C3">
        <w:rPr>
          <w:rFonts w:ascii="Arial" w:hAnsi="Arial" w:cs="Arial"/>
          <w:sz w:val="22"/>
          <w:szCs w:val="22"/>
        </w:rPr>
        <w:t>programul</w:t>
      </w:r>
      <w:proofErr w:type="spellEnd"/>
      <w:r w:rsidRPr="00D070C3">
        <w:rPr>
          <w:rFonts w:ascii="Arial" w:hAnsi="Arial" w:cs="Arial"/>
          <w:sz w:val="22"/>
          <w:szCs w:val="22"/>
        </w:rPr>
        <w:t xml:space="preserve"> de </w:t>
      </w:r>
      <w:proofErr w:type="spellStart"/>
      <w:r w:rsidRPr="00D070C3">
        <w:rPr>
          <w:rFonts w:ascii="Arial" w:hAnsi="Arial" w:cs="Arial"/>
          <w:sz w:val="22"/>
          <w:szCs w:val="22"/>
        </w:rPr>
        <w:t>formare</w:t>
      </w:r>
      <w:proofErr w:type="spellEnd"/>
      <w:r w:rsidRPr="00D070C3">
        <w:rPr>
          <w:rFonts w:ascii="Arial" w:hAnsi="Arial" w:cs="Arial"/>
          <w:sz w:val="22"/>
          <w:szCs w:val="22"/>
        </w:rPr>
        <w:t xml:space="preserve"> </w:t>
      </w:r>
      <w:proofErr w:type="spellStart"/>
      <w:r w:rsidRPr="00D070C3">
        <w:rPr>
          <w:rFonts w:ascii="Arial" w:hAnsi="Arial" w:cs="Arial"/>
          <w:sz w:val="22"/>
          <w:szCs w:val="22"/>
        </w:rPr>
        <w:t>profesională</w:t>
      </w:r>
      <w:proofErr w:type="spellEnd"/>
      <w:r w:rsidRPr="00D070C3">
        <w:rPr>
          <w:rFonts w:ascii="Arial" w:hAnsi="Arial" w:cs="Arial"/>
          <w:sz w:val="22"/>
          <w:szCs w:val="22"/>
        </w:rPr>
        <w:t xml:space="preserve"> pe </w:t>
      </w:r>
      <w:proofErr w:type="spellStart"/>
      <w:r w:rsidRPr="00D070C3">
        <w:rPr>
          <w:rFonts w:ascii="Arial" w:hAnsi="Arial" w:cs="Arial"/>
          <w:sz w:val="22"/>
          <w:szCs w:val="22"/>
        </w:rPr>
        <w:t>anul</w:t>
      </w:r>
      <w:proofErr w:type="spellEnd"/>
      <w:r w:rsidRPr="00D070C3">
        <w:rPr>
          <w:rFonts w:ascii="Arial" w:hAnsi="Arial" w:cs="Arial"/>
          <w:sz w:val="22"/>
          <w:szCs w:val="22"/>
        </w:rPr>
        <w:t xml:space="preserve"> 2020;</w:t>
      </w:r>
    </w:p>
    <w:p w14:paraId="01DC072D" w14:textId="0ED642BF" w:rsidR="007A1480" w:rsidRPr="00D070C3" w:rsidRDefault="007A1480" w:rsidP="00AF5E20">
      <w:pPr>
        <w:pStyle w:val="BodyText"/>
        <w:numPr>
          <w:ilvl w:val="0"/>
          <w:numId w:val="28"/>
        </w:numPr>
        <w:spacing w:after="120" w:line="276" w:lineRule="auto"/>
        <w:ind w:left="0" w:firstLine="0"/>
        <w:rPr>
          <w:rFonts w:ascii="Arial" w:hAnsi="Arial" w:cs="Arial"/>
          <w:sz w:val="22"/>
          <w:szCs w:val="22"/>
          <w:lang w:val="it-IT"/>
        </w:rPr>
      </w:pPr>
      <w:r w:rsidRPr="00D070C3">
        <w:rPr>
          <w:rFonts w:ascii="Arial" w:hAnsi="Arial" w:cs="Arial"/>
          <w:sz w:val="22"/>
          <w:szCs w:val="22"/>
          <w:lang w:val="it-IT"/>
        </w:rPr>
        <w:t xml:space="preserve"> S-a colaborat cu Departamentul Management Resurse Umane-CFPP</w:t>
      </w:r>
      <w:r w:rsidR="00C475B6" w:rsidRPr="00D070C3">
        <w:rPr>
          <w:rFonts w:ascii="Arial" w:hAnsi="Arial" w:cs="Arial"/>
          <w:sz w:val="22"/>
          <w:szCs w:val="22"/>
          <w:lang w:val="it-IT"/>
        </w:rPr>
        <w:t xml:space="preserve"> </w:t>
      </w:r>
      <w:r w:rsidRPr="00D070C3">
        <w:rPr>
          <w:rFonts w:ascii="Arial" w:hAnsi="Arial" w:cs="Arial"/>
          <w:sz w:val="22"/>
          <w:szCs w:val="22"/>
          <w:lang w:val="it-IT"/>
        </w:rPr>
        <w:t>din cadrul ANAR,</w:t>
      </w:r>
      <w:r w:rsidRPr="00D070C3">
        <w:rPr>
          <w:rFonts w:ascii="Arial" w:hAnsi="Arial" w:cs="Arial"/>
          <w:sz w:val="22"/>
          <w:szCs w:val="22"/>
          <w:lang w:val="pt-BR"/>
        </w:rPr>
        <w:t xml:space="preserve"> la realizarea </w:t>
      </w:r>
      <w:proofErr w:type="spellStart"/>
      <w:r w:rsidRPr="00D070C3">
        <w:rPr>
          <w:rFonts w:ascii="Arial" w:hAnsi="Arial" w:cs="Arial"/>
          <w:sz w:val="22"/>
          <w:szCs w:val="22"/>
        </w:rPr>
        <w:t>programului</w:t>
      </w:r>
      <w:proofErr w:type="spellEnd"/>
      <w:r w:rsidRPr="00D070C3">
        <w:rPr>
          <w:rFonts w:ascii="Arial" w:hAnsi="Arial" w:cs="Arial"/>
          <w:sz w:val="22"/>
          <w:szCs w:val="22"/>
        </w:rPr>
        <w:t xml:space="preserve"> de </w:t>
      </w:r>
      <w:proofErr w:type="spellStart"/>
      <w:r w:rsidRPr="00D070C3">
        <w:rPr>
          <w:rFonts w:ascii="Arial" w:hAnsi="Arial" w:cs="Arial"/>
          <w:sz w:val="22"/>
          <w:szCs w:val="22"/>
        </w:rPr>
        <w:t>formare</w:t>
      </w:r>
      <w:proofErr w:type="spellEnd"/>
      <w:r w:rsidRPr="00D070C3">
        <w:rPr>
          <w:rFonts w:ascii="Arial" w:hAnsi="Arial" w:cs="Arial"/>
          <w:sz w:val="22"/>
          <w:szCs w:val="22"/>
        </w:rPr>
        <w:t xml:space="preserve"> </w:t>
      </w:r>
      <w:proofErr w:type="spellStart"/>
      <w:r w:rsidRPr="00D070C3">
        <w:rPr>
          <w:rFonts w:ascii="Arial" w:hAnsi="Arial" w:cs="Arial"/>
          <w:sz w:val="22"/>
          <w:szCs w:val="22"/>
        </w:rPr>
        <w:t>profesională</w:t>
      </w:r>
      <w:proofErr w:type="spellEnd"/>
      <w:r w:rsidRPr="00D070C3">
        <w:rPr>
          <w:rFonts w:ascii="Arial" w:hAnsi="Arial" w:cs="Arial"/>
          <w:sz w:val="22"/>
          <w:szCs w:val="22"/>
          <w:lang w:val="it-IT"/>
        </w:rPr>
        <w:t xml:space="preserve">; </w:t>
      </w:r>
    </w:p>
    <w:p w14:paraId="710BEB23" w14:textId="77777777" w:rsidR="007A1480" w:rsidRPr="00D070C3" w:rsidRDefault="007A1480" w:rsidP="00AF5E20">
      <w:pPr>
        <w:pStyle w:val="BodyText"/>
        <w:numPr>
          <w:ilvl w:val="0"/>
          <w:numId w:val="27"/>
        </w:numPr>
        <w:spacing w:after="120" w:line="276" w:lineRule="auto"/>
        <w:ind w:left="0" w:firstLine="0"/>
        <w:rPr>
          <w:rFonts w:ascii="Arial" w:hAnsi="Arial" w:cs="Arial"/>
          <w:sz w:val="22"/>
          <w:szCs w:val="22"/>
        </w:rPr>
      </w:pPr>
      <w:r w:rsidRPr="00D070C3">
        <w:rPr>
          <w:rFonts w:ascii="Arial" w:hAnsi="Arial" w:cs="Arial"/>
          <w:sz w:val="22"/>
          <w:szCs w:val="22"/>
        </w:rPr>
        <w:lastRenderedPageBreak/>
        <w:t xml:space="preserve">S-au </w:t>
      </w:r>
      <w:proofErr w:type="spellStart"/>
      <w:r w:rsidRPr="00D070C3">
        <w:rPr>
          <w:rFonts w:ascii="Arial" w:hAnsi="Arial" w:cs="Arial"/>
          <w:sz w:val="22"/>
          <w:szCs w:val="22"/>
        </w:rPr>
        <w:t>întocmit</w:t>
      </w:r>
      <w:proofErr w:type="spellEnd"/>
      <w:r w:rsidRPr="00D070C3">
        <w:rPr>
          <w:rFonts w:ascii="Arial" w:hAnsi="Arial" w:cs="Arial"/>
          <w:sz w:val="22"/>
          <w:szCs w:val="22"/>
        </w:rPr>
        <w:t xml:space="preserve"> </w:t>
      </w:r>
      <w:proofErr w:type="spellStart"/>
      <w:r w:rsidRPr="00D070C3">
        <w:rPr>
          <w:rFonts w:ascii="Arial" w:hAnsi="Arial" w:cs="Arial"/>
          <w:sz w:val="22"/>
          <w:szCs w:val="22"/>
        </w:rPr>
        <w:t>și</w:t>
      </w:r>
      <w:proofErr w:type="spellEnd"/>
      <w:r w:rsidRPr="00D070C3">
        <w:rPr>
          <w:rFonts w:ascii="Arial" w:hAnsi="Arial" w:cs="Arial"/>
          <w:sz w:val="22"/>
          <w:szCs w:val="22"/>
        </w:rPr>
        <w:t xml:space="preserve"> </w:t>
      </w:r>
      <w:proofErr w:type="spellStart"/>
      <w:r w:rsidRPr="00D070C3">
        <w:rPr>
          <w:rFonts w:ascii="Arial" w:hAnsi="Arial" w:cs="Arial"/>
          <w:sz w:val="22"/>
          <w:szCs w:val="22"/>
        </w:rPr>
        <w:t>depus</w:t>
      </w:r>
      <w:proofErr w:type="spellEnd"/>
      <w:r w:rsidRPr="00D070C3">
        <w:rPr>
          <w:rFonts w:ascii="Arial" w:hAnsi="Arial" w:cs="Arial"/>
          <w:sz w:val="22"/>
          <w:szCs w:val="22"/>
        </w:rPr>
        <w:t xml:space="preserve"> la Casa </w:t>
      </w:r>
      <w:proofErr w:type="spellStart"/>
      <w:r w:rsidRPr="00D070C3">
        <w:rPr>
          <w:rFonts w:ascii="Arial" w:hAnsi="Arial" w:cs="Arial"/>
          <w:sz w:val="22"/>
          <w:szCs w:val="22"/>
        </w:rPr>
        <w:t>Județeană</w:t>
      </w:r>
      <w:proofErr w:type="spellEnd"/>
      <w:r w:rsidRPr="00D070C3">
        <w:rPr>
          <w:rFonts w:ascii="Arial" w:hAnsi="Arial" w:cs="Arial"/>
          <w:sz w:val="22"/>
          <w:szCs w:val="22"/>
        </w:rPr>
        <w:t xml:space="preserve"> de </w:t>
      </w:r>
      <w:proofErr w:type="spellStart"/>
      <w:r w:rsidRPr="00D070C3">
        <w:rPr>
          <w:rFonts w:ascii="Arial" w:hAnsi="Arial" w:cs="Arial"/>
          <w:sz w:val="22"/>
          <w:szCs w:val="22"/>
        </w:rPr>
        <w:t>Pensii</w:t>
      </w:r>
      <w:proofErr w:type="spellEnd"/>
      <w:r w:rsidRPr="00D070C3">
        <w:rPr>
          <w:rFonts w:ascii="Arial" w:hAnsi="Arial" w:cs="Arial"/>
          <w:sz w:val="22"/>
          <w:szCs w:val="22"/>
        </w:rPr>
        <w:t xml:space="preserve"> 16 </w:t>
      </w:r>
      <w:proofErr w:type="spellStart"/>
      <w:r w:rsidRPr="00D070C3">
        <w:rPr>
          <w:rFonts w:ascii="Arial" w:hAnsi="Arial" w:cs="Arial"/>
          <w:sz w:val="22"/>
          <w:szCs w:val="22"/>
        </w:rPr>
        <w:t>dosare</w:t>
      </w:r>
      <w:proofErr w:type="spellEnd"/>
      <w:r w:rsidRPr="00D070C3">
        <w:rPr>
          <w:rFonts w:ascii="Arial" w:hAnsi="Arial" w:cs="Arial"/>
          <w:sz w:val="22"/>
          <w:szCs w:val="22"/>
        </w:rPr>
        <w:t xml:space="preserve"> de </w:t>
      </w:r>
      <w:proofErr w:type="spellStart"/>
      <w:r w:rsidRPr="00D070C3">
        <w:rPr>
          <w:rFonts w:ascii="Arial" w:hAnsi="Arial" w:cs="Arial"/>
          <w:sz w:val="22"/>
          <w:szCs w:val="22"/>
        </w:rPr>
        <w:t>pensionare</w:t>
      </w:r>
      <w:proofErr w:type="spellEnd"/>
      <w:r w:rsidRPr="00D070C3">
        <w:rPr>
          <w:rFonts w:ascii="Arial" w:hAnsi="Arial" w:cs="Arial"/>
          <w:sz w:val="22"/>
          <w:szCs w:val="22"/>
        </w:rPr>
        <w:t xml:space="preserve"> </w:t>
      </w:r>
      <w:proofErr w:type="spellStart"/>
      <w:r w:rsidRPr="00D070C3">
        <w:rPr>
          <w:rFonts w:ascii="Arial" w:hAnsi="Arial" w:cs="Arial"/>
          <w:sz w:val="22"/>
          <w:szCs w:val="22"/>
        </w:rPr>
        <w:t>pentru</w:t>
      </w:r>
      <w:proofErr w:type="spellEnd"/>
      <w:r w:rsidRPr="00D070C3">
        <w:rPr>
          <w:rFonts w:ascii="Arial" w:hAnsi="Arial" w:cs="Arial"/>
          <w:sz w:val="22"/>
          <w:szCs w:val="22"/>
        </w:rPr>
        <w:t xml:space="preserve"> </w:t>
      </w:r>
      <w:proofErr w:type="spellStart"/>
      <w:r w:rsidRPr="00D070C3">
        <w:rPr>
          <w:rFonts w:ascii="Arial" w:hAnsi="Arial" w:cs="Arial"/>
          <w:sz w:val="22"/>
          <w:szCs w:val="22"/>
        </w:rPr>
        <w:t>limita</w:t>
      </w:r>
      <w:proofErr w:type="spellEnd"/>
      <w:r w:rsidRPr="00D070C3">
        <w:rPr>
          <w:rFonts w:ascii="Arial" w:hAnsi="Arial" w:cs="Arial"/>
          <w:sz w:val="22"/>
          <w:szCs w:val="22"/>
        </w:rPr>
        <w:t xml:space="preserve"> de </w:t>
      </w:r>
      <w:proofErr w:type="spellStart"/>
      <w:r w:rsidRPr="00D070C3">
        <w:rPr>
          <w:rFonts w:ascii="Arial" w:hAnsi="Arial" w:cs="Arial"/>
          <w:sz w:val="22"/>
          <w:szCs w:val="22"/>
        </w:rPr>
        <w:t>vârstă</w:t>
      </w:r>
      <w:proofErr w:type="spellEnd"/>
      <w:r w:rsidRPr="00D070C3">
        <w:rPr>
          <w:rFonts w:ascii="Arial" w:hAnsi="Arial" w:cs="Arial"/>
          <w:sz w:val="22"/>
          <w:szCs w:val="22"/>
        </w:rPr>
        <w:t xml:space="preserve">, cu </w:t>
      </w:r>
      <w:proofErr w:type="spellStart"/>
      <w:r w:rsidRPr="00D070C3">
        <w:rPr>
          <w:rFonts w:ascii="Arial" w:hAnsi="Arial" w:cs="Arial"/>
          <w:sz w:val="22"/>
          <w:szCs w:val="22"/>
        </w:rPr>
        <w:t>respectarea</w:t>
      </w:r>
      <w:proofErr w:type="spellEnd"/>
      <w:r w:rsidRPr="00D070C3">
        <w:rPr>
          <w:rFonts w:ascii="Arial" w:hAnsi="Arial" w:cs="Arial"/>
          <w:sz w:val="22"/>
          <w:szCs w:val="22"/>
        </w:rPr>
        <w:t xml:space="preserve"> </w:t>
      </w:r>
      <w:proofErr w:type="spellStart"/>
      <w:r w:rsidRPr="00D070C3">
        <w:rPr>
          <w:rFonts w:ascii="Arial" w:hAnsi="Arial" w:cs="Arial"/>
          <w:sz w:val="22"/>
          <w:szCs w:val="22"/>
        </w:rPr>
        <w:t>legislaţiei</w:t>
      </w:r>
      <w:proofErr w:type="spellEnd"/>
      <w:r w:rsidRPr="00D070C3">
        <w:rPr>
          <w:rFonts w:ascii="Arial" w:hAnsi="Arial" w:cs="Arial"/>
          <w:sz w:val="22"/>
          <w:szCs w:val="22"/>
        </w:rPr>
        <w:t xml:space="preserve"> </w:t>
      </w:r>
      <w:proofErr w:type="spellStart"/>
      <w:r w:rsidRPr="00D070C3">
        <w:rPr>
          <w:rFonts w:ascii="Arial" w:hAnsi="Arial" w:cs="Arial"/>
          <w:sz w:val="22"/>
          <w:szCs w:val="22"/>
        </w:rPr>
        <w:t>în</w:t>
      </w:r>
      <w:proofErr w:type="spellEnd"/>
      <w:r w:rsidRPr="00D070C3">
        <w:rPr>
          <w:rFonts w:ascii="Arial" w:hAnsi="Arial" w:cs="Arial"/>
          <w:sz w:val="22"/>
          <w:szCs w:val="22"/>
        </w:rPr>
        <w:t xml:space="preserve"> </w:t>
      </w:r>
      <w:proofErr w:type="spellStart"/>
      <w:r w:rsidRPr="00D070C3">
        <w:rPr>
          <w:rFonts w:ascii="Arial" w:hAnsi="Arial" w:cs="Arial"/>
          <w:sz w:val="22"/>
          <w:szCs w:val="22"/>
        </w:rPr>
        <w:t>vigoare</w:t>
      </w:r>
      <w:proofErr w:type="spellEnd"/>
      <w:r w:rsidRPr="00D070C3">
        <w:rPr>
          <w:rFonts w:ascii="Arial" w:hAnsi="Arial" w:cs="Arial"/>
          <w:sz w:val="22"/>
          <w:szCs w:val="22"/>
        </w:rPr>
        <w:t>;</w:t>
      </w:r>
    </w:p>
    <w:p w14:paraId="71489AD8" w14:textId="77777777" w:rsidR="007A1480" w:rsidRPr="00D070C3" w:rsidRDefault="007A1480" w:rsidP="00AF5E20">
      <w:pPr>
        <w:pStyle w:val="BodyText"/>
        <w:numPr>
          <w:ilvl w:val="0"/>
          <w:numId w:val="27"/>
        </w:numPr>
        <w:spacing w:after="120" w:line="276" w:lineRule="auto"/>
        <w:ind w:left="0" w:firstLine="0"/>
        <w:rPr>
          <w:rFonts w:ascii="Arial" w:hAnsi="Arial" w:cs="Arial"/>
          <w:sz w:val="22"/>
          <w:szCs w:val="22"/>
        </w:rPr>
      </w:pPr>
      <w:r w:rsidRPr="00D070C3">
        <w:rPr>
          <w:rFonts w:ascii="Arial" w:hAnsi="Arial" w:cs="Arial"/>
          <w:sz w:val="22"/>
          <w:szCs w:val="22"/>
        </w:rPr>
        <w:t xml:space="preserve">S-au </w:t>
      </w:r>
      <w:proofErr w:type="spellStart"/>
      <w:r w:rsidRPr="00D070C3">
        <w:rPr>
          <w:rFonts w:ascii="Arial" w:hAnsi="Arial" w:cs="Arial"/>
          <w:sz w:val="22"/>
          <w:szCs w:val="22"/>
        </w:rPr>
        <w:t>înregistrat</w:t>
      </w:r>
      <w:proofErr w:type="spellEnd"/>
      <w:r w:rsidRPr="00D070C3">
        <w:rPr>
          <w:rFonts w:ascii="Arial" w:hAnsi="Arial" w:cs="Arial"/>
          <w:sz w:val="22"/>
          <w:szCs w:val="22"/>
        </w:rPr>
        <w:t xml:space="preserve"> </w:t>
      </w:r>
      <w:r w:rsidRPr="00D070C3">
        <w:rPr>
          <w:rFonts w:ascii="Arial" w:hAnsi="Arial" w:cs="Arial"/>
          <w:sz w:val="22"/>
          <w:szCs w:val="22"/>
          <w:lang w:val="ro-RO"/>
        </w:rPr>
        <w:t>în</w:t>
      </w:r>
      <w:r w:rsidRPr="00D070C3">
        <w:rPr>
          <w:rFonts w:ascii="Arial" w:hAnsi="Arial" w:cs="Arial"/>
          <w:sz w:val="22"/>
          <w:szCs w:val="22"/>
        </w:rPr>
        <w:t xml:space="preserve"> </w:t>
      </w:r>
      <w:proofErr w:type="spellStart"/>
      <w:r w:rsidRPr="00D070C3">
        <w:rPr>
          <w:rFonts w:ascii="Arial" w:hAnsi="Arial" w:cs="Arial"/>
          <w:sz w:val="22"/>
          <w:szCs w:val="22"/>
        </w:rPr>
        <w:t>Registrul</w:t>
      </w:r>
      <w:proofErr w:type="spellEnd"/>
      <w:r w:rsidRPr="00D070C3">
        <w:rPr>
          <w:rFonts w:ascii="Arial" w:hAnsi="Arial" w:cs="Arial"/>
          <w:sz w:val="22"/>
          <w:szCs w:val="22"/>
        </w:rPr>
        <w:t xml:space="preserve"> electronic de </w:t>
      </w:r>
      <w:proofErr w:type="spellStart"/>
      <w:r w:rsidRPr="00D070C3">
        <w:rPr>
          <w:rFonts w:ascii="Arial" w:hAnsi="Arial" w:cs="Arial"/>
          <w:sz w:val="22"/>
          <w:szCs w:val="22"/>
        </w:rPr>
        <w:t>evidență</w:t>
      </w:r>
      <w:proofErr w:type="spellEnd"/>
      <w:r w:rsidRPr="00D070C3">
        <w:rPr>
          <w:rFonts w:ascii="Arial" w:hAnsi="Arial" w:cs="Arial"/>
          <w:sz w:val="22"/>
          <w:szCs w:val="22"/>
        </w:rPr>
        <w:t xml:space="preserve"> a </w:t>
      </w:r>
      <w:proofErr w:type="spellStart"/>
      <w:r w:rsidRPr="00D070C3">
        <w:rPr>
          <w:rFonts w:ascii="Arial" w:hAnsi="Arial" w:cs="Arial"/>
          <w:sz w:val="22"/>
          <w:szCs w:val="22"/>
        </w:rPr>
        <w:t>salariaților</w:t>
      </w:r>
      <w:proofErr w:type="spellEnd"/>
      <w:r w:rsidRPr="00D070C3">
        <w:rPr>
          <w:rFonts w:ascii="Arial" w:hAnsi="Arial" w:cs="Arial"/>
          <w:sz w:val="22"/>
          <w:szCs w:val="22"/>
        </w:rPr>
        <w:t xml:space="preserve">-REVISAL, </w:t>
      </w:r>
      <w:proofErr w:type="spellStart"/>
      <w:r w:rsidRPr="00D070C3">
        <w:rPr>
          <w:rFonts w:ascii="Arial" w:hAnsi="Arial" w:cs="Arial"/>
          <w:sz w:val="22"/>
          <w:szCs w:val="22"/>
        </w:rPr>
        <w:t>incheierile</w:t>
      </w:r>
      <w:proofErr w:type="spellEnd"/>
      <w:r w:rsidRPr="00D070C3">
        <w:rPr>
          <w:rFonts w:ascii="Arial" w:hAnsi="Arial" w:cs="Arial"/>
          <w:sz w:val="22"/>
          <w:szCs w:val="22"/>
        </w:rPr>
        <w:t xml:space="preserve">, </w:t>
      </w:r>
      <w:proofErr w:type="spellStart"/>
      <w:r w:rsidRPr="00D070C3">
        <w:rPr>
          <w:rFonts w:ascii="Arial" w:hAnsi="Arial" w:cs="Arial"/>
          <w:sz w:val="22"/>
          <w:szCs w:val="22"/>
        </w:rPr>
        <w:t>încetările</w:t>
      </w:r>
      <w:proofErr w:type="spellEnd"/>
      <w:r w:rsidRPr="00D070C3">
        <w:rPr>
          <w:rFonts w:ascii="Arial" w:hAnsi="Arial" w:cs="Arial"/>
          <w:sz w:val="22"/>
          <w:szCs w:val="22"/>
        </w:rPr>
        <w:t xml:space="preserve"> </w:t>
      </w:r>
      <w:proofErr w:type="spellStart"/>
      <w:r w:rsidRPr="00D070C3">
        <w:rPr>
          <w:rFonts w:ascii="Arial" w:hAnsi="Arial" w:cs="Arial"/>
          <w:sz w:val="22"/>
          <w:szCs w:val="22"/>
        </w:rPr>
        <w:t>si</w:t>
      </w:r>
      <w:proofErr w:type="spellEnd"/>
      <w:r w:rsidRPr="00D070C3">
        <w:rPr>
          <w:rFonts w:ascii="Arial" w:hAnsi="Arial" w:cs="Arial"/>
          <w:sz w:val="22"/>
          <w:szCs w:val="22"/>
        </w:rPr>
        <w:t xml:space="preserve"> </w:t>
      </w:r>
      <w:proofErr w:type="spellStart"/>
      <w:r w:rsidRPr="00D070C3">
        <w:rPr>
          <w:rFonts w:ascii="Arial" w:hAnsi="Arial" w:cs="Arial"/>
          <w:sz w:val="22"/>
          <w:szCs w:val="22"/>
        </w:rPr>
        <w:t>modificarile</w:t>
      </w:r>
      <w:proofErr w:type="spellEnd"/>
      <w:r w:rsidRPr="00D070C3">
        <w:rPr>
          <w:rFonts w:ascii="Arial" w:hAnsi="Arial" w:cs="Arial"/>
          <w:sz w:val="22"/>
          <w:szCs w:val="22"/>
        </w:rPr>
        <w:t xml:space="preserve"> de </w:t>
      </w:r>
      <w:proofErr w:type="spellStart"/>
      <w:r w:rsidRPr="00D070C3">
        <w:rPr>
          <w:rFonts w:ascii="Arial" w:hAnsi="Arial" w:cs="Arial"/>
          <w:sz w:val="22"/>
          <w:szCs w:val="22"/>
        </w:rPr>
        <w:t>contracte</w:t>
      </w:r>
      <w:proofErr w:type="spellEnd"/>
      <w:r w:rsidRPr="00D070C3">
        <w:rPr>
          <w:rFonts w:ascii="Arial" w:hAnsi="Arial" w:cs="Arial"/>
          <w:sz w:val="22"/>
          <w:szCs w:val="22"/>
        </w:rPr>
        <w:t xml:space="preserve"> </w:t>
      </w:r>
      <w:proofErr w:type="spellStart"/>
      <w:r w:rsidRPr="00D070C3">
        <w:rPr>
          <w:rFonts w:ascii="Arial" w:hAnsi="Arial" w:cs="Arial"/>
          <w:sz w:val="22"/>
          <w:szCs w:val="22"/>
        </w:rPr>
        <w:t>individuale</w:t>
      </w:r>
      <w:proofErr w:type="spellEnd"/>
      <w:r w:rsidRPr="00D070C3">
        <w:rPr>
          <w:rFonts w:ascii="Arial" w:hAnsi="Arial" w:cs="Arial"/>
          <w:sz w:val="22"/>
          <w:szCs w:val="22"/>
        </w:rPr>
        <w:t xml:space="preserve"> de </w:t>
      </w:r>
      <w:proofErr w:type="spellStart"/>
      <w:r w:rsidRPr="00D070C3">
        <w:rPr>
          <w:rFonts w:ascii="Arial" w:hAnsi="Arial" w:cs="Arial"/>
          <w:sz w:val="22"/>
          <w:szCs w:val="22"/>
        </w:rPr>
        <w:t>muncă</w:t>
      </w:r>
      <w:proofErr w:type="spellEnd"/>
      <w:r w:rsidRPr="00D070C3">
        <w:rPr>
          <w:rFonts w:ascii="Arial" w:hAnsi="Arial" w:cs="Arial"/>
          <w:sz w:val="22"/>
          <w:szCs w:val="22"/>
        </w:rPr>
        <w:t xml:space="preserve">, </w:t>
      </w:r>
      <w:proofErr w:type="spellStart"/>
      <w:r w:rsidRPr="00D070C3">
        <w:rPr>
          <w:rFonts w:ascii="Arial" w:hAnsi="Arial" w:cs="Arial"/>
          <w:sz w:val="22"/>
          <w:szCs w:val="22"/>
        </w:rPr>
        <w:t>în</w:t>
      </w:r>
      <w:proofErr w:type="spellEnd"/>
      <w:r w:rsidRPr="00D070C3">
        <w:rPr>
          <w:rFonts w:ascii="Arial" w:hAnsi="Arial" w:cs="Arial"/>
          <w:sz w:val="22"/>
          <w:szCs w:val="22"/>
        </w:rPr>
        <w:t xml:space="preserve"> </w:t>
      </w:r>
      <w:proofErr w:type="spellStart"/>
      <w:r w:rsidRPr="00D070C3">
        <w:rPr>
          <w:rFonts w:ascii="Arial" w:hAnsi="Arial" w:cs="Arial"/>
          <w:sz w:val="22"/>
          <w:szCs w:val="22"/>
        </w:rPr>
        <w:t>conformitate</w:t>
      </w:r>
      <w:proofErr w:type="spellEnd"/>
      <w:r w:rsidRPr="00D070C3">
        <w:rPr>
          <w:rFonts w:ascii="Arial" w:hAnsi="Arial" w:cs="Arial"/>
          <w:sz w:val="22"/>
          <w:szCs w:val="22"/>
        </w:rPr>
        <w:t xml:space="preserve"> cu </w:t>
      </w:r>
      <w:proofErr w:type="spellStart"/>
      <w:r w:rsidRPr="00D070C3">
        <w:rPr>
          <w:rFonts w:ascii="Arial" w:hAnsi="Arial" w:cs="Arial"/>
          <w:sz w:val="22"/>
          <w:szCs w:val="22"/>
        </w:rPr>
        <w:t>prevederile</w:t>
      </w:r>
      <w:proofErr w:type="spellEnd"/>
      <w:r w:rsidRPr="00D070C3">
        <w:rPr>
          <w:rFonts w:ascii="Arial" w:hAnsi="Arial" w:cs="Arial"/>
          <w:sz w:val="22"/>
          <w:szCs w:val="22"/>
        </w:rPr>
        <w:t xml:space="preserve"> </w:t>
      </w:r>
      <w:proofErr w:type="spellStart"/>
      <w:r w:rsidRPr="00D070C3">
        <w:rPr>
          <w:rFonts w:ascii="Arial" w:hAnsi="Arial" w:cs="Arial"/>
          <w:sz w:val="22"/>
          <w:szCs w:val="22"/>
        </w:rPr>
        <w:t>legale</w:t>
      </w:r>
      <w:proofErr w:type="spellEnd"/>
      <w:r w:rsidRPr="00D070C3">
        <w:rPr>
          <w:rFonts w:ascii="Arial" w:hAnsi="Arial" w:cs="Arial"/>
          <w:sz w:val="22"/>
          <w:szCs w:val="22"/>
        </w:rPr>
        <w:t xml:space="preserve"> </w:t>
      </w:r>
      <w:proofErr w:type="spellStart"/>
      <w:r w:rsidRPr="00D070C3">
        <w:rPr>
          <w:rFonts w:ascii="Arial" w:hAnsi="Arial" w:cs="Arial"/>
          <w:sz w:val="22"/>
          <w:szCs w:val="22"/>
        </w:rPr>
        <w:t>în</w:t>
      </w:r>
      <w:proofErr w:type="spellEnd"/>
      <w:r w:rsidRPr="00D070C3">
        <w:rPr>
          <w:rFonts w:ascii="Arial" w:hAnsi="Arial" w:cs="Arial"/>
          <w:sz w:val="22"/>
          <w:szCs w:val="22"/>
        </w:rPr>
        <w:t xml:space="preserve"> </w:t>
      </w:r>
      <w:proofErr w:type="spellStart"/>
      <w:r w:rsidRPr="00D070C3">
        <w:rPr>
          <w:rFonts w:ascii="Arial" w:hAnsi="Arial" w:cs="Arial"/>
          <w:sz w:val="22"/>
          <w:szCs w:val="22"/>
        </w:rPr>
        <w:t>vigoare</w:t>
      </w:r>
      <w:proofErr w:type="spellEnd"/>
      <w:r w:rsidRPr="00D070C3">
        <w:rPr>
          <w:rFonts w:ascii="Arial" w:hAnsi="Arial" w:cs="Arial"/>
          <w:sz w:val="22"/>
          <w:szCs w:val="22"/>
        </w:rPr>
        <w:t>.</w:t>
      </w:r>
    </w:p>
    <w:p w14:paraId="27F26C1D" w14:textId="77777777" w:rsidR="007A1480" w:rsidRPr="00D070C3" w:rsidRDefault="007A1480" w:rsidP="00D070C3">
      <w:pPr>
        <w:pStyle w:val="BodyText"/>
        <w:spacing w:after="120" w:line="276" w:lineRule="auto"/>
        <w:rPr>
          <w:rFonts w:ascii="Arial" w:hAnsi="Arial" w:cs="Arial"/>
          <w:i/>
          <w:sz w:val="22"/>
          <w:szCs w:val="22"/>
          <w:lang w:val="pt-BR"/>
        </w:rPr>
      </w:pPr>
      <w:r w:rsidRPr="00D070C3">
        <w:rPr>
          <w:rFonts w:ascii="Arial" w:hAnsi="Arial" w:cs="Arial"/>
          <w:i/>
          <w:sz w:val="22"/>
          <w:szCs w:val="22"/>
          <w:lang w:val="pt-BR"/>
        </w:rPr>
        <w:t>Activitatea de organizare:</w:t>
      </w:r>
    </w:p>
    <w:p w14:paraId="1A2A5713" w14:textId="77777777" w:rsidR="007A1480" w:rsidRPr="00D070C3" w:rsidRDefault="007A1480" w:rsidP="00AF5E20">
      <w:pPr>
        <w:pStyle w:val="BodyText"/>
        <w:numPr>
          <w:ilvl w:val="0"/>
          <w:numId w:val="28"/>
        </w:numPr>
        <w:spacing w:after="120" w:line="276" w:lineRule="auto"/>
        <w:ind w:left="0" w:firstLine="0"/>
        <w:rPr>
          <w:rFonts w:ascii="Arial" w:hAnsi="Arial" w:cs="Arial"/>
          <w:sz w:val="22"/>
          <w:szCs w:val="22"/>
        </w:rPr>
      </w:pPr>
      <w:r w:rsidRPr="00D070C3">
        <w:rPr>
          <w:rFonts w:ascii="Arial" w:hAnsi="Arial" w:cs="Arial"/>
          <w:sz w:val="22"/>
          <w:szCs w:val="22"/>
          <w:lang w:val="it-IT"/>
        </w:rPr>
        <w:t>S-a urmărit încadrarea în numărul mediu de personal aprobat prin organigramă (la data de 31.12.2020, în organigrama ABA Siret erau 1016 posturi aprobate, din care 920 de posturi erau ocupate și 96 vacante);</w:t>
      </w:r>
    </w:p>
    <w:p w14:paraId="655B32C4" w14:textId="77777777" w:rsidR="007A1480" w:rsidRPr="00D070C3" w:rsidRDefault="007A1480" w:rsidP="00AF5E20">
      <w:pPr>
        <w:pStyle w:val="BodyText"/>
        <w:numPr>
          <w:ilvl w:val="0"/>
          <w:numId w:val="28"/>
        </w:numPr>
        <w:spacing w:after="120" w:line="276" w:lineRule="auto"/>
        <w:ind w:left="0" w:firstLine="0"/>
        <w:rPr>
          <w:rFonts w:ascii="Arial" w:hAnsi="Arial" w:cs="Arial"/>
          <w:sz w:val="22"/>
          <w:szCs w:val="22"/>
          <w:lang w:val="it-IT"/>
        </w:rPr>
      </w:pPr>
      <w:r w:rsidRPr="00D070C3">
        <w:rPr>
          <w:rFonts w:ascii="Arial" w:hAnsi="Arial" w:cs="Arial"/>
          <w:sz w:val="22"/>
          <w:szCs w:val="22"/>
          <w:lang w:val="pt-BR"/>
        </w:rPr>
        <w:t>S-a realizat întocmirea/actualizarea</w:t>
      </w:r>
      <w:r w:rsidRPr="00D070C3">
        <w:rPr>
          <w:rFonts w:ascii="Arial" w:hAnsi="Arial" w:cs="Arial"/>
          <w:sz w:val="22"/>
          <w:szCs w:val="22"/>
          <w:lang w:val="it-IT"/>
        </w:rPr>
        <w:t xml:space="preserve"> Organigramei și a Statului de funcţii, Regulamentului de Organizare si Functionare, în vederea aprobării de cate ori a fost necesar</w:t>
      </w:r>
      <w:r w:rsidRPr="00D070C3">
        <w:rPr>
          <w:rFonts w:ascii="Arial" w:hAnsi="Arial" w:cs="Arial"/>
          <w:sz w:val="22"/>
          <w:szCs w:val="22"/>
          <w:lang w:val="pt-BR"/>
        </w:rPr>
        <w:t>;</w:t>
      </w:r>
    </w:p>
    <w:p w14:paraId="76B77240" w14:textId="77777777" w:rsidR="007A1480" w:rsidRPr="00D070C3" w:rsidRDefault="007A1480" w:rsidP="00AF5E20">
      <w:pPr>
        <w:pStyle w:val="BodyText"/>
        <w:numPr>
          <w:ilvl w:val="0"/>
          <w:numId w:val="28"/>
        </w:numPr>
        <w:spacing w:after="120" w:line="276" w:lineRule="auto"/>
        <w:ind w:left="0" w:firstLine="0"/>
        <w:rPr>
          <w:rFonts w:ascii="Arial" w:hAnsi="Arial" w:cs="Arial"/>
          <w:sz w:val="22"/>
          <w:szCs w:val="22"/>
          <w:lang w:val="it-IT"/>
        </w:rPr>
      </w:pPr>
      <w:r w:rsidRPr="00D070C3">
        <w:rPr>
          <w:rFonts w:ascii="Arial" w:hAnsi="Arial" w:cs="Arial"/>
          <w:sz w:val="22"/>
          <w:szCs w:val="22"/>
          <w:lang w:val="pt-BR"/>
        </w:rPr>
        <w:t>S-a intocmit, actualizat si aprobat Regulamentul Intern 2020;</w:t>
      </w:r>
    </w:p>
    <w:p w14:paraId="76A6F469" w14:textId="2EFFE412" w:rsidR="007A1480" w:rsidRPr="00D070C3" w:rsidRDefault="007A1480" w:rsidP="00AF5E20">
      <w:pPr>
        <w:pStyle w:val="BodyText"/>
        <w:numPr>
          <w:ilvl w:val="0"/>
          <w:numId w:val="28"/>
        </w:numPr>
        <w:spacing w:after="120" w:line="276" w:lineRule="auto"/>
        <w:ind w:left="0" w:firstLine="0"/>
        <w:rPr>
          <w:rFonts w:ascii="Arial" w:hAnsi="Arial" w:cs="Arial"/>
          <w:sz w:val="22"/>
          <w:szCs w:val="22"/>
          <w:lang w:val="it-IT"/>
        </w:rPr>
      </w:pPr>
      <w:r w:rsidRPr="00D070C3">
        <w:rPr>
          <w:rFonts w:ascii="Arial" w:hAnsi="Arial" w:cs="Arial"/>
          <w:sz w:val="22"/>
          <w:szCs w:val="22"/>
          <w:lang w:val="pt-BR"/>
        </w:rPr>
        <w:t>S-au intocmit situatii privind salariul maxim existent in plata, la solicitarea ANAR, in vederea formularii raspunsurilor catre tribunal</w:t>
      </w:r>
      <w:r w:rsidR="00C475B6" w:rsidRPr="00D070C3">
        <w:rPr>
          <w:rFonts w:ascii="Arial" w:hAnsi="Arial" w:cs="Arial"/>
          <w:sz w:val="22"/>
          <w:szCs w:val="22"/>
          <w:lang w:val="pt-BR"/>
        </w:rPr>
        <w:t xml:space="preserve"> </w:t>
      </w:r>
      <w:r w:rsidRPr="00D070C3">
        <w:rPr>
          <w:rFonts w:ascii="Arial" w:hAnsi="Arial" w:cs="Arial"/>
          <w:sz w:val="22"/>
          <w:szCs w:val="22"/>
          <w:lang w:val="it-IT"/>
        </w:rPr>
        <w:t>pentru conflicte de munca;</w:t>
      </w:r>
    </w:p>
    <w:p w14:paraId="7DFB6763" w14:textId="77777777" w:rsidR="007A1480" w:rsidRPr="00D070C3" w:rsidRDefault="007A1480" w:rsidP="00AF5E20">
      <w:pPr>
        <w:pStyle w:val="BodyText"/>
        <w:numPr>
          <w:ilvl w:val="0"/>
          <w:numId w:val="28"/>
        </w:numPr>
        <w:spacing w:after="120" w:line="276" w:lineRule="auto"/>
        <w:ind w:left="0" w:firstLine="0"/>
        <w:rPr>
          <w:rFonts w:ascii="Arial" w:hAnsi="Arial" w:cs="Arial"/>
          <w:sz w:val="22"/>
          <w:szCs w:val="22"/>
          <w:lang w:val="it-IT"/>
        </w:rPr>
      </w:pPr>
      <w:r w:rsidRPr="00D070C3">
        <w:rPr>
          <w:rFonts w:ascii="Arial" w:hAnsi="Arial" w:cs="Arial"/>
          <w:sz w:val="22"/>
          <w:szCs w:val="22"/>
          <w:lang w:val="it-IT"/>
        </w:rPr>
        <w:t>S-au transmis lunar datele statistice privind personalul angajat, la ANAR și la Direcția Județeană de Statistică;</w:t>
      </w:r>
    </w:p>
    <w:p w14:paraId="30BA3BEC" w14:textId="77777777" w:rsidR="007A1480" w:rsidRPr="00D070C3" w:rsidRDefault="007A1480" w:rsidP="00AF5E20">
      <w:pPr>
        <w:pStyle w:val="BodyText"/>
        <w:numPr>
          <w:ilvl w:val="0"/>
          <w:numId w:val="28"/>
        </w:numPr>
        <w:spacing w:after="120" w:line="276" w:lineRule="auto"/>
        <w:ind w:left="0" w:firstLine="0"/>
        <w:rPr>
          <w:rFonts w:ascii="Arial" w:hAnsi="Arial" w:cs="Arial"/>
          <w:sz w:val="22"/>
          <w:szCs w:val="22"/>
          <w:lang w:val="it-IT"/>
        </w:rPr>
      </w:pPr>
      <w:r w:rsidRPr="00D070C3">
        <w:rPr>
          <w:rFonts w:ascii="Arial" w:hAnsi="Arial" w:cs="Arial"/>
          <w:sz w:val="22"/>
          <w:szCs w:val="22"/>
          <w:lang w:val="it-IT"/>
        </w:rPr>
        <w:t>S-au centralizat raportările lunare privind cheltuielile salariale și realizarea numărului mediu de personal, întocmite de către subunitățile teritoriale ale ABA Siret și s-au transmis lunar la ANAR aceste monitorizări;</w:t>
      </w:r>
    </w:p>
    <w:p w14:paraId="7399A96B" w14:textId="77777777" w:rsidR="007A1480" w:rsidRPr="00D070C3" w:rsidRDefault="007A1480" w:rsidP="00AF5E20">
      <w:pPr>
        <w:pStyle w:val="BodyText"/>
        <w:numPr>
          <w:ilvl w:val="0"/>
          <w:numId w:val="28"/>
        </w:numPr>
        <w:spacing w:after="120" w:line="276" w:lineRule="auto"/>
        <w:ind w:left="0" w:firstLine="0"/>
        <w:rPr>
          <w:rFonts w:ascii="Arial" w:hAnsi="Arial" w:cs="Arial"/>
          <w:sz w:val="22"/>
          <w:szCs w:val="22"/>
          <w:lang w:val="it-IT"/>
        </w:rPr>
      </w:pPr>
      <w:r w:rsidRPr="00D070C3">
        <w:rPr>
          <w:rFonts w:ascii="Arial" w:hAnsi="Arial" w:cs="Arial"/>
          <w:sz w:val="22"/>
          <w:szCs w:val="22"/>
          <w:lang w:val="it-IT"/>
        </w:rPr>
        <w:t>S-a rezolvat întreaga corespondența cu unitatea tutelară (ANAR), subunitățile ABA Siret și cu diverse alte societăți, prin transmiterea adreselor și răspunsurilor la adrese, în timp util.</w:t>
      </w:r>
    </w:p>
    <w:p w14:paraId="0E939524" w14:textId="77777777" w:rsidR="007A1480" w:rsidRPr="00D070C3" w:rsidRDefault="007A1480" w:rsidP="00D070C3">
      <w:pPr>
        <w:pStyle w:val="BodyText"/>
        <w:spacing w:after="120" w:line="276" w:lineRule="auto"/>
        <w:rPr>
          <w:rFonts w:ascii="Arial" w:hAnsi="Arial" w:cs="Arial"/>
          <w:i/>
          <w:sz w:val="22"/>
          <w:szCs w:val="22"/>
          <w:lang w:val="it-IT"/>
        </w:rPr>
      </w:pPr>
      <w:r w:rsidRPr="00D070C3">
        <w:rPr>
          <w:rFonts w:ascii="Arial" w:hAnsi="Arial" w:cs="Arial"/>
          <w:i/>
          <w:sz w:val="22"/>
          <w:szCs w:val="22"/>
          <w:lang w:val="it-IT"/>
        </w:rPr>
        <w:t>Activitatea de relații cu publicul:</w:t>
      </w:r>
    </w:p>
    <w:p w14:paraId="4ECD3C2D" w14:textId="77777777" w:rsidR="007A1480" w:rsidRPr="00D070C3" w:rsidRDefault="007A1480" w:rsidP="00AF5E20">
      <w:pPr>
        <w:pStyle w:val="BodyText"/>
        <w:numPr>
          <w:ilvl w:val="0"/>
          <w:numId w:val="29"/>
        </w:numPr>
        <w:spacing w:after="120" w:line="276" w:lineRule="auto"/>
        <w:ind w:left="0" w:firstLine="0"/>
        <w:rPr>
          <w:rFonts w:ascii="Arial" w:hAnsi="Arial" w:cs="Arial"/>
          <w:sz w:val="22"/>
          <w:szCs w:val="22"/>
          <w:lang w:val="it-IT"/>
        </w:rPr>
      </w:pPr>
      <w:r w:rsidRPr="00D070C3">
        <w:rPr>
          <w:rFonts w:ascii="Arial" w:hAnsi="Arial" w:cs="Arial"/>
          <w:sz w:val="22"/>
          <w:szCs w:val="22"/>
          <w:lang w:val="it-IT"/>
        </w:rPr>
        <w:t>S-au înregistrat 30 petiții în registrul de evidență al petițiilor;</w:t>
      </w:r>
    </w:p>
    <w:p w14:paraId="328A69BC" w14:textId="77777777" w:rsidR="007A1480" w:rsidRPr="00D070C3" w:rsidRDefault="007A1480" w:rsidP="00AF5E20">
      <w:pPr>
        <w:pStyle w:val="BodyText"/>
        <w:numPr>
          <w:ilvl w:val="0"/>
          <w:numId w:val="29"/>
        </w:numPr>
        <w:spacing w:after="120" w:line="276" w:lineRule="auto"/>
        <w:ind w:left="0" w:firstLine="0"/>
        <w:rPr>
          <w:rFonts w:ascii="Arial" w:hAnsi="Arial" w:cs="Arial"/>
          <w:sz w:val="22"/>
          <w:szCs w:val="22"/>
          <w:lang w:val="it-IT"/>
        </w:rPr>
      </w:pPr>
      <w:r w:rsidRPr="00D070C3">
        <w:rPr>
          <w:rFonts w:ascii="Arial" w:hAnsi="Arial" w:cs="Arial"/>
          <w:sz w:val="22"/>
          <w:szCs w:val="22"/>
          <w:lang w:val="it-IT"/>
        </w:rPr>
        <w:t>S-a urmărit transmiterea răspunsului la aceste petiții, în termenul legal de 30 de zile;</w:t>
      </w:r>
    </w:p>
    <w:p w14:paraId="409F4278" w14:textId="77777777" w:rsidR="007A1480" w:rsidRPr="00D070C3" w:rsidRDefault="007A1480" w:rsidP="00D070C3">
      <w:pPr>
        <w:pStyle w:val="BodyText"/>
        <w:spacing w:after="120" w:line="276" w:lineRule="auto"/>
        <w:rPr>
          <w:rFonts w:ascii="Arial" w:hAnsi="Arial" w:cs="Arial"/>
          <w:i/>
          <w:sz w:val="22"/>
          <w:szCs w:val="22"/>
          <w:lang w:val="it-IT"/>
        </w:rPr>
      </w:pPr>
      <w:r w:rsidRPr="00D070C3">
        <w:rPr>
          <w:rFonts w:ascii="Arial" w:hAnsi="Arial" w:cs="Arial"/>
          <w:i/>
          <w:sz w:val="22"/>
          <w:szCs w:val="22"/>
          <w:lang w:val="it-IT"/>
        </w:rPr>
        <w:t>Activitatea administrativă, de arhivă și de secretariat</w:t>
      </w:r>
    </w:p>
    <w:p w14:paraId="38C5DF8C" w14:textId="77777777" w:rsidR="007A1480" w:rsidRPr="00D070C3" w:rsidRDefault="007A1480" w:rsidP="00AF5E20">
      <w:pPr>
        <w:pStyle w:val="BodyText"/>
        <w:numPr>
          <w:ilvl w:val="0"/>
          <w:numId w:val="30"/>
        </w:numPr>
        <w:spacing w:after="120" w:line="276" w:lineRule="auto"/>
        <w:ind w:left="0" w:firstLine="0"/>
        <w:rPr>
          <w:rFonts w:ascii="Arial" w:hAnsi="Arial" w:cs="Arial"/>
          <w:sz w:val="22"/>
          <w:szCs w:val="22"/>
          <w:lang w:val="it-IT"/>
        </w:rPr>
      </w:pPr>
      <w:r w:rsidRPr="00D070C3">
        <w:rPr>
          <w:rFonts w:ascii="Arial" w:hAnsi="Arial" w:cs="Arial"/>
          <w:sz w:val="22"/>
          <w:szCs w:val="22"/>
          <w:lang w:val="it-IT"/>
        </w:rPr>
        <w:t>S-au efectuat reparațiile curente și s-a asigurat curățenia în toate spațiile din sediul ABA Siret;</w:t>
      </w:r>
    </w:p>
    <w:p w14:paraId="1A1DC232" w14:textId="77777777" w:rsidR="007A1480" w:rsidRPr="00D070C3" w:rsidRDefault="007A1480" w:rsidP="00AF5E20">
      <w:pPr>
        <w:pStyle w:val="BodyText"/>
        <w:numPr>
          <w:ilvl w:val="0"/>
          <w:numId w:val="30"/>
        </w:numPr>
        <w:spacing w:after="120" w:line="276" w:lineRule="auto"/>
        <w:ind w:left="0" w:firstLine="0"/>
        <w:rPr>
          <w:rFonts w:ascii="Arial" w:hAnsi="Arial" w:cs="Arial"/>
          <w:sz w:val="22"/>
          <w:szCs w:val="22"/>
          <w:lang w:val="it-IT"/>
        </w:rPr>
      </w:pPr>
      <w:r w:rsidRPr="00D070C3">
        <w:rPr>
          <w:rFonts w:ascii="Arial" w:hAnsi="Arial" w:cs="Arial"/>
          <w:sz w:val="22"/>
          <w:szCs w:val="22"/>
          <w:lang w:val="it-IT"/>
        </w:rPr>
        <w:t>S-a asigurat evidenţa, selecţionarea și păstrarea documentelor create, în arhiva unităţii;</w:t>
      </w:r>
    </w:p>
    <w:p w14:paraId="02AFC4D2" w14:textId="77777777" w:rsidR="007A1480" w:rsidRPr="00D070C3" w:rsidRDefault="007A1480" w:rsidP="00AF5E20">
      <w:pPr>
        <w:pStyle w:val="BodyText"/>
        <w:numPr>
          <w:ilvl w:val="0"/>
          <w:numId w:val="30"/>
        </w:numPr>
        <w:spacing w:after="120" w:line="276" w:lineRule="auto"/>
        <w:ind w:left="0" w:firstLine="0"/>
        <w:rPr>
          <w:rFonts w:ascii="Arial" w:hAnsi="Arial" w:cs="Arial"/>
          <w:sz w:val="22"/>
          <w:szCs w:val="22"/>
          <w:lang w:val="it-IT"/>
        </w:rPr>
      </w:pPr>
      <w:r w:rsidRPr="00D070C3">
        <w:rPr>
          <w:rFonts w:ascii="Arial" w:hAnsi="Arial" w:cs="Arial"/>
          <w:sz w:val="22"/>
          <w:szCs w:val="22"/>
          <w:lang w:val="it-IT"/>
        </w:rPr>
        <w:t>S-a actualizat Nomenclatorul arhivistic si s-a avizat la Arhivele Nationale;</w:t>
      </w:r>
    </w:p>
    <w:p w14:paraId="2C1E58CC" w14:textId="656D8F7D" w:rsidR="007A1480" w:rsidRPr="00D070C3" w:rsidRDefault="007A1480" w:rsidP="00AF5E20">
      <w:pPr>
        <w:pStyle w:val="BodyText"/>
        <w:numPr>
          <w:ilvl w:val="0"/>
          <w:numId w:val="30"/>
        </w:numPr>
        <w:spacing w:after="120" w:line="276" w:lineRule="auto"/>
        <w:ind w:left="0" w:firstLine="0"/>
        <w:rPr>
          <w:rFonts w:ascii="Arial" w:hAnsi="Arial" w:cs="Arial"/>
          <w:sz w:val="22"/>
          <w:szCs w:val="22"/>
          <w:lang w:val="it-IT"/>
        </w:rPr>
      </w:pPr>
      <w:r w:rsidRPr="00D070C3">
        <w:rPr>
          <w:rFonts w:ascii="Arial" w:hAnsi="Arial" w:cs="Arial"/>
          <w:sz w:val="22"/>
          <w:szCs w:val="22"/>
          <w:lang w:val="it-IT"/>
        </w:rPr>
        <w:t xml:space="preserve">În activitatea de secretariat, s-au înregistrat zilnic documentele intrate și ieșite din instituție </w:t>
      </w:r>
      <w:r w:rsidR="00636C6A" w:rsidRPr="00D070C3">
        <w:rPr>
          <w:rFonts w:ascii="Arial" w:hAnsi="Arial" w:cs="Arial"/>
          <w:sz w:val="22"/>
          <w:szCs w:val="22"/>
          <w:lang w:val="it-IT"/>
        </w:rPr>
        <w:t xml:space="preserve">– </w:t>
      </w:r>
      <w:r w:rsidRPr="00D070C3">
        <w:rPr>
          <w:rFonts w:ascii="Arial" w:hAnsi="Arial" w:cs="Arial"/>
          <w:sz w:val="22"/>
          <w:szCs w:val="22"/>
          <w:lang w:val="it-IT"/>
        </w:rPr>
        <w:t>corespondenţa cu alte instituţii, societăţi comerciale cu care unitatea are contacte de lucru.</w:t>
      </w:r>
    </w:p>
    <w:p w14:paraId="65179310" w14:textId="77777777" w:rsidR="00A373AB" w:rsidRPr="00D070C3" w:rsidRDefault="00A373AB" w:rsidP="00D070C3">
      <w:pPr>
        <w:jc w:val="both"/>
        <w:rPr>
          <w:rFonts w:ascii="Arial" w:eastAsia="Calibri" w:hAnsi="Arial" w:cs="Arial"/>
        </w:rPr>
      </w:pPr>
    </w:p>
    <w:p w14:paraId="741BFF3D" w14:textId="271914B7" w:rsidR="00C61900" w:rsidRPr="00D070C3" w:rsidRDefault="00636C6A" w:rsidP="00D070C3">
      <w:pPr>
        <w:pStyle w:val="Heading1"/>
        <w:spacing w:before="0" w:after="120" w:line="276" w:lineRule="auto"/>
        <w:rPr>
          <w:rFonts w:cs="Arial"/>
          <w:sz w:val="22"/>
          <w:szCs w:val="22"/>
          <w:lang w:val="en-US"/>
        </w:rPr>
      </w:pPr>
      <w:r w:rsidRPr="00D070C3">
        <w:rPr>
          <w:rFonts w:cs="Arial"/>
          <w:sz w:val="22"/>
          <w:szCs w:val="22"/>
          <w:lang w:val="en-US"/>
        </w:rPr>
        <w:t>COMUNICA</w:t>
      </w:r>
      <w:r w:rsidRPr="00D070C3">
        <w:rPr>
          <w:rFonts w:cs="Arial"/>
          <w:sz w:val="22"/>
          <w:szCs w:val="22"/>
        </w:rPr>
        <w:t>ȚII ȘI</w:t>
      </w:r>
      <w:r w:rsidRPr="00D070C3">
        <w:rPr>
          <w:rFonts w:cs="Arial"/>
          <w:sz w:val="22"/>
          <w:szCs w:val="22"/>
          <w:lang w:val="en-US"/>
        </w:rPr>
        <w:t xml:space="preserve"> </w:t>
      </w:r>
      <w:r w:rsidRPr="00D070C3">
        <w:rPr>
          <w:rFonts w:cs="Arial"/>
          <w:sz w:val="22"/>
          <w:szCs w:val="22"/>
        </w:rPr>
        <w:t>TEHNOLOGIA</w:t>
      </w:r>
      <w:r w:rsidRPr="00D070C3">
        <w:rPr>
          <w:rFonts w:cs="Arial"/>
          <w:sz w:val="22"/>
          <w:szCs w:val="22"/>
          <w:lang w:val="en-US"/>
        </w:rPr>
        <w:t xml:space="preserve"> INFORMAȚIEI</w:t>
      </w:r>
    </w:p>
    <w:p w14:paraId="509119FB" w14:textId="29888049" w:rsidR="00C61900" w:rsidRPr="00D070C3" w:rsidRDefault="00C61900" w:rsidP="00D070C3">
      <w:pPr>
        <w:jc w:val="both"/>
        <w:rPr>
          <w:rFonts w:ascii="Arial" w:hAnsi="Arial" w:cs="Arial"/>
          <w:lang w:val="en-US"/>
        </w:rPr>
      </w:pPr>
      <w:proofErr w:type="spellStart"/>
      <w:r w:rsidRPr="00D070C3">
        <w:rPr>
          <w:rFonts w:ascii="Arial" w:hAnsi="Arial" w:cs="Arial"/>
          <w:lang w:val="en-US"/>
        </w:rPr>
        <w:t>Biroul</w:t>
      </w:r>
      <w:proofErr w:type="spellEnd"/>
      <w:r w:rsidRPr="00D070C3">
        <w:rPr>
          <w:rFonts w:ascii="Arial" w:hAnsi="Arial" w:cs="Arial"/>
          <w:lang w:val="en-US"/>
        </w:rPr>
        <w:t xml:space="preserve"> C.T.I. din </w:t>
      </w:r>
      <w:proofErr w:type="spellStart"/>
      <w:r w:rsidRPr="00D070C3">
        <w:rPr>
          <w:rFonts w:ascii="Arial" w:hAnsi="Arial" w:cs="Arial"/>
          <w:lang w:val="en-US"/>
        </w:rPr>
        <w:t>cadrul</w:t>
      </w:r>
      <w:proofErr w:type="spellEnd"/>
      <w:r w:rsidRPr="00D070C3">
        <w:rPr>
          <w:rFonts w:ascii="Arial" w:hAnsi="Arial" w:cs="Arial"/>
          <w:lang w:val="en-US"/>
        </w:rPr>
        <w:t xml:space="preserve"> </w:t>
      </w:r>
      <w:proofErr w:type="spellStart"/>
      <w:r w:rsidRPr="00D070C3">
        <w:rPr>
          <w:rFonts w:ascii="Arial" w:hAnsi="Arial" w:cs="Arial"/>
          <w:lang w:val="en-US"/>
        </w:rPr>
        <w:t>Administrației</w:t>
      </w:r>
      <w:proofErr w:type="spellEnd"/>
      <w:r w:rsidRPr="00D070C3">
        <w:rPr>
          <w:rFonts w:ascii="Arial" w:hAnsi="Arial" w:cs="Arial"/>
          <w:lang w:val="en-US"/>
        </w:rPr>
        <w:t xml:space="preserve"> </w:t>
      </w:r>
      <w:proofErr w:type="spellStart"/>
      <w:r w:rsidRPr="00D070C3">
        <w:rPr>
          <w:rFonts w:ascii="Arial" w:hAnsi="Arial" w:cs="Arial"/>
          <w:lang w:val="en-US"/>
        </w:rPr>
        <w:t>Bazinale</w:t>
      </w:r>
      <w:proofErr w:type="spellEnd"/>
      <w:r w:rsidRPr="00D070C3">
        <w:rPr>
          <w:rFonts w:ascii="Arial" w:hAnsi="Arial" w:cs="Arial"/>
          <w:lang w:val="en-US"/>
        </w:rPr>
        <w:t xml:space="preserve"> de </w:t>
      </w:r>
      <w:proofErr w:type="spellStart"/>
      <w:r w:rsidRPr="00D070C3">
        <w:rPr>
          <w:rFonts w:ascii="Arial" w:hAnsi="Arial" w:cs="Arial"/>
          <w:lang w:val="en-US"/>
        </w:rPr>
        <w:t>Apă</w:t>
      </w:r>
      <w:proofErr w:type="spellEnd"/>
      <w:r w:rsidRPr="00D070C3">
        <w:rPr>
          <w:rFonts w:ascii="Arial" w:hAnsi="Arial" w:cs="Arial"/>
          <w:lang w:val="en-US"/>
        </w:rPr>
        <w:t xml:space="preserve"> Siret a </w:t>
      </w:r>
      <w:proofErr w:type="spellStart"/>
      <w:r w:rsidRPr="00D070C3">
        <w:rPr>
          <w:rFonts w:ascii="Arial" w:hAnsi="Arial" w:cs="Arial"/>
          <w:lang w:val="en-US"/>
        </w:rPr>
        <w:t>asigurat</w:t>
      </w:r>
      <w:proofErr w:type="spellEnd"/>
      <w:r w:rsidRPr="00D070C3">
        <w:rPr>
          <w:rFonts w:ascii="Arial" w:hAnsi="Arial" w:cs="Arial"/>
          <w:lang w:val="en-US"/>
        </w:rPr>
        <w:t xml:space="preserve"> </w:t>
      </w:r>
      <w:proofErr w:type="spellStart"/>
      <w:r w:rsidRPr="00D070C3">
        <w:rPr>
          <w:rFonts w:ascii="Arial" w:hAnsi="Arial" w:cs="Arial"/>
          <w:lang w:val="en-US"/>
        </w:rPr>
        <w:t>condițiile</w:t>
      </w:r>
      <w:proofErr w:type="spellEnd"/>
      <w:r w:rsidRPr="00D070C3">
        <w:rPr>
          <w:rFonts w:ascii="Arial" w:hAnsi="Arial" w:cs="Arial"/>
          <w:lang w:val="en-US"/>
        </w:rPr>
        <w:t xml:space="preserve"> de </w:t>
      </w:r>
      <w:proofErr w:type="spellStart"/>
      <w:r w:rsidRPr="00D070C3">
        <w:rPr>
          <w:rFonts w:ascii="Arial" w:hAnsi="Arial" w:cs="Arial"/>
          <w:lang w:val="en-US"/>
        </w:rPr>
        <w:t>funcționare</w:t>
      </w:r>
      <w:proofErr w:type="spellEnd"/>
      <w:r w:rsidRPr="00D070C3">
        <w:rPr>
          <w:rFonts w:ascii="Arial" w:hAnsi="Arial" w:cs="Arial"/>
          <w:lang w:val="en-US"/>
        </w:rPr>
        <w:t xml:space="preserve"> </w:t>
      </w:r>
      <w:proofErr w:type="spellStart"/>
      <w:r w:rsidRPr="00D070C3">
        <w:rPr>
          <w:rFonts w:ascii="Arial" w:hAnsi="Arial" w:cs="Arial"/>
          <w:lang w:val="en-US"/>
        </w:rPr>
        <w:t>pentru</w:t>
      </w:r>
      <w:proofErr w:type="spellEnd"/>
      <w:r w:rsidRPr="00D070C3">
        <w:rPr>
          <w:rFonts w:ascii="Arial" w:hAnsi="Arial" w:cs="Arial"/>
          <w:lang w:val="en-US"/>
        </w:rPr>
        <w:t xml:space="preserve"> un </w:t>
      </w:r>
      <w:proofErr w:type="spellStart"/>
      <w:r w:rsidRPr="00D070C3">
        <w:rPr>
          <w:rFonts w:ascii="Arial" w:hAnsi="Arial" w:cs="Arial"/>
          <w:lang w:val="en-US"/>
        </w:rPr>
        <w:t>număr</w:t>
      </w:r>
      <w:proofErr w:type="spellEnd"/>
      <w:r w:rsidRPr="00D070C3">
        <w:rPr>
          <w:rFonts w:ascii="Arial" w:hAnsi="Arial" w:cs="Arial"/>
          <w:lang w:val="en-US"/>
        </w:rPr>
        <w:t xml:space="preserve"> de 21 </w:t>
      </w:r>
      <w:proofErr w:type="spellStart"/>
      <w:r w:rsidRPr="00D070C3">
        <w:rPr>
          <w:rFonts w:ascii="Arial" w:hAnsi="Arial" w:cs="Arial"/>
          <w:lang w:val="en-US"/>
        </w:rPr>
        <w:t>servere</w:t>
      </w:r>
      <w:proofErr w:type="spellEnd"/>
      <w:r w:rsidRPr="00D070C3">
        <w:rPr>
          <w:rFonts w:ascii="Arial" w:hAnsi="Arial" w:cs="Arial"/>
          <w:lang w:val="en-US"/>
        </w:rPr>
        <w:t xml:space="preserve">, 452 </w:t>
      </w:r>
      <w:proofErr w:type="spellStart"/>
      <w:r w:rsidRPr="00D070C3">
        <w:rPr>
          <w:rFonts w:ascii="Arial" w:hAnsi="Arial" w:cs="Arial"/>
          <w:lang w:val="en-US"/>
        </w:rPr>
        <w:t>stații</w:t>
      </w:r>
      <w:proofErr w:type="spellEnd"/>
      <w:r w:rsidRPr="00D070C3">
        <w:rPr>
          <w:rFonts w:ascii="Arial" w:hAnsi="Arial" w:cs="Arial"/>
          <w:lang w:val="en-US"/>
        </w:rPr>
        <w:t xml:space="preserve"> de </w:t>
      </w:r>
      <w:proofErr w:type="spellStart"/>
      <w:r w:rsidRPr="00D070C3">
        <w:rPr>
          <w:rFonts w:ascii="Arial" w:hAnsi="Arial" w:cs="Arial"/>
          <w:lang w:val="en-US"/>
        </w:rPr>
        <w:t>lucru</w:t>
      </w:r>
      <w:proofErr w:type="spellEnd"/>
      <w:r w:rsidRPr="00D070C3">
        <w:rPr>
          <w:rFonts w:ascii="Arial" w:hAnsi="Arial" w:cs="Arial"/>
          <w:lang w:val="en-US"/>
        </w:rPr>
        <w:t xml:space="preserve"> </w:t>
      </w:r>
      <w:proofErr w:type="spellStart"/>
      <w:r w:rsidRPr="00D070C3">
        <w:rPr>
          <w:rFonts w:ascii="Arial" w:hAnsi="Arial" w:cs="Arial"/>
          <w:lang w:val="en-US"/>
        </w:rPr>
        <w:t>computerizate</w:t>
      </w:r>
      <w:proofErr w:type="spellEnd"/>
      <w:r w:rsidRPr="00D070C3">
        <w:rPr>
          <w:rFonts w:ascii="Arial" w:hAnsi="Arial" w:cs="Arial"/>
          <w:lang w:val="en-US"/>
        </w:rPr>
        <w:t xml:space="preserve"> fixe </w:t>
      </w:r>
      <w:proofErr w:type="spellStart"/>
      <w:r w:rsidRPr="00D070C3">
        <w:rPr>
          <w:rFonts w:ascii="Arial" w:hAnsi="Arial" w:cs="Arial"/>
          <w:lang w:val="en-US"/>
        </w:rPr>
        <w:t>și</w:t>
      </w:r>
      <w:proofErr w:type="spellEnd"/>
      <w:r w:rsidRPr="00D070C3">
        <w:rPr>
          <w:rFonts w:ascii="Arial" w:hAnsi="Arial" w:cs="Arial"/>
          <w:lang w:val="en-US"/>
        </w:rPr>
        <w:t xml:space="preserve"> 105 </w:t>
      </w:r>
      <w:proofErr w:type="spellStart"/>
      <w:r w:rsidRPr="00D070C3">
        <w:rPr>
          <w:rFonts w:ascii="Arial" w:hAnsi="Arial" w:cs="Arial"/>
          <w:lang w:val="en-US"/>
        </w:rPr>
        <w:t>portabile</w:t>
      </w:r>
      <w:proofErr w:type="spellEnd"/>
      <w:r w:rsidRPr="00D070C3">
        <w:rPr>
          <w:rFonts w:ascii="Arial" w:hAnsi="Arial" w:cs="Arial"/>
          <w:lang w:val="en-US"/>
        </w:rPr>
        <w:t xml:space="preserve">, 28 </w:t>
      </w:r>
      <w:proofErr w:type="spellStart"/>
      <w:r w:rsidRPr="00D070C3">
        <w:rPr>
          <w:rFonts w:ascii="Arial" w:hAnsi="Arial" w:cs="Arial"/>
          <w:lang w:val="en-US"/>
        </w:rPr>
        <w:t>imprimante</w:t>
      </w:r>
      <w:proofErr w:type="spellEnd"/>
      <w:r w:rsidRPr="00D070C3">
        <w:rPr>
          <w:rFonts w:ascii="Arial" w:hAnsi="Arial" w:cs="Arial"/>
          <w:lang w:val="en-US"/>
        </w:rPr>
        <w:t xml:space="preserve"> de </w:t>
      </w:r>
      <w:proofErr w:type="spellStart"/>
      <w:r w:rsidRPr="00D070C3">
        <w:rPr>
          <w:rFonts w:ascii="Arial" w:hAnsi="Arial" w:cs="Arial"/>
          <w:lang w:val="en-US"/>
        </w:rPr>
        <w:t>retea</w:t>
      </w:r>
      <w:proofErr w:type="spellEnd"/>
      <w:r w:rsidRPr="00D070C3">
        <w:rPr>
          <w:rFonts w:ascii="Arial" w:hAnsi="Arial" w:cs="Arial"/>
          <w:lang w:val="en-US"/>
        </w:rPr>
        <w:t>, 41 UPS-</w:t>
      </w:r>
      <w:proofErr w:type="spellStart"/>
      <w:r w:rsidRPr="00D070C3">
        <w:rPr>
          <w:rFonts w:ascii="Arial" w:hAnsi="Arial" w:cs="Arial"/>
          <w:lang w:val="en-US"/>
        </w:rPr>
        <w:t>uri</w:t>
      </w:r>
      <w:proofErr w:type="spellEnd"/>
      <w:r w:rsidRPr="00D070C3">
        <w:rPr>
          <w:rFonts w:ascii="Arial" w:hAnsi="Arial" w:cs="Arial"/>
          <w:lang w:val="en-US"/>
        </w:rPr>
        <w:t xml:space="preserve">, </w:t>
      </w:r>
      <w:proofErr w:type="spellStart"/>
      <w:r w:rsidRPr="00D070C3">
        <w:rPr>
          <w:rFonts w:ascii="Arial" w:hAnsi="Arial" w:cs="Arial"/>
          <w:lang w:val="en-US"/>
        </w:rPr>
        <w:t>rețele</w:t>
      </w:r>
      <w:proofErr w:type="spellEnd"/>
      <w:r w:rsidRPr="00D070C3">
        <w:rPr>
          <w:rFonts w:ascii="Arial" w:hAnsi="Arial" w:cs="Arial"/>
          <w:lang w:val="en-US"/>
        </w:rPr>
        <w:t xml:space="preserve"> locale de </w:t>
      </w:r>
      <w:proofErr w:type="spellStart"/>
      <w:r w:rsidRPr="00D070C3">
        <w:rPr>
          <w:rFonts w:ascii="Arial" w:hAnsi="Arial" w:cs="Arial"/>
          <w:lang w:val="en-US"/>
        </w:rPr>
        <w:t>calculatoare</w:t>
      </w:r>
      <w:proofErr w:type="spellEnd"/>
      <w:r w:rsidRPr="00D070C3">
        <w:rPr>
          <w:rFonts w:ascii="Arial" w:hAnsi="Arial" w:cs="Arial"/>
          <w:lang w:val="en-US"/>
        </w:rPr>
        <w:t xml:space="preserve"> din 17 </w:t>
      </w:r>
      <w:proofErr w:type="spellStart"/>
      <w:r w:rsidRPr="00D070C3">
        <w:rPr>
          <w:rFonts w:ascii="Arial" w:hAnsi="Arial" w:cs="Arial"/>
          <w:lang w:val="en-US"/>
        </w:rPr>
        <w:t>locații</w:t>
      </w:r>
      <w:proofErr w:type="spellEnd"/>
      <w:r w:rsidRPr="00D070C3">
        <w:rPr>
          <w:rFonts w:ascii="Arial" w:hAnsi="Arial" w:cs="Arial"/>
          <w:lang w:val="en-US"/>
        </w:rPr>
        <w:t xml:space="preserve">, 164 </w:t>
      </w:r>
      <w:proofErr w:type="spellStart"/>
      <w:r w:rsidRPr="00D070C3">
        <w:rPr>
          <w:rFonts w:ascii="Arial" w:hAnsi="Arial" w:cs="Arial"/>
          <w:lang w:val="en-US"/>
        </w:rPr>
        <w:t>stații</w:t>
      </w:r>
      <w:proofErr w:type="spellEnd"/>
      <w:r w:rsidRPr="00D070C3">
        <w:rPr>
          <w:rFonts w:ascii="Arial" w:hAnsi="Arial" w:cs="Arial"/>
          <w:lang w:val="en-US"/>
        </w:rPr>
        <w:t xml:space="preserve"> automate (</w:t>
      </w:r>
      <w:proofErr w:type="spellStart"/>
      <w:r w:rsidRPr="00D070C3">
        <w:rPr>
          <w:rFonts w:ascii="Arial" w:hAnsi="Arial" w:cs="Arial"/>
          <w:lang w:val="en-US"/>
        </w:rPr>
        <w:t>proiectele</w:t>
      </w:r>
      <w:proofErr w:type="spellEnd"/>
      <w:r w:rsidR="00C475B6" w:rsidRPr="00D070C3">
        <w:rPr>
          <w:rFonts w:ascii="Arial" w:hAnsi="Arial" w:cs="Arial"/>
          <w:lang w:val="en-US"/>
        </w:rPr>
        <w:t xml:space="preserve"> </w:t>
      </w:r>
      <w:proofErr w:type="spellStart"/>
      <w:r w:rsidRPr="00D070C3">
        <w:rPr>
          <w:rFonts w:ascii="Arial" w:hAnsi="Arial" w:cs="Arial"/>
          <w:lang w:val="en-US"/>
        </w:rPr>
        <w:t>Deswat</w:t>
      </w:r>
      <w:proofErr w:type="spellEnd"/>
      <w:r w:rsidRPr="00D070C3">
        <w:rPr>
          <w:rFonts w:ascii="Arial" w:hAnsi="Arial" w:cs="Arial"/>
          <w:lang w:val="en-US"/>
        </w:rPr>
        <w:t xml:space="preserve"> </w:t>
      </w:r>
      <w:r w:rsidRPr="00D070C3">
        <w:rPr>
          <w:rFonts w:ascii="Arial" w:hAnsi="Arial" w:cs="Arial"/>
        </w:rPr>
        <w:t>și</w:t>
      </w:r>
      <w:r w:rsidRPr="00D070C3">
        <w:rPr>
          <w:rFonts w:ascii="Arial" w:hAnsi="Arial" w:cs="Arial"/>
          <w:lang w:val="en-US"/>
        </w:rPr>
        <w:t xml:space="preserve"> </w:t>
      </w:r>
      <w:proofErr w:type="spellStart"/>
      <w:r w:rsidRPr="00D070C3">
        <w:rPr>
          <w:rFonts w:ascii="Arial" w:hAnsi="Arial" w:cs="Arial"/>
          <w:lang w:val="en-US"/>
        </w:rPr>
        <w:t>Watman</w:t>
      </w:r>
      <w:proofErr w:type="spellEnd"/>
      <w:r w:rsidRPr="00D070C3">
        <w:rPr>
          <w:rFonts w:ascii="Arial" w:hAnsi="Arial" w:cs="Arial"/>
          <w:lang w:val="en-US"/>
        </w:rPr>
        <w:t xml:space="preserve">, </w:t>
      </w:r>
      <w:proofErr w:type="spellStart"/>
      <w:r w:rsidRPr="00D070C3">
        <w:rPr>
          <w:rFonts w:ascii="Arial" w:hAnsi="Arial" w:cs="Arial"/>
          <w:lang w:val="en-US"/>
        </w:rPr>
        <w:t>EastAvert</w:t>
      </w:r>
      <w:proofErr w:type="spellEnd"/>
      <w:r w:rsidRPr="00D070C3">
        <w:rPr>
          <w:rFonts w:ascii="Arial" w:hAnsi="Arial" w:cs="Arial"/>
          <w:lang w:val="en-US"/>
        </w:rPr>
        <w:t xml:space="preserve">) – cu </w:t>
      </w:r>
      <w:proofErr w:type="spellStart"/>
      <w:r w:rsidRPr="00D070C3">
        <w:rPr>
          <w:rFonts w:ascii="Arial" w:hAnsi="Arial" w:cs="Arial"/>
          <w:lang w:val="en-US"/>
        </w:rPr>
        <w:t>echipamente</w:t>
      </w:r>
      <w:proofErr w:type="spellEnd"/>
      <w:r w:rsidRPr="00D070C3">
        <w:rPr>
          <w:rFonts w:ascii="Arial" w:hAnsi="Arial" w:cs="Arial"/>
          <w:lang w:val="en-US"/>
        </w:rPr>
        <w:t xml:space="preserve"> de </w:t>
      </w:r>
      <w:proofErr w:type="spellStart"/>
      <w:r w:rsidRPr="00D070C3">
        <w:rPr>
          <w:rFonts w:ascii="Arial" w:hAnsi="Arial" w:cs="Arial"/>
          <w:lang w:val="en-US"/>
        </w:rPr>
        <w:t>comunicații</w:t>
      </w:r>
      <w:proofErr w:type="spellEnd"/>
      <w:r w:rsidRPr="00D070C3">
        <w:rPr>
          <w:rFonts w:ascii="Arial" w:hAnsi="Arial" w:cs="Arial"/>
          <w:lang w:val="en-US"/>
        </w:rPr>
        <w:t xml:space="preserve"> </w:t>
      </w:r>
      <w:proofErr w:type="spellStart"/>
      <w:r w:rsidRPr="00D070C3">
        <w:rPr>
          <w:rFonts w:ascii="Arial" w:hAnsi="Arial" w:cs="Arial"/>
          <w:lang w:val="en-US"/>
        </w:rPr>
        <w:t>și</w:t>
      </w:r>
      <w:proofErr w:type="spellEnd"/>
      <w:r w:rsidRPr="00D070C3">
        <w:rPr>
          <w:rFonts w:ascii="Arial" w:hAnsi="Arial" w:cs="Arial"/>
          <w:lang w:val="en-US"/>
        </w:rPr>
        <w:t xml:space="preserve"> </w:t>
      </w:r>
      <w:proofErr w:type="spellStart"/>
      <w:r w:rsidRPr="00D070C3">
        <w:rPr>
          <w:rFonts w:ascii="Arial" w:hAnsi="Arial" w:cs="Arial"/>
          <w:lang w:val="en-US"/>
        </w:rPr>
        <w:lastRenderedPageBreak/>
        <w:t>prelucrare</w:t>
      </w:r>
      <w:proofErr w:type="spellEnd"/>
      <w:r w:rsidRPr="00D070C3">
        <w:rPr>
          <w:rFonts w:ascii="Arial" w:hAnsi="Arial" w:cs="Arial"/>
          <w:lang w:val="en-US"/>
        </w:rPr>
        <w:t xml:space="preserve"> </w:t>
      </w:r>
      <w:proofErr w:type="spellStart"/>
      <w:r w:rsidRPr="00D070C3">
        <w:rPr>
          <w:rFonts w:ascii="Arial" w:hAnsi="Arial" w:cs="Arial"/>
          <w:lang w:val="en-US"/>
        </w:rPr>
        <w:t>și</w:t>
      </w:r>
      <w:proofErr w:type="spellEnd"/>
      <w:r w:rsidRPr="00D070C3">
        <w:rPr>
          <w:rFonts w:ascii="Arial" w:hAnsi="Arial" w:cs="Arial"/>
          <w:lang w:val="en-US"/>
        </w:rPr>
        <w:t xml:space="preserve"> </w:t>
      </w:r>
      <w:proofErr w:type="spellStart"/>
      <w:r w:rsidRPr="00D070C3">
        <w:rPr>
          <w:rFonts w:ascii="Arial" w:hAnsi="Arial" w:cs="Arial"/>
          <w:lang w:val="en-US"/>
        </w:rPr>
        <w:t>stocare</w:t>
      </w:r>
      <w:proofErr w:type="spellEnd"/>
      <w:r w:rsidRPr="00D070C3">
        <w:rPr>
          <w:rFonts w:ascii="Arial" w:hAnsi="Arial" w:cs="Arial"/>
          <w:lang w:val="en-US"/>
        </w:rPr>
        <w:t xml:space="preserve"> date, </w:t>
      </w:r>
      <w:proofErr w:type="spellStart"/>
      <w:r w:rsidRPr="00D070C3">
        <w:rPr>
          <w:rFonts w:ascii="Arial" w:hAnsi="Arial" w:cs="Arial"/>
          <w:lang w:val="en-US"/>
        </w:rPr>
        <w:t>echipamente</w:t>
      </w:r>
      <w:proofErr w:type="spellEnd"/>
      <w:r w:rsidRPr="00D070C3">
        <w:rPr>
          <w:rFonts w:ascii="Arial" w:hAnsi="Arial" w:cs="Arial"/>
          <w:lang w:val="en-US"/>
        </w:rPr>
        <w:t xml:space="preserve"> de </w:t>
      </w:r>
      <w:proofErr w:type="spellStart"/>
      <w:r w:rsidRPr="00D070C3">
        <w:rPr>
          <w:rFonts w:ascii="Arial" w:hAnsi="Arial" w:cs="Arial"/>
          <w:lang w:val="en-US"/>
        </w:rPr>
        <w:t>telefonie</w:t>
      </w:r>
      <w:proofErr w:type="spellEnd"/>
      <w:r w:rsidRPr="00D070C3">
        <w:rPr>
          <w:rFonts w:ascii="Arial" w:hAnsi="Arial" w:cs="Arial"/>
          <w:lang w:val="en-US"/>
        </w:rPr>
        <w:t xml:space="preserve"> </w:t>
      </w:r>
      <w:proofErr w:type="spellStart"/>
      <w:r w:rsidRPr="00D070C3">
        <w:rPr>
          <w:rFonts w:ascii="Arial" w:hAnsi="Arial" w:cs="Arial"/>
          <w:lang w:val="en-US"/>
        </w:rPr>
        <w:t>fixă</w:t>
      </w:r>
      <w:proofErr w:type="spellEnd"/>
      <w:r w:rsidRPr="00D070C3">
        <w:rPr>
          <w:rFonts w:ascii="Arial" w:hAnsi="Arial" w:cs="Arial"/>
          <w:lang w:val="en-US"/>
        </w:rPr>
        <w:t xml:space="preserve">, mobile, </w:t>
      </w:r>
      <w:proofErr w:type="spellStart"/>
      <w:r w:rsidRPr="00D070C3">
        <w:rPr>
          <w:rFonts w:ascii="Arial" w:hAnsi="Arial" w:cs="Arial"/>
          <w:lang w:val="en-US"/>
        </w:rPr>
        <w:t>stații</w:t>
      </w:r>
      <w:proofErr w:type="spellEnd"/>
      <w:r w:rsidRPr="00D070C3">
        <w:rPr>
          <w:rFonts w:ascii="Arial" w:hAnsi="Arial" w:cs="Arial"/>
          <w:lang w:val="en-US"/>
        </w:rPr>
        <w:t xml:space="preserve"> radio </w:t>
      </w:r>
      <w:proofErr w:type="spellStart"/>
      <w:r w:rsidRPr="00D070C3">
        <w:rPr>
          <w:rFonts w:ascii="Arial" w:hAnsi="Arial" w:cs="Arial"/>
          <w:lang w:val="en-US"/>
        </w:rPr>
        <w:t>și</w:t>
      </w:r>
      <w:proofErr w:type="spellEnd"/>
      <w:r w:rsidRPr="00D070C3">
        <w:rPr>
          <w:rFonts w:ascii="Arial" w:hAnsi="Arial" w:cs="Arial"/>
          <w:lang w:val="en-US"/>
        </w:rPr>
        <w:t xml:space="preserve"> </w:t>
      </w:r>
      <w:proofErr w:type="spellStart"/>
      <w:r w:rsidRPr="00D070C3">
        <w:rPr>
          <w:rFonts w:ascii="Arial" w:hAnsi="Arial" w:cs="Arial"/>
          <w:lang w:val="en-US"/>
        </w:rPr>
        <w:t>retranslatori</w:t>
      </w:r>
      <w:proofErr w:type="spellEnd"/>
      <w:r w:rsidRPr="00D070C3">
        <w:rPr>
          <w:rFonts w:ascii="Arial" w:hAnsi="Arial" w:cs="Arial"/>
          <w:lang w:val="en-US"/>
        </w:rPr>
        <w:t xml:space="preserve"> radio, </w:t>
      </w:r>
      <w:proofErr w:type="spellStart"/>
      <w:r w:rsidRPr="00D070C3">
        <w:rPr>
          <w:rFonts w:ascii="Arial" w:hAnsi="Arial" w:cs="Arial"/>
          <w:lang w:val="en-US"/>
        </w:rPr>
        <w:t>după</w:t>
      </w:r>
      <w:proofErr w:type="spellEnd"/>
      <w:r w:rsidRPr="00D070C3">
        <w:rPr>
          <w:rFonts w:ascii="Arial" w:hAnsi="Arial" w:cs="Arial"/>
          <w:lang w:val="en-US"/>
        </w:rPr>
        <w:t xml:space="preserve"> cum </w:t>
      </w:r>
      <w:proofErr w:type="spellStart"/>
      <w:r w:rsidRPr="00D070C3">
        <w:rPr>
          <w:rFonts w:ascii="Arial" w:hAnsi="Arial" w:cs="Arial"/>
          <w:lang w:val="en-US"/>
        </w:rPr>
        <w:t>urmează</w:t>
      </w:r>
      <w:proofErr w:type="spellEnd"/>
      <w:r w:rsidRPr="00D070C3">
        <w:rPr>
          <w:rFonts w:ascii="Arial" w:hAnsi="Arial" w:cs="Arial"/>
          <w:lang w:val="en-US"/>
        </w:rPr>
        <w:t>:</w:t>
      </w:r>
    </w:p>
    <w:p w14:paraId="699E9935" w14:textId="77777777" w:rsidR="00C61900" w:rsidRPr="00D070C3" w:rsidRDefault="00C61900" w:rsidP="00AF5E20">
      <w:pPr>
        <w:numPr>
          <w:ilvl w:val="0"/>
          <w:numId w:val="25"/>
        </w:numPr>
        <w:jc w:val="both"/>
        <w:rPr>
          <w:rFonts w:ascii="Arial" w:eastAsia="Times New Roman" w:hAnsi="Arial" w:cs="Arial"/>
          <w:snapToGrid w:val="0"/>
          <w:lang w:val="en-US"/>
        </w:rPr>
      </w:pPr>
      <w:proofErr w:type="spellStart"/>
      <w:r w:rsidRPr="00D070C3">
        <w:rPr>
          <w:rFonts w:ascii="Arial" w:eastAsia="Times New Roman" w:hAnsi="Arial" w:cs="Arial"/>
          <w:snapToGrid w:val="0"/>
          <w:lang w:val="en-US"/>
        </w:rPr>
        <w:t>Organizarea</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activității</w:t>
      </w:r>
      <w:proofErr w:type="spellEnd"/>
      <w:r w:rsidRPr="00D070C3">
        <w:rPr>
          <w:rFonts w:ascii="Arial" w:eastAsia="Times New Roman" w:hAnsi="Arial" w:cs="Arial"/>
          <w:snapToGrid w:val="0"/>
          <w:lang w:val="en-US"/>
        </w:rPr>
        <w:t xml:space="preserve"> IT&amp;C </w:t>
      </w:r>
      <w:proofErr w:type="spellStart"/>
      <w:r w:rsidRPr="00D070C3">
        <w:rPr>
          <w:rFonts w:ascii="Arial" w:eastAsia="Times New Roman" w:hAnsi="Arial" w:cs="Arial"/>
          <w:snapToGrid w:val="0"/>
          <w:lang w:val="en-US"/>
        </w:rPr>
        <w:t>în</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sistemul</w:t>
      </w:r>
      <w:proofErr w:type="spellEnd"/>
      <w:r w:rsidRPr="00D070C3">
        <w:rPr>
          <w:rFonts w:ascii="Arial" w:eastAsia="Times New Roman" w:hAnsi="Arial" w:cs="Arial"/>
          <w:snapToGrid w:val="0"/>
          <w:lang w:val="en-US"/>
        </w:rPr>
        <w:t xml:space="preserve"> de management al </w:t>
      </w:r>
      <w:proofErr w:type="spellStart"/>
      <w:r w:rsidRPr="00D070C3">
        <w:rPr>
          <w:rFonts w:ascii="Arial" w:eastAsia="Times New Roman" w:hAnsi="Arial" w:cs="Arial"/>
          <w:snapToGrid w:val="0"/>
          <w:lang w:val="en-US"/>
        </w:rPr>
        <w:t>calității</w:t>
      </w:r>
      <w:proofErr w:type="spellEnd"/>
      <w:r w:rsidRPr="00D070C3">
        <w:rPr>
          <w:rFonts w:ascii="Arial" w:eastAsia="Times New Roman" w:hAnsi="Arial" w:cs="Arial"/>
          <w:snapToGrid w:val="0"/>
          <w:lang w:val="en-US"/>
        </w:rPr>
        <w:t xml:space="preserve"> ISO9001.</w:t>
      </w:r>
    </w:p>
    <w:p w14:paraId="04687D18" w14:textId="77777777" w:rsidR="00C61900" w:rsidRPr="00D070C3" w:rsidRDefault="00C61900" w:rsidP="00AF5E20">
      <w:pPr>
        <w:numPr>
          <w:ilvl w:val="0"/>
          <w:numId w:val="25"/>
        </w:numPr>
        <w:jc w:val="both"/>
        <w:rPr>
          <w:rFonts w:ascii="Arial" w:eastAsia="Times New Roman" w:hAnsi="Arial" w:cs="Arial"/>
          <w:snapToGrid w:val="0"/>
          <w:lang w:val="en-US"/>
        </w:rPr>
      </w:pPr>
      <w:proofErr w:type="spellStart"/>
      <w:r w:rsidRPr="00D070C3">
        <w:rPr>
          <w:rFonts w:ascii="Arial" w:eastAsia="Times New Roman" w:hAnsi="Arial" w:cs="Arial"/>
          <w:snapToGrid w:val="0"/>
          <w:lang w:val="en-US"/>
        </w:rPr>
        <w:t>Coordonare</w:t>
      </w:r>
      <w:proofErr w:type="spellEnd"/>
      <w:r w:rsidRPr="00D070C3">
        <w:rPr>
          <w:rFonts w:ascii="Arial" w:eastAsia="Times New Roman" w:hAnsi="Arial" w:cs="Arial"/>
          <w:snapToGrid w:val="0"/>
          <w:lang w:val="en-US"/>
        </w:rPr>
        <w:t xml:space="preserve"> C.T.I. la </w:t>
      </w:r>
      <w:proofErr w:type="spellStart"/>
      <w:r w:rsidRPr="00D070C3">
        <w:rPr>
          <w:rFonts w:ascii="Arial" w:eastAsia="Times New Roman" w:hAnsi="Arial" w:cs="Arial"/>
          <w:snapToGrid w:val="0"/>
          <w:lang w:val="en-US"/>
        </w:rPr>
        <w:t>subunitățile</w:t>
      </w:r>
      <w:proofErr w:type="spellEnd"/>
      <w:r w:rsidRPr="00D070C3">
        <w:rPr>
          <w:rFonts w:ascii="Arial" w:eastAsia="Times New Roman" w:hAnsi="Arial" w:cs="Arial"/>
          <w:snapToGrid w:val="0"/>
          <w:lang w:val="en-US"/>
        </w:rPr>
        <w:t xml:space="preserve"> A.B.A. Siret (4 SGA-</w:t>
      </w:r>
      <w:proofErr w:type="spellStart"/>
      <w:r w:rsidRPr="00D070C3">
        <w:rPr>
          <w:rFonts w:ascii="Arial" w:eastAsia="Times New Roman" w:hAnsi="Arial" w:cs="Arial"/>
          <w:snapToGrid w:val="0"/>
          <w:lang w:val="en-US"/>
        </w:rPr>
        <w:t>uri</w:t>
      </w:r>
      <w:proofErr w:type="spellEnd"/>
      <w:r w:rsidRPr="00D070C3">
        <w:rPr>
          <w:rFonts w:ascii="Arial" w:eastAsia="Times New Roman" w:hAnsi="Arial" w:cs="Arial"/>
          <w:snapToGrid w:val="0"/>
          <w:lang w:val="en-US"/>
        </w:rPr>
        <w:t>, 2 SHI-</w:t>
      </w:r>
      <w:proofErr w:type="spellStart"/>
      <w:r w:rsidRPr="00D070C3">
        <w:rPr>
          <w:rFonts w:ascii="Arial" w:eastAsia="Times New Roman" w:hAnsi="Arial" w:cs="Arial"/>
          <w:snapToGrid w:val="0"/>
          <w:lang w:val="en-US"/>
        </w:rPr>
        <w:t>uri</w:t>
      </w:r>
      <w:proofErr w:type="spellEnd"/>
      <w:r w:rsidRPr="00D070C3">
        <w:rPr>
          <w:rFonts w:ascii="Arial" w:eastAsia="Times New Roman" w:hAnsi="Arial" w:cs="Arial"/>
          <w:snapToGrid w:val="0"/>
          <w:lang w:val="en-US"/>
        </w:rPr>
        <w:t xml:space="preserve">, 6 </w:t>
      </w:r>
      <w:proofErr w:type="spellStart"/>
      <w:r w:rsidRPr="00D070C3">
        <w:rPr>
          <w:rFonts w:ascii="Arial" w:eastAsia="Times New Roman" w:hAnsi="Arial" w:cs="Arial"/>
          <w:snapToGrid w:val="0"/>
          <w:lang w:val="en-US"/>
        </w:rPr>
        <w:t>Stații</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Hidro</w:t>
      </w:r>
      <w:proofErr w:type="spellEnd"/>
      <w:r w:rsidRPr="00D070C3">
        <w:rPr>
          <w:rFonts w:ascii="Arial" w:eastAsia="Times New Roman" w:hAnsi="Arial" w:cs="Arial"/>
          <w:snapToGrid w:val="0"/>
          <w:lang w:val="en-US"/>
        </w:rPr>
        <w:t xml:space="preserve">, 5 </w:t>
      </w:r>
      <w:proofErr w:type="spellStart"/>
      <w:r w:rsidRPr="00D070C3">
        <w:rPr>
          <w:rFonts w:ascii="Arial" w:eastAsia="Times New Roman" w:hAnsi="Arial" w:cs="Arial"/>
          <w:snapToGrid w:val="0"/>
          <w:lang w:val="en-US"/>
        </w:rPr>
        <w:t>baraje</w:t>
      </w:r>
      <w:proofErr w:type="spellEnd"/>
      <w:r w:rsidRPr="00D070C3">
        <w:rPr>
          <w:rFonts w:ascii="Arial" w:eastAsia="Times New Roman" w:hAnsi="Arial" w:cs="Arial"/>
          <w:snapToGrid w:val="0"/>
          <w:lang w:val="en-US"/>
        </w:rPr>
        <w:t>)</w:t>
      </w:r>
    </w:p>
    <w:p w14:paraId="3793B858" w14:textId="77777777" w:rsidR="00C61900" w:rsidRPr="00D070C3" w:rsidRDefault="00C61900" w:rsidP="00AF5E20">
      <w:pPr>
        <w:numPr>
          <w:ilvl w:val="0"/>
          <w:numId w:val="25"/>
        </w:numPr>
        <w:jc w:val="both"/>
        <w:rPr>
          <w:rFonts w:ascii="Arial" w:eastAsia="Times New Roman" w:hAnsi="Arial" w:cs="Arial"/>
          <w:snapToGrid w:val="0"/>
          <w:lang w:val="en-US"/>
        </w:rPr>
      </w:pPr>
      <w:proofErr w:type="spellStart"/>
      <w:r w:rsidRPr="00D070C3">
        <w:rPr>
          <w:rFonts w:ascii="Arial" w:eastAsia="Times New Roman" w:hAnsi="Arial" w:cs="Arial"/>
          <w:snapToGrid w:val="0"/>
          <w:lang w:val="en-US"/>
        </w:rPr>
        <w:t>Administrare</w:t>
      </w:r>
      <w:proofErr w:type="spellEnd"/>
      <w:r w:rsidRPr="00D070C3">
        <w:rPr>
          <w:rFonts w:ascii="Arial" w:eastAsia="Times New Roman" w:hAnsi="Arial" w:cs="Arial"/>
          <w:snapToGrid w:val="0"/>
          <w:lang w:val="en-US"/>
        </w:rPr>
        <w:t xml:space="preserve"> IT: </w:t>
      </w:r>
      <w:proofErr w:type="spellStart"/>
      <w:r w:rsidRPr="00D070C3">
        <w:rPr>
          <w:rFonts w:ascii="Arial" w:hAnsi="Arial" w:cs="Arial"/>
          <w:lang w:val="en-US"/>
        </w:rPr>
        <w:t>configurare</w:t>
      </w:r>
      <w:proofErr w:type="spellEnd"/>
      <w:r w:rsidRPr="00D070C3">
        <w:rPr>
          <w:rFonts w:ascii="Arial" w:hAnsi="Arial" w:cs="Arial"/>
          <w:lang w:val="en-US"/>
        </w:rPr>
        <w:t xml:space="preserve"> </w:t>
      </w:r>
      <w:proofErr w:type="spellStart"/>
      <w:r w:rsidRPr="00D070C3">
        <w:rPr>
          <w:rFonts w:ascii="Arial" w:hAnsi="Arial" w:cs="Arial"/>
          <w:lang w:val="en-US"/>
        </w:rPr>
        <w:t>servicii</w:t>
      </w:r>
      <w:proofErr w:type="spellEnd"/>
      <w:r w:rsidRPr="00D070C3">
        <w:rPr>
          <w:rFonts w:ascii="Arial" w:hAnsi="Arial" w:cs="Arial"/>
          <w:lang w:val="en-US"/>
        </w:rPr>
        <w:t xml:space="preserve"> </w:t>
      </w:r>
      <w:proofErr w:type="spellStart"/>
      <w:r w:rsidRPr="00D070C3">
        <w:rPr>
          <w:rFonts w:ascii="Arial" w:hAnsi="Arial" w:cs="Arial"/>
          <w:lang w:val="en-US"/>
        </w:rPr>
        <w:t>acces</w:t>
      </w:r>
      <w:proofErr w:type="spellEnd"/>
      <w:r w:rsidRPr="00D070C3">
        <w:rPr>
          <w:rFonts w:ascii="Arial" w:hAnsi="Arial" w:cs="Arial"/>
          <w:lang w:val="en-US"/>
        </w:rPr>
        <w:t xml:space="preserve"> </w:t>
      </w:r>
      <w:proofErr w:type="spellStart"/>
      <w:r w:rsidRPr="00D070C3">
        <w:rPr>
          <w:rFonts w:ascii="Arial" w:hAnsi="Arial" w:cs="Arial"/>
          <w:lang w:val="en-US"/>
        </w:rPr>
        <w:t>pentru</w:t>
      </w:r>
      <w:proofErr w:type="spellEnd"/>
      <w:r w:rsidRPr="00D070C3">
        <w:rPr>
          <w:rFonts w:ascii="Arial" w:hAnsi="Arial" w:cs="Arial"/>
          <w:lang w:val="en-US"/>
        </w:rPr>
        <w:t xml:space="preserve"> </w:t>
      </w:r>
      <w:proofErr w:type="spellStart"/>
      <w:r w:rsidRPr="00D070C3">
        <w:rPr>
          <w:rFonts w:ascii="Arial" w:hAnsi="Arial" w:cs="Arial"/>
          <w:lang w:val="en-US"/>
        </w:rPr>
        <w:t>activități</w:t>
      </w:r>
      <w:proofErr w:type="spellEnd"/>
      <w:r w:rsidRPr="00D070C3">
        <w:rPr>
          <w:rFonts w:ascii="Arial" w:hAnsi="Arial" w:cs="Arial"/>
          <w:lang w:val="en-US"/>
        </w:rPr>
        <w:t xml:space="preserve"> de </w:t>
      </w:r>
      <w:proofErr w:type="spellStart"/>
      <w:r w:rsidRPr="00D070C3">
        <w:rPr>
          <w:rFonts w:ascii="Arial" w:hAnsi="Arial" w:cs="Arial"/>
          <w:lang w:val="en-US"/>
        </w:rPr>
        <w:t>telelucru</w:t>
      </w:r>
      <w:proofErr w:type="spellEnd"/>
      <w:r w:rsidRPr="00D070C3">
        <w:rPr>
          <w:rFonts w:ascii="Arial" w:hAnsi="Arial" w:cs="Arial"/>
          <w:lang w:val="en-US"/>
        </w:rPr>
        <w:t xml:space="preserve">, </w:t>
      </w:r>
      <w:proofErr w:type="spellStart"/>
      <w:r w:rsidRPr="00D070C3">
        <w:rPr>
          <w:rFonts w:ascii="Arial" w:hAnsi="Arial" w:cs="Arial"/>
          <w:lang w:val="en-US"/>
        </w:rPr>
        <w:t>securizarea</w:t>
      </w:r>
      <w:proofErr w:type="spellEnd"/>
      <w:r w:rsidRPr="00D070C3">
        <w:rPr>
          <w:rFonts w:ascii="Arial" w:hAnsi="Arial" w:cs="Arial"/>
          <w:lang w:val="en-US"/>
        </w:rPr>
        <w:t xml:space="preserve"> </w:t>
      </w:r>
      <w:proofErr w:type="spellStart"/>
      <w:r w:rsidRPr="00D070C3">
        <w:rPr>
          <w:rFonts w:ascii="Arial" w:hAnsi="Arial" w:cs="Arial"/>
          <w:lang w:val="en-US"/>
        </w:rPr>
        <w:t>comunicațiilor</w:t>
      </w:r>
      <w:proofErr w:type="spellEnd"/>
      <w:r w:rsidRPr="00D070C3">
        <w:rPr>
          <w:rFonts w:ascii="Arial" w:hAnsi="Arial" w:cs="Arial"/>
          <w:lang w:val="en-US"/>
        </w:rPr>
        <w:t xml:space="preserve">, </w:t>
      </w:r>
      <w:proofErr w:type="spellStart"/>
      <w:r w:rsidRPr="00D070C3">
        <w:rPr>
          <w:rFonts w:ascii="Arial" w:hAnsi="Arial" w:cs="Arial"/>
          <w:lang w:val="en-US"/>
        </w:rPr>
        <w:t>organizare</w:t>
      </w:r>
      <w:proofErr w:type="spellEnd"/>
      <w:r w:rsidRPr="00D070C3">
        <w:rPr>
          <w:rFonts w:ascii="Arial" w:hAnsi="Arial" w:cs="Arial"/>
          <w:lang w:val="en-US"/>
        </w:rPr>
        <w:t xml:space="preserve"> </w:t>
      </w:r>
      <w:proofErr w:type="spellStart"/>
      <w:r w:rsidRPr="00D070C3">
        <w:rPr>
          <w:rFonts w:ascii="Arial" w:hAnsi="Arial" w:cs="Arial"/>
          <w:lang w:val="en-US"/>
        </w:rPr>
        <w:t>videoconferințe</w:t>
      </w:r>
      <w:proofErr w:type="spellEnd"/>
      <w:r w:rsidRPr="00D070C3">
        <w:rPr>
          <w:rFonts w:ascii="Arial" w:hAnsi="Arial" w:cs="Arial"/>
          <w:lang w:val="en-US"/>
        </w:rPr>
        <w:t xml:space="preserve"> pe </w:t>
      </w:r>
      <w:proofErr w:type="spellStart"/>
      <w:r w:rsidRPr="00D070C3">
        <w:rPr>
          <w:rFonts w:ascii="Arial" w:hAnsi="Arial" w:cs="Arial"/>
          <w:lang w:val="en-US"/>
        </w:rPr>
        <w:t>diferite</w:t>
      </w:r>
      <w:proofErr w:type="spellEnd"/>
      <w:r w:rsidRPr="00D070C3">
        <w:rPr>
          <w:rFonts w:ascii="Arial" w:hAnsi="Arial" w:cs="Arial"/>
          <w:lang w:val="en-US"/>
        </w:rPr>
        <w:t xml:space="preserve"> </w:t>
      </w:r>
      <w:proofErr w:type="spellStart"/>
      <w:r w:rsidRPr="00D070C3">
        <w:rPr>
          <w:rFonts w:ascii="Arial" w:hAnsi="Arial" w:cs="Arial"/>
          <w:lang w:val="en-US"/>
        </w:rPr>
        <w:t>platforme</w:t>
      </w:r>
      <w:proofErr w:type="spellEnd"/>
      <w:r w:rsidRPr="00D070C3">
        <w:rPr>
          <w:rFonts w:ascii="Arial" w:hAnsi="Arial" w:cs="Arial"/>
          <w:lang w:val="en-US"/>
        </w:rPr>
        <w:t xml:space="preserve"> –</w:t>
      </w:r>
      <w:proofErr w:type="spellStart"/>
      <w:r w:rsidRPr="00D070C3">
        <w:rPr>
          <w:rFonts w:ascii="Arial" w:hAnsi="Arial" w:cs="Arial"/>
          <w:lang w:val="en-US"/>
        </w:rPr>
        <w:t>perioada</w:t>
      </w:r>
      <w:proofErr w:type="spellEnd"/>
      <w:r w:rsidRPr="00D070C3">
        <w:rPr>
          <w:rFonts w:ascii="Arial" w:hAnsi="Arial" w:cs="Arial"/>
          <w:lang w:val="en-US"/>
        </w:rPr>
        <w:t xml:space="preserve"> </w:t>
      </w:r>
      <w:proofErr w:type="spellStart"/>
      <w:r w:rsidRPr="00D070C3">
        <w:rPr>
          <w:rFonts w:ascii="Arial" w:hAnsi="Arial" w:cs="Arial"/>
          <w:lang w:val="en-US"/>
        </w:rPr>
        <w:t>martie-decembrie</w:t>
      </w:r>
      <w:proofErr w:type="spellEnd"/>
      <w:r w:rsidRPr="00D070C3">
        <w:rPr>
          <w:rFonts w:ascii="Arial" w:hAnsi="Arial" w:cs="Arial"/>
          <w:lang w:val="en-US"/>
        </w:rPr>
        <w:t xml:space="preserve"> 2020</w:t>
      </w:r>
    </w:p>
    <w:p w14:paraId="3913CB68" w14:textId="5D985AE5" w:rsidR="00C61900" w:rsidRPr="00D070C3" w:rsidRDefault="00C61900" w:rsidP="00AF5E20">
      <w:pPr>
        <w:numPr>
          <w:ilvl w:val="0"/>
          <w:numId w:val="25"/>
        </w:numPr>
        <w:jc w:val="both"/>
        <w:rPr>
          <w:rFonts w:ascii="Arial" w:eastAsia="Times New Roman" w:hAnsi="Arial" w:cs="Arial"/>
          <w:snapToGrid w:val="0"/>
          <w:lang w:val="en-US"/>
        </w:rPr>
      </w:pPr>
      <w:proofErr w:type="spellStart"/>
      <w:r w:rsidRPr="00D070C3">
        <w:rPr>
          <w:rFonts w:ascii="Arial" w:eastAsia="Times New Roman" w:hAnsi="Arial" w:cs="Arial"/>
          <w:snapToGrid w:val="0"/>
          <w:lang w:val="en-US"/>
        </w:rPr>
        <w:t>Administrare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și</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configurare</w:t>
      </w:r>
      <w:proofErr w:type="spellEnd"/>
      <w:r w:rsidRPr="00D070C3">
        <w:rPr>
          <w:rFonts w:ascii="Arial" w:eastAsia="Times New Roman" w:hAnsi="Arial" w:cs="Arial"/>
          <w:snapToGrid w:val="0"/>
          <w:lang w:val="en-US"/>
        </w:rPr>
        <w:t xml:space="preserve"> software, </w:t>
      </w:r>
      <w:proofErr w:type="spellStart"/>
      <w:r w:rsidRPr="00D070C3">
        <w:rPr>
          <w:rFonts w:ascii="Arial" w:eastAsia="Times New Roman" w:hAnsi="Arial" w:cs="Arial"/>
          <w:snapToGrid w:val="0"/>
          <w:lang w:val="en-US"/>
        </w:rPr>
        <w:t>administrare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aplicații</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și</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asistență</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tehnică</w:t>
      </w:r>
      <w:proofErr w:type="spellEnd"/>
      <w:r w:rsidRPr="00D070C3">
        <w:rPr>
          <w:rFonts w:ascii="Arial" w:eastAsia="Times New Roman" w:hAnsi="Arial" w:cs="Arial"/>
          <w:snapToGrid w:val="0"/>
          <w:lang w:val="en-US"/>
        </w:rPr>
        <w:t xml:space="preserve"> – </w:t>
      </w:r>
      <w:proofErr w:type="spellStart"/>
      <w:r w:rsidRPr="00D070C3">
        <w:rPr>
          <w:rFonts w:ascii="Arial" w:eastAsia="Times New Roman" w:hAnsi="Arial" w:cs="Arial"/>
          <w:snapToGrid w:val="0"/>
          <w:lang w:val="en-US"/>
        </w:rPr>
        <w:t>pentru</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aplicația</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financiar-contabilă</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integrată</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Asis</w:t>
      </w:r>
      <w:proofErr w:type="spellEnd"/>
      <w:r w:rsidRPr="00D070C3">
        <w:rPr>
          <w:rFonts w:ascii="Arial" w:eastAsia="Times New Roman" w:hAnsi="Arial" w:cs="Arial"/>
          <w:snapToGrid w:val="0"/>
          <w:lang w:val="en-US"/>
        </w:rPr>
        <w:t xml:space="preserve"> – 1 server cere </w:t>
      </w:r>
      <w:proofErr w:type="spellStart"/>
      <w:r w:rsidRPr="00D070C3">
        <w:rPr>
          <w:rFonts w:ascii="Arial" w:eastAsia="Times New Roman" w:hAnsi="Arial" w:cs="Arial"/>
          <w:snapToGrid w:val="0"/>
          <w:lang w:val="en-US"/>
        </w:rPr>
        <w:t>deservește</w:t>
      </w:r>
      <w:proofErr w:type="spellEnd"/>
      <w:r w:rsidRPr="00D070C3">
        <w:rPr>
          <w:rFonts w:ascii="Arial" w:eastAsia="Times New Roman" w:hAnsi="Arial" w:cs="Arial"/>
          <w:snapToGrid w:val="0"/>
          <w:lang w:val="en-US"/>
        </w:rPr>
        <w:t xml:space="preserve"> un </w:t>
      </w:r>
      <w:proofErr w:type="spellStart"/>
      <w:r w:rsidRPr="00D070C3">
        <w:rPr>
          <w:rFonts w:ascii="Arial" w:eastAsia="Times New Roman" w:hAnsi="Arial" w:cs="Arial"/>
          <w:snapToGrid w:val="0"/>
          <w:lang w:val="en-US"/>
        </w:rPr>
        <w:t>număr</w:t>
      </w:r>
      <w:proofErr w:type="spellEnd"/>
      <w:r w:rsidRPr="00D070C3">
        <w:rPr>
          <w:rFonts w:ascii="Arial" w:eastAsia="Times New Roman" w:hAnsi="Arial" w:cs="Arial"/>
          <w:snapToGrid w:val="0"/>
          <w:lang w:val="en-US"/>
        </w:rPr>
        <w:t xml:space="preserve"> de 40 </w:t>
      </w:r>
      <w:proofErr w:type="spellStart"/>
      <w:r w:rsidRPr="00D070C3">
        <w:rPr>
          <w:rFonts w:ascii="Arial" w:eastAsia="Times New Roman" w:hAnsi="Arial" w:cs="Arial"/>
          <w:snapToGrid w:val="0"/>
          <w:lang w:val="en-US"/>
        </w:rPr>
        <w:t>utilizatori</w:t>
      </w:r>
      <w:proofErr w:type="spellEnd"/>
      <w:r w:rsidRPr="00D070C3">
        <w:rPr>
          <w:rFonts w:ascii="Arial" w:eastAsia="Times New Roman" w:hAnsi="Arial" w:cs="Arial"/>
          <w:snapToGrid w:val="0"/>
          <w:lang w:val="en-US"/>
        </w:rPr>
        <w:t xml:space="preserve"> de la </w:t>
      </w:r>
      <w:proofErr w:type="spellStart"/>
      <w:r w:rsidRPr="00D070C3">
        <w:rPr>
          <w:rFonts w:ascii="Arial" w:eastAsia="Times New Roman" w:hAnsi="Arial" w:cs="Arial"/>
          <w:snapToGrid w:val="0"/>
          <w:lang w:val="en-US"/>
        </w:rPr>
        <w:t>sediul</w:t>
      </w:r>
      <w:proofErr w:type="spellEnd"/>
      <w:r w:rsidRPr="00D070C3">
        <w:rPr>
          <w:rFonts w:ascii="Arial" w:eastAsia="Times New Roman" w:hAnsi="Arial" w:cs="Arial"/>
          <w:snapToGrid w:val="0"/>
          <w:lang w:val="en-US"/>
        </w:rPr>
        <w:t xml:space="preserve"> ABA </w:t>
      </w:r>
      <w:proofErr w:type="spellStart"/>
      <w:r w:rsidRPr="00D070C3">
        <w:rPr>
          <w:rFonts w:ascii="Arial" w:eastAsia="Times New Roman" w:hAnsi="Arial" w:cs="Arial"/>
          <w:snapToGrid w:val="0"/>
          <w:lang w:val="en-US"/>
        </w:rPr>
        <w:t>și</w:t>
      </w:r>
      <w:proofErr w:type="spellEnd"/>
      <w:r w:rsidR="00C475B6"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subunități</w:t>
      </w:r>
      <w:proofErr w:type="spellEnd"/>
      <w:r w:rsidRPr="00D070C3">
        <w:rPr>
          <w:rFonts w:ascii="Arial" w:eastAsia="Times New Roman" w:hAnsi="Arial" w:cs="Arial"/>
          <w:snapToGrid w:val="0"/>
          <w:lang w:val="en-US"/>
        </w:rPr>
        <w:t xml:space="preserve">. </w:t>
      </w:r>
    </w:p>
    <w:p w14:paraId="476F1A8A" w14:textId="77777777" w:rsidR="00C61900" w:rsidRPr="00D070C3" w:rsidRDefault="00C61900" w:rsidP="00AF5E20">
      <w:pPr>
        <w:numPr>
          <w:ilvl w:val="0"/>
          <w:numId w:val="26"/>
        </w:numPr>
        <w:jc w:val="both"/>
        <w:rPr>
          <w:rFonts w:ascii="Arial" w:eastAsia="Calibri" w:hAnsi="Arial" w:cs="Arial"/>
          <w:lang w:val="en-US"/>
        </w:rPr>
      </w:pPr>
      <w:proofErr w:type="spellStart"/>
      <w:r w:rsidRPr="00D070C3">
        <w:rPr>
          <w:rFonts w:ascii="Arial" w:hAnsi="Arial" w:cs="Arial"/>
          <w:lang w:val="en-US"/>
        </w:rPr>
        <w:t>Administrarea</w:t>
      </w:r>
      <w:proofErr w:type="spellEnd"/>
      <w:r w:rsidRPr="00D070C3">
        <w:rPr>
          <w:rFonts w:ascii="Arial" w:hAnsi="Arial" w:cs="Arial"/>
          <w:lang w:val="en-US"/>
        </w:rPr>
        <w:t xml:space="preserve"> </w:t>
      </w:r>
      <w:proofErr w:type="spellStart"/>
      <w:r w:rsidRPr="00D070C3">
        <w:rPr>
          <w:rFonts w:ascii="Arial" w:hAnsi="Arial" w:cs="Arial"/>
          <w:lang w:val="en-US"/>
        </w:rPr>
        <w:t>bazei</w:t>
      </w:r>
      <w:proofErr w:type="spellEnd"/>
      <w:r w:rsidRPr="00D070C3">
        <w:rPr>
          <w:rFonts w:ascii="Arial" w:hAnsi="Arial" w:cs="Arial"/>
          <w:lang w:val="en-US"/>
        </w:rPr>
        <w:t xml:space="preserve"> de date </w:t>
      </w:r>
      <w:proofErr w:type="spellStart"/>
      <w:r w:rsidRPr="00D070C3">
        <w:rPr>
          <w:rFonts w:ascii="Arial" w:hAnsi="Arial" w:cs="Arial"/>
          <w:lang w:val="en-US"/>
        </w:rPr>
        <w:t>Asis</w:t>
      </w:r>
      <w:proofErr w:type="spellEnd"/>
      <w:r w:rsidRPr="00D070C3">
        <w:rPr>
          <w:rFonts w:ascii="Arial" w:hAnsi="Arial" w:cs="Arial"/>
          <w:lang w:val="en-US"/>
        </w:rPr>
        <w:t xml:space="preserve">, </w:t>
      </w:r>
      <w:proofErr w:type="spellStart"/>
      <w:r w:rsidRPr="00D070C3">
        <w:rPr>
          <w:rFonts w:ascii="Arial" w:hAnsi="Arial" w:cs="Arial"/>
          <w:lang w:val="en-US"/>
        </w:rPr>
        <w:t>și</w:t>
      </w:r>
      <w:proofErr w:type="spellEnd"/>
      <w:r w:rsidRPr="00D070C3">
        <w:rPr>
          <w:rFonts w:ascii="Arial" w:hAnsi="Arial" w:cs="Arial"/>
          <w:lang w:val="en-US"/>
        </w:rPr>
        <w:t xml:space="preserve"> </w:t>
      </w:r>
      <w:proofErr w:type="spellStart"/>
      <w:r w:rsidRPr="00D070C3">
        <w:rPr>
          <w:rFonts w:ascii="Arial" w:hAnsi="Arial" w:cs="Arial"/>
          <w:lang w:val="en-US"/>
        </w:rPr>
        <w:t>gestionarea</w:t>
      </w:r>
      <w:proofErr w:type="spellEnd"/>
      <w:r w:rsidRPr="00D070C3">
        <w:rPr>
          <w:rFonts w:ascii="Arial" w:hAnsi="Arial" w:cs="Arial"/>
          <w:lang w:val="en-US"/>
        </w:rPr>
        <w:t xml:space="preserve"> </w:t>
      </w:r>
      <w:proofErr w:type="spellStart"/>
      <w:r w:rsidRPr="00D070C3">
        <w:rPr>
          <w:rFonts w:ascii="Arial" w:hAnsi="Arial" w:cs="Arial"/>
          <w:lang w:val="en-US"/>
        </w:rPr>
        <w:t>drepturilor</w:t>
      </w:r>
      <w:proofErr w:type="spellEnd"/>
      <w:r w:rsidRPr="00D070C3">
        <w:rPr>
          <w:rFonts w:ascii="Arial" w:hAnsi="Arial" w:cs="Arial"/>
          <w:lang w:val="en-US"/>
        </w:rPr>
        <w:t xml:space="preserve"> </w:t>
      </w:r>
      <w:proofErr w:type="spellStart"/>
      <w:r w:rsidRPr="00D070C3">
        <w:rPr>
          <w:rFonts w:ascii="Arial" w:hAnsi="Arial" w:cs="Arial"/>
          <w:lang w:val="en-US"/>
        </w:rPr>
        <w:t>utilizatorilor</w:t>
      </w:r>
      <w:proofErr w:type="spellEnd"/>
      <w:r w:rsidRPr="00D070C3">
        <w:rPr>
          <w:rFonts w:ascii="Arial" w:hAnsi="Arial" w:cs="Arial"/>
          <w:lang w:val="en-US"/>
        </w:rPr>
        <w:t xml:space="preserve"> </w:t>
      </w:r>
      <w:proofErr w:type="spellStart"/>
      <w:r w:rsidRPr="00D070C3">
        <w:rPr>
          <w:rFonts w:ascii="Arial" w:hAnsi="Arial" w:cs="Arial"/>
          <w:lang w:val="en-US"/>
        </w:rPr>
        <w:t>Asis</w:t>
      </w:r>
      <w:proofErr w:type="spellEnd"/>
      <w:r w:rsidRPr="00D070C3">
        <w:rPr>
          <w:rFonts w:ascii="Arial" w:hAnsi="Arial" w:cs="Arial"/>
          <w:lang w:val="en-US"/>
        </w:rPr>
        <w:t xml:space="preserve"> Plus </w:t>
      </w:r>
      <w:proofErr w:type="spellStart"/>
      <w:r w:rsidRPr="00D070C3">
        <w:rPr>
          <w:rFonts w:ascii="Arial" w:hAnsi="Arial" w:cs="Arial"/>
          <w:lang w:val="en-US"/>
        </w:rPr>
        <w:t>și</w:t>
      </w:r>
      <w:proofErr w:type="spellEnd"/>
      <w:r w:rsidRPr="00D070C3">
        <w:rPr>
          <w:rFonts w:ascii="Arial" w:hAnsi="Arial" w:cs="Arial"/>
          <w:lang w:val="en-US"/>
        </w:rPr>
        <w:t xml:space="preserve"> </w:t>
      </w:r>
      <w:proofErr w:type="spellStart"/>
      <w:r w:rsidRPr="00D070C3">
        <w:rPr>
          <w:rFonts w:ascii="Arial" w:hAnsi="Arial" w:cs="Arial"/>
          <w:lang w:val="en-US"/>
        </w:rPr>
        <w:t>Asis</w:t>
      </w:r>
      <w:proofErr w:type="spellEnd"/>
      <w:r w:rsidRPr="00D070C3">
        <w:rPr>
          <w:rFonts w:ascii="Arial" w:hAnsi="Arial" w:cs="Arial"/>
          <w:lang w:val="en-US"/>
        </w:rPr>
        <w:t xml:space="preserve"> RIA</w:t>
      </w:r>
    </w:p>
    <w:p w14:paraId="0C59FE19" w14:textId="77777777" w:rsidR="00C61900" w:rsidRPr="00D070C3" w:rsidRDefault="00C61900" w:rsidP="00AF5E20">
      <w:pPr>
        <w:numPr>
          <w:ilvl w:val="0"/>
          <w:numId w:val="26"/>
        </w:numPr>
        <w:jc w:val="both"/>
        <w:rPr>
          <w:rFonts w:ascii="Arial" w:eastAsia="Times New Roman" w:hAnsi="Arial" w:cs="Arial"/>
          <w:snapToGrid w:val="0"/>
          <w:lang w:val="en-US"/>
        </w:rPr>
      </w:pPr>
      <w:proofErr w:type="spellStart"/>
      <w:r w:rsidRPr="00D070C3">
        <w:rPr>
          <w:rFonts w:ascii="Arial" w:eastAsia="Times New Roman" w:hAnsi="Arial" w:cs="Arial"/>
          <w:snapToGrid w:val="0"/>
          <w:lang w:val="en-US"/>
        </w:rPr>
        <w:t>Coordonare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exploatare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aplicație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economică</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integrata</w:t>
      </w:r>
      <w:proofErr w:type="spellEnd"/>
      <w:r w:rsidRPr="00D070C3">
        <w:rPr>
          <w:rFonts w:ascii="Arial" w:eastAsia="Times New Roman" w:hAnsi="Arial" w:cs="Arial"/>
          <w:snapToGrid w:val="0"/>
          <w:lang w:val="en-US"/>
        </w:rPr>
        <w:t xml:space="preserve"> ASIS (</w:t>
      </w:r>
      <w:proofErr w:type="spellStart"/>
      <w:r w:rsidRPr="00D070C3">
        <w:rPr>
          <w:rFonts w:ascii="Arial" w:eastAsia="Times New Roman" w:hAnsi="Arial" w:cs="Arial"/>
          <w:snapToGrid w:val="0"/>
          <w:lang w:val="en-US"/>
        </w:rPr>
        <w:t>Asis</w:t>
      </w:r>
      <w:proofErr w:type="spellEnd"/>
      <w:r w:rsidRPr="00D070C3">
        <w:rPr>
          <w:rFonts w:ascii="Arial" w:eastAsia="Times New Roman" w:hAnsi="Arial" w:cs="Arial"/>
          <w:snapToGrid w:val="0"/>
          <w:lang w:val="en-US"/>
        </w:rPr>
        <w:t xml:space="preserve"> Plus </w:t>
      </w:r>
      <w:proofErr w:type="spellStart"/>
      <w:r w:rsidRPr="00D070C3">
        <w:rPr>
          <w:rFonts w:ascii="Arial" w:eastAsia="Times New Roman" w:hAnsi="Arial" w:cs="Arial"/>
          <w:snapToGrid w:val="0"/>
          <w:lang w:val="en-US"/>
        </w:rPr>
        <w:t>și</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Asis</w:t>
      </w:r>
      <w:proofErr w:type="spellEnd"/>
      <w:r w:rsidRPr="00D070C3">
        <w:rPr>
          <w:rFonts w:ascii="Arial" w:eastAsia="Times New Roman" w:hAnsi="Arial" w:cs="Arial"/>
          <w:snapToGrid w:val="0"/>
          <w:lang w:val="en-US"/>
        </w:rPr>
        <w:t xml:space="preserve"> RIA)</w:t>
      </w:r>
    </w:p>
    <w:p w14:paraId="7375B003" w14:textId="77777777" w:rsidR="00C61900" w:rsidRPr="00D070C3" w:rsidRDefault="00C61900" w:rsidP="00AF5E20">
      <w:pPr>
        <w:numPr>
          <w:ilvl w:val="0"/>
          <w:numId w:val="26"/>
        </w:numPr>
        <w:jc w:val="both"/>
        <w:rPr>
          <w:rFonts w:ascii="Arial" w:eastAsia="Calibri" w:hAnsi="Arial" w:cs="Arial"/>
          <w:lang w:val="en-US"/>
        </w:rPr>
      </w:pPr>
      <w:proofErr w:type="spellStart"/>
      <w:r w:rsidRPr="00D070C3">
        <w:rPr>
          <w:rFonts w:ascii="Arial" w:hAnsi="Arial" w:cs="Arial"/>
          <w:lang w:val="en-US"/>
        </w:rPr>
        <w:t>preluarea</w:t>
      </w:r>
      <w:proofErr w:type="spellEnd"/>
      <w:r w:rsidRPr="00D070C3">
        <w:rPr>
          <w:rFonts w:ascii="Arial" w:hAnsi="Arial" w:cs="Arial"/>
          <w:lang w:val="en-US"/>
        </w:rPr>
        <w:t xml:space="preserve"> </w:t>
      </w:r>
      <w:proofErr w:type="spellStart"/>
      <w:r w:rsidRPr="00D070C3">
        <w:rPr>
          <w:rFonts w:ascii="Arial" w:hAnsi="Arial" w:cs="Arial"/>
          <w:lang w:val="en-US"/>
        </w:rPr>
        <w:t>problemelor</w:t>
      </w:r>
      <w:proofErr w:type="spellEnd"/>
      <w:r w:rsidRPr="00D070C3">
        <w:rPr>
          <w:rFonts w:ascii="Arial" w:hAnsi="Arial" w:cs="Arial"/>
          <w:lang w:val="en-US"/>
        </w:rPr>
        <w:t xml:space="preserve"> </w:t>
      </w:r>
      <w:proofErr w:type="spellStart"/>
      <w:r w:rsidRPr="00D070C3">
        <w:rPr>
          <w:rFonts w:ascii="Arial" w:hAnsi="Arial" w:cs="Arial"/>
          <w:lang w:val="en-US"/>
        </w:rPr>
        <w:t>aparute</w:t>
      </w:r>
      <w:proofErr w:type="spellEnd"/>
      <w:r w:rsidRPr="00D070C3">
        <w:rPr>
          <w:rFonts w:ascii="Arial" w:hAnsi="Arial" w:cs="Arial"/>
          <w:lang w:val="en-US"/>
        </w:rPr>
        <w:t xml:space="preserve"> </w:t>
      </w:r>
      <w:proofErr w:type="spellStart"/>
      <w:r w:rsidRPr="00D070C3">
        <w:rPr>
          <w:rFonts w:ascii="Arial" w:hAnsi="Arial" w:cs="Arial"/>
          <w:lang w:val="en-US"/>
        </w:rPr>
        <w:t>în</w:t>
      </w:r>
      <w:proofErr w:type="spellEnd"/>
      <w:r w:rsidRPr="00D070C3">
        <w:rPr>
          <w:rFonts w:ascii="Arial" w:hAnsi="Arial" w:cs="Arial"/>
          <w:lang w:val="en-US"/>
        </w:rPr>
        <w:t xml:space="preserve"> </w:t>
      </w:r>
      <w:proofErr w:type="spellStart"/>
      <w:r w:rsidRPr="00D070C3">
        <w:rPr>
          <w:rFonts w:ascii="Arial" w:hAnsi="Arial" w:cs="Arial"/>
          <w:lang w:val="en-US"/>
        </w:rPr>
        <w:t>aplicație</w:t>
      </w:r>
      <w:proofErr w:type="spellEnd"/>
      <w:r w:rsidRPr="00D070C3">
        <w:rPr>
          <w:rFonts w:ascii="Arial" w:hAnsi="Arial" w:cs="Arial"/>
          <w:lang w:val="en-US"/>
        </w:rPr>
        <w:t xml:space="preserve">, </w:t>
      </w:r>
      <w:proofErr w:type="spellStart"/>
      <w:r w:rsidRPr="00D070C3">
        <w:rPr>
          <w:rFonts w:ascii="Arial" w:hAnsi="Arial" w:cs="Arial"/>
          <w:lang w:val="en-US"/>
        </w:rPr>
        <w:t>colaborarea</w:t>
      </w:r>
      <w:proofErr w:type="spellEnd"/>
      <w:r w:rsidRPr="00D070C3">
        <w:rPr>
          <w:rFonts w:ascii="Arial" w:hAnsi="Arial" w:cs="Arial"/>
          <w:lang w:val="en-US"/>
        </w:rPr>
        <w:t xml:space="preserve"> cu </w:t>
      </w:r>
      <w:proofErr w:type="spellStart"/>
      <w:r w:rsidRPr="00D070C3">
        <w:rPr>
          <w:rFonts w:ascii="Arial" w:hAnsi="Arial" w:cs="Arial"/>
          <w:lang w:val="en-US"/>
        </w:rPr>
        <w:t>furnizorul</w:t>
      </w:r>
      <w:proofErr w:type="spellEnd"/>
      <w:r w:rsidRPr="00D070C3">
        <w:rPr>
          <w:rFonts w:ascii="Arial" w:hAnsi="Arial" w:cs="Arial"/>
          <w:lang w:val="en-US"/>
        </w:rPr>
        <w:t xml:space="preserve"> </w:t>
      </w:r>
      <w:proofErr w:type="spellStart"/>
      <w:r w:rsidRPr="00D070C3">
        <w:rPr>
          <w:rFonts w:ascii="Arial" w:hAnsi="Arial" w:cs="Arial"/>
          <w:lang w:val="en-US"/>
        </w:rPr>
        <w:t>aplicației</w:t>
      </w:r>
      <w:proofErr w:type="spellEnd"/>
      <w:r w:rsidRPr="00D070C3">
        <w:rPr>
          <w:rFonts w:ascii="Arial" w:hAnsi="Arial" w:cs="Arial"/>
          <w:lang w:val="en-US"/>
        </w:rPr>
        <w:t xml:space="preserve"> </w:t>
      </w:r>
      <w:proofErr w:type="spellStart"/>
      <w:r w:rsidRPr="00D070C3">
        <w:rPr>
          <w:rFonts w:ascii="Arial" w:hAnsi="Arial" w:cs="Arial"/>
          <w:lang w:val="en-US"/>
        </w:rPr>
        <w:t>pentru</w:t>
      </w:r>
      <w:proofErr w:type="spellEnd"/>
      <w:r w:rsidRPr="00D070C3">
        <w:rPr>
          <w:rFonts w:ascii="Arial" w:hAnsi="Arial" w:cs="Arial"/>
          <w:lang w:val="en-US"/>
        </w:rPr>
        <w:t xml:space="preserve"> </w:t>
      </w:r>
      <w:proofErr w:type="spellStart"/>
      <w:r w:rsidRPr="00D070C3">
        <w:rPr>
          <w:rFonts w:ascii="Arial" w:hAnsi="Arial" w:cs="Arial"/>
          <w:lang w:val="en-US"/>
        </w:rPr>
        <w:t>rezolvarea</w:t>
      </w:r>
      <w:proofErr w:type="spellEnd"/>
      <w:r w:rsidRPr="00D070C3">
        <w:rPr>
          <w:rFonts w:ascii="Arial" w:hAnsi="Arial" w:cs="Arial"/>
          <w:lang w:val="en-US"/>
        </w:rPr>
        <w:t xml:space="preserve"> </w:t>
      </w:r>
      <w:proofErr w:type="spellStart"/>
      <w:r w:rsidRPr="00D070C3">
        <w:rPr>
          <w:rFonts w:ascii="Arial" w:hAnsi="Arial" w:cs="Arial"/>
          <w:lang w:val="en-US"/>
        </w:rPr>
        <w:t>problemelor</w:t>
      </w:r>
      <w:proofErr w:type="spellEnd"/>
      <w:r w:rsidRPr="00D070C3">
        <w:rPr>
          <w:rFonts w:ascii="Arial" w:hAnsi="Arial" w:cs="Arial"/>
          <w:lang w:val="en-US"/>
        </w:rPr>
        <w:t xml:space="preserve"> de </w:t>
      </w:r>
      <w:proofErr w:type="spellStart"/>
      <w:r w:rsidRPr="00D070C3">
        <w:rPr>
          <w:rFonts w:ascii="Arial" w:hAnsi="Arial" w:cs="Arial"/>
          <w:lang w:val="en-US"/>
        </w:rPr>
        <w:t>aplicație</w:t>
      </w:r>
      <w:proofErr w:type="spellEnd"/>
      <w:r w:rsidRPr="00D070C3">
        <w:rPr>
          <w:rFonts w:ascii="Arial" w:hAnsi="Arial" w:cs="Arial"/>
          <w:lang w:val="en-US"/>
        </w:rPr>
        <w:t xml:space="preserve"> (</w:t>
      </w:r>
      <w:proofErr w:type="spellStart"/>
      <w:r w:rsidRPr="00D070C3">
        <w:rPr>
          <w:rFonts w:ascii="Arial" w:hAnsi="Arial" w:cs="Arial"/>
          <w:lang w:val="en-US"/>
        </w:rPr>
        <w:t>în</w:t>
      </w:r>
      <w:proofErr w:type="spellEnd"/>
      <w:r w:rsidRPr="00D070C3">
        <w:rPr>
          <w:rFonts w:ascii="Arial" w:hAnsi="Arial" w:cs="Arial"/>
          <w:lang w:val="en-US"/>
        </w:rPr>
        <w:t xml:space="preserve"> </w:t>
      </w:r>
      <w:proofErr w:type="spellStart"/>
      <w:r w:rsidRPr="00D070C3">
        <w:rPr>
          <w:rFonts w:ascii="Arial" w:hAnsi="Arial" w:cs="Arial"/>
          <w:lang w:val="en-US"/>
        </w:rPr>
        <w:t>limita</w:t>
      </w:r>
      <w:proofErr w:type="spellEnd"/>
      <w:r w:rsidRPr="00D070C3">
        <w:rPr>
          <w:rFonts w:ascii="Arial" w:hAnsi="Arial" w:cs="Arial"/>
          <w:lang w:val="en-US"/>
        </w:rPr>
        <w:t xml:space="preserve"> </w:t>
      </w:r>
      <w:proofErr w:type="spellStart"/>
      <w:r w:rsidRPr="00D070C3">
        <w:rPr>
          <w:rFonts w:ascii="Arial" w:hAnsi="Arial" w:cs="Arial"/>
          <w:lang w:val="en-US"/>
        </w:rPr>
        <w:t>competențelor</w:t>
      </w:r>
      <w:proofErr w:type="spellEnd"/>
      <w:r w:rsidRPr="00D070C3">
        <w:rPr>
          <w:rFonts w:ascii="Arial" w:hAnsi="Arial" w:cs="Arial"/>
          <w:lang w:val="en-US"/>
        </w:rPr>
        <w:t xml:space="preserve">) </w:t>
      </w:r>
      <w:proofErr w:type="spellStart"/>
      <w:r w:rsidRPr="00D070C3">
        <w:rPr>
          <w:rFonts w:ascii="Arial" w:hAnsi="Arial" w:cs="Arial"/>
          <w:lang w:val="en-US"/>
        </w:rPr>
        <w:t>și</w:t>
      </w:r>
      <w:proofErr w:type="spellEnd"/>
      <w:r w:rsidRPr="00D070C3">
        <w:rPr>
          <w:rFonts w:ascii="Arial" w:hAnsi="Arial" w:cs="Arial"/>
          <w:lang w:val="en-US"/>
        </w:rPr>
        <w:t xml:space="preserve"> </w:t>
      </w:r>
      <w:proofErr w:type="spellStart"/>
      <w:r w:rsidRPr="00D070C3">
        <w:rPr>
          <w:rFonts w:ascii="Arial" w:hAnsi="Arial" w:cs="Arial"/>
          <w:lang w:val="en-US"/>
        </w:rPr>
        <w:t>testarea</w:t>
      </w:r>
      <w:proofErr w:type="spellEnd"/>
      <w:r w:rsidRPr="00D070C3">
        <w:rPr>
          <w:rFonts w:ascii="Arial" w:hAnsi="Arial" w:cs="Arial"/>
          <w:lang w:val="en-US"/>
        </w:rPr>
        <w:t xml:space="preserve"> </w:t>
      </w:r>
      <w:proofErr w:type="spellStart"/>
      <w:r w:rsidRPr="00D070C3">
        <w:rPr>
          <w:rFonts w:ascii="Arial" w:hAnsi="Arial" w:cs="Arial"/>
          <w:lang w:val="en-US"/>
        </w:rPr>
        <w:t>modificărilor</w:t>
      </w:r>
      <w:proofErr w:type="spellEnd"/>
      <w:r w:rsidRPr="00D070C3">
        <w:rPr>
          <w:rFonts w:ascii="Arial" w:hAnsi="Arial" w:cs="Arial"/>
          <w:lang w:val="en-US"/>
        </w:rPr>
        <w:t>.</w:t>
      </w:r>
    </w:p>
    <w:p w14:paraId="04EE665E" w14:textId="77777777" w:rsidR="00C61900" w:rsidRPr="00D070C3" w:rsidRDefault="00C61900" w:rsidP="00AF5E20">
      <w:pPr>
        <w:numPr>
          <w:ilvl w:val="0"/>
          <w:numId w:val="26"/>
        </w:numPr>
        <w:jc w:val="both"/>
        <w:rPr>
          <w:rFonts w:ascii="Arial" w:hAnsi="Arial" w:cs="Arial"/>
          <w:lang w:val="en-US"/>
        </w:rPr>
      </w:pPr>
      <w:proofErr w:type="spellStart"/>
      <w:r w:rsidRPr="00D070C3">
        <w:rPr>
          <w:rFonts w:ascii="Arial" w:eastAsia="Times New Roman" w:hAnsi="Arial" w:cs="Arial"/>
          <w:snapToGrid w:val="0"/>
          <w:lang w:val="en-US"/>
        </w:rPr>
        <w:t>Operațiuni</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premergătoare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migrării</w:t>
      </w:r>
      <w:proofErr w:type="spellEnd"/>
      <w:r w:rsidRPr="00D070C3">
        <w:rPr>
          <w:rFonts w:ascii="Arial" w:eastAsia="Times New Roman" w:hAnsi="Arial" w:cs="Arial"/>
          <w:snapToGrid w:val="0"/>
          <w:lang w:val="en-US"/>
        </w:rPr>
        <w:t xml:space="preserve"> un </w:t>
      </w:r>
      <w:proofErr w:type="spellStart"/>
      <w:r w:rsidRPr="00D070C3">
        <w:rPr>
          <w:rFonts w:ascii="Arial" w:eastAsia="Times New Roman" w:hAnsi="Arial" w:cs="Arial"/>
          <w:snapToGrid w:val="0"/>
          <w:lang w:val="en-US"/>
        </w:rPr>
        <w:t>nou</w:t>
      </w:r>
      <w:proofErr w:type="spellEnd"/>
      <w:r w:rsidRPr="00D070C3">
        <w:rPr>
          <w:rFonts w:ascii="Arial" w:eastAsia="Times New Roman" w:hAnsi="Arial" w:cs="Arial"/>
          <w:snapToGrid w:val="0"/>
          <w:lang w:val="en-US"/>
        </w:rPr>
        <w:t xml:space="preserve"> server economic.</w:t>
      </w:r>
    </w:p>
    <w:p w14:paraId="48D9E09E" w14:textId="77777777" w:rsidR="00C61900" w:rsidRPr="00D070C3" w:rsidRDefault="00C61900" w:rsidP="00AF5E20">
      <w:pPr>
        <w:numPr>
          <w:ilvl w:val="0"/>
          <w:numId w:val="25"/>
        </w:numPr>
        <w:jc w:val="both"/>
        <w:rPr>
          <w:rFonts w:ascii="Arial" w:hAnsi="Arial" w:cs="Arial"/>
          <w:lang w:val="en-US"/>
        </w:rPr>
      </w:pPr>
      <w:proofErr w:type="spellStart"/>
      <w:r w:rsidRPr="00D070C3">
        <w:rPr>
          <w:rFonts w:ascii="Arial" w:eastAsia="Times New Roman" w:hAnsi="Arial" w:cs="Arial"/>
          <w:snapToGrid w:val="0"/>
          <w:lang w:val="en-US"/>
        </w:rPr>
        <w:t>Mentenanța</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tehnicii</w:t>
      </w:r>
      <w:proofErr w:type="spellEnd"/>
      <w:r w:rsidRPr="00D070C3">
        <w:rPr>
          <w:rFonts w:ascii="Arial" w:eastAsia="Times New Roman" w:hAnsi="Arial" w:cs="Arial"/>
          <w:snapToGrid w:val="0"/>
          <w:lang w:val="en-US"/>
        </w:rPr>
        <w:t xml:space="preserve"> de </w:t>
      </w:r>
      <w:proofErr w:type="spellStart"/>
      <w:r w:rsidRPr="00D070C3">
        <w:rPr>
          <w:rFonts w:ascii="Arial" w:eastAsia="Times New Roman" w:hAnsi="Arial" w:cs="Arial"/>
          <w:snapToGrid w:val="0"/>
          <w:lang w:val="en-US"/>
        </w:rPr>
        <w:t>calcul</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și</w:t>
      </w:r>
      <w:proofErr w:type="spellEnd"/>
      <w:r w:rsidRPr="00D070C3">
        <w:rPr>
          <w:rFonts w:ascii="Arial" w:eastAsia="Times New Roman" w:hAnsi="Arial" w:cs="Arial"/>
          <w:snapToGrid w:val="0"/>
          <w:lang w:val="en-US"/>
        </w:rPr>
        <w:t xml:space="preserve"> a </w:t>
      </w:r>
      <w:proofErr w:type="spellStart"/>
      <w:r w:rsidRPr="00D070C3">
        <w:rPr>
          <w:rFonts w:ascii="Arial" w:eastAsia="Times New Roman" w:hAnsi="Arial" w:cs="Arial"/>
          <w:snapToGrid w:val="0"/>
          <w:lang w:val="en-US"/>
        </w:rPr>
        <w:t>rețelelor</w:t>
      </w:r>
      <w:proofErr w:type="spellEnd"/>
      <w:r w:rsidRPr="00D070C3">
        <w:rPr>
          <w:rFonts w:ascii="Arial" w:eastAsia="Times New Roman" w:hAnsi="Arial" w:cs="Arial"/>
          <w:snapToGrid w:val="0"/>
          <w:lang w:val="en-US"/>
        </w:rPr>
        <w:t xml:space="preserve"> de </w:t>
      </w:r>
      <w:proofErr w:type="spellStart"/>
      <w:r w:rsidRPr="00D070C3">
        <w:rPr>
          <w:rFonts w:ascii="Arial" w:eastAsia="Times New Roman" w:hAnsi="Arial" w:cs="Arial"/>
          <w:snapToGrid w:val="0"/>
          <w:lang w:val="en-US"/>
        </w:rPr>
        <w:t>calculatoare</w:t>
      </w:r>
      <w:proofErr w:type="spellEnd"/>
    </w:p>
    <w:p w14:paraId="698AD747" w14:textId="77777777" w:rsidR="00C61900" w:rsidRPr="00D070C3" w:rsidRDefault="00C61900" w:rsidP="00AF5E20">
      <w:pPr>
        <w:numPr>
          <w:ilvl w:val="0"/>
          <w:numId w:val="26"/>
        </w:numPr>
        <w:jc w:val="both"/>
        <w:rPr>
          <w:rFonts w:ascii="Arial" w:hAnsi="Arial" w:cs="Arial"/>
          <w:lang w:val="en-US"/>
        </w:rPr>
      </w:pPr>
      <w:proofErr w:type="spellStart"/>
      <w:r w:rsidRPr="00D070C3">
        <w:rPr>
          <w:rFonts w:ascii="Arial" w:eastAsia="Times New Roman" w:hAnsi="Arial" w:cs="Arial"/>
          <w:snapToGrid w:val="0"/>
          <w:lang w:val="en-US"/>
        </w:rPr>
        <w:t>activități</w:t>
      </w:r>
      <w:proofErr w:type="spellEnd"/>
      <w:r w:rsidRPr="00D070C3">
        <w:rPr>
          <w:rFonts w:ascii="Arial" w:eastAsia="Times New Roman" w:hAnsi="Arial" w:cs="Arial"/>
          <w:snapToGrid w:val="0"/>
          <w:lang w:val="en-US"/>
        </w:rPr>
        <w:t xml:space="preserve"> de </w:t>
      </w:r>
      <w:proofErr w:type="spellStart"/>
      <w:r w:rsidRPr="00D070C3">
        <w:rPr>
          <w:rFonts w:ascii="Arial" w:eastAsia="Times New Roman" w:hAnsi="Arial" w:cs="Arial"/>
          <w:snapToGrid w:val="0"/>
          <w:lang w:val="en-US"/>
        </w:rPr>
        <w:t>întreținere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periodică</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pentru</w:t>
      </w:r>
      <w:proofErr w:type="spellEnd"/>
      <w:r w:rsidRPr="00D070C3">
        <w:rPr>
          <w:rFonts w:ascii="Arial" w:eastAsia="Times New Roman" w:hAnsi="Arial" w:cs="Arial"/>
          <w:snapToGrid w:val="0"/>
          <w:lang w:val="en-US"/>
        </w:rPr>
        <w:t xml:space="preserve"> </w:t>
      </w:r>
      <w:r w:rsidRPr="00D070C3">
        <w:rPr>
          <w:rFonts w:ascii="Arial" w:hAnsi="Arial" w:cs="Arial"/>
          <w:lang w:val="en-US"/>
        </w:rPr>
        <w:t xml:space="preserve">19 </w:t>
      </w:r>
      <w:proofErr w:type="spellStart"/>
      <w:r w:rsidRPr="00D070C3">
        <w:rPr>
          <w:rFonts w:ascii="Arial" w:hAnsi="Arial" w:cs="Arial"/>
          <w:lang w:val="en-US"/>
        </w:rPr>
        <w:t>servere</w:t>
      </w:r>
      <w:proofErr w:type="spellEnd"/>
      <w:r w:rsidRPr="00D070C3">
        <w:rPr>
          <w:rFonts w:ascii="Arial" w:hAnsi="Arial" w:cs="Arial"/>
          <w:lang w:val="en-US"/>
        </w:rPr>
        <w:t xml:space="preserve">, 7 </w:t>
      </w:r>
      <w:proofErr w:type="spellStart"/>
      <w:r w:rsidRPr="00D070C3">
        <w:rPr>
          <w:rFonts w:ascii="Arial" w:hAnsi="Arial" w:cs="Arial"/>
          <w:lang w:val="en-US"/>
        </w:rPr>
        <w:t>noduri</w:t>
      </w:r>
      <w:proofErr w:type="spellEnd"/>
      <w:r w:rsidRPr="00D070C3">
        <w:rPr>
          <w:rFonts w:ascii="Arial" w:hAnsi="Arial" w:cs="Arial"/>
          <w:lang w:val="en-US"/>
        </w:rPr>
        <w:t xml:space="preserve"> de </w:t>
      </w:r>
      <w:proofErr w:type="spellStart"/>
      <w:r w:rsidRPr="00D070C3">
        <w:rPr>
          <w:rFonts w:ascii="Arial" w:hAnsi="Arial" w:cs="Arial"/>
          <w:lang w:val="en-US"/>
        </w:rPr>
        <w:t>comunicații</w:t>
      </w:r>
      <w:proofErr w:type="spellEnd"/>
      <w:r w:rsidRPr="00D070C3">
        <w:rPr>
          <w:rFonts w:ascii="Arial" w:hAnsi="Arial" w:cs="Arial"/>
          <w:lang w:val="en-US"/>
        </w:rPr>
        <w:t xml:space="preserve">, </w:t>
      </w:r>
      <w:proofErr w:type="spellStart"/>
      <w:r w:rsidRPr="00D070C3">
        <w:rPr>
          <w:rFonts w:ascii="Arial" w:hAnsi="Arial" w:cs="Arial"/>
          <w:lang w:val="en-US"/>
        </w:rPr>
        <w:t>administrare</w:t>
      </w:r>
      <w:proofErr w:type="spellEnd"/>
      <w:r w:rsidRPr="00D070C3">
        <w:rPr>
          <w:rFonts w:ascii="Arial" w:hAnsi="Arial" w:cs="Arial"/>
          <w:lang w:val="en-US"/>
        </w:rPr>
        <w:t xml:space="preserve"> Exchange Server cu 400 </w:t>
      </w:r>
      <w:proofErr w:type="spellStart"/>
      <w:r w:rsidRPr="00D070C3">
        <w:rPr>
          <w:rFonts w:ascii="Arial" w:hAnsi="Arial" w:cs="Arial"/>
          <w:lang w:val="en-US"/>
        </w:rPr>
        <w:t>căsuțe</w:t>
      </w:r>
      <w:proofErr w:type="spellEnd"/>
      <w:r w:rsidRPr="00D070C3">
        <w:rPr>
          <w:rFonts w:ascii="Arial" w:hAnsi="Arial" w:cs="Arial"/>
          <w:lang w:val="en-US"/>
        </w:rPr>
        <w:t xml:space="preserve"> </w:t>
      </w:r>
      <w:proofErr w:type="spellStart"/>
      <w:r w:rsidRPr="00D070C3">
        <w:rPr>
          <w:rFonts w:ascii="Arial" w:hAnsi="Arial" w:cs="Arial"/>
          <w:lang w:val="en-US"/>
        </w:rPr>
        <w:t>poștale</w:t>
      </w:r>
      <w:proofErr w:type="spellEnd"/>
      <w:r w:rsidRPr="00D070C3">
        <w:rPr>
          <w:rFonts w:ascii="Arial" w:hAnsi="Arial" w:cs="Arial"/>
          <w:lang w:val="en-US"/>
        </w:rPr>
        <w:t xml:space="preserve">, 19 </w:t>
      </w:r>
      <w:proofErr w:type="spellStart"/>
      <w:r w:rsidRPr="00D070C3">
        <w:rPr>
          <w:rFonts w:ascii="Arial" w:hAnsi="Arial" w:cs="Arial"/>
          <w:lang w:val="en-US"/>
        </w:rPr>
        <w:t>echipamente</w:t>
      </w:r>
      <w:proofErr w:type="spellEnd"/>
      <w:r w:rsidRPr="00D070C3">
        <w:rPr>
          <w:rFonts w:ascii="Arial" w:hAnsi="Arial" w:cs="Arial"/>
          <w:lang w:val="en-US"/>
        </w:rPr>
        <w:t xml:space="preserve"> </w:t>
      </w:r>
      <w:proofErr w:type="spellStart"/>
      <w:r w:rsidRPr="00D070C3">
        <w:rPr>
          <w:rFonts w:ascii="Arial" w:hAnsi="Arial" w:cs="Arial"/>
          <w:lang w:val="en-US"/>
        </w:rPr>
        <w:t>multifuncționale</w:t>
      </w:r>
      <w:proofErr w:type="spellEnd"/>
      <w:r w:rsidRPr="00D070C3">
        <w:rPr>
          <w:rFonts w:ascii="Arial" w:hAnsi="Arial" w:cs="Arial"/>
          <w:lang w:val="en-US"/>
        </w:rPr>
        <w:t xml:space="preserve"> de </w:t>
      </w:r>
      <w:proofErr w:type="spellStart"/>
      <w:r w:rsidRPr="00D070C3">
        <w:rPr>
          <w:rFonts w:ascii="Arial" w:hAnsi="Arial" w:cs="Arial"/>
          <w:lang w:val="en-US"/>
        </w:rPr>
        <w:t>rețea</w:t>
      </w:r>
      <w:proofErr w:type="spellEnd"/>
      <w:r w:rsidRPr="00D070C3">
        <w:rPr>
          <w:rFonts w:ascii="Arial" w:hAnsi="Arial" w:cs="Arial"/>
          <w:lang w:val="en-US"/>
        </w:rPr>
        <w:t>.</w:t>
      </w:r>
    </w:p>
    <w:p w14:paraId="0E719C62" w14:textId="77777777" w:rsidR="00C61900" w:rsidRPr="00D070C3" w:rsidRDefault="00C61900" w:rsidP="00AF5E20">
      <w:pPr>
        <w:numPr>
          <w:ilvl w:val="0"/>
          <w:numId w:val="26"/>
        </w:numPr>
        <w:jc w:val="both"/>
        <w:rPr>
          <w:rFonts w:ascii="Arial" w:hAnsi="Arial" w:cs="Arial"/>
          <w:lang w:val="en-US"/>
        </w:rPr>
      </w:pPr>
      <w:proofErr w:type="spellStart"/>
      <w:r w:rsidRPr="00D070C3">
        <w:rPr>
          <w:rFonts w:ascii="Arial" w:eastAsia="Times New Roman" w:hAnsi="Arial" w:cs="Arial"/>
          <w:snapToGrid w:val="0"/>
          <w:lang w:val="en-US"/>
        </w:rPr>
        <w:t>Intervenții</w:t>
      </w:r>
      <w:proofErr w:type="spellEnd"/>
      <w:r w:rsidRPr="00D070C3">
        <w:rPr>
          <w:rFonts w:ascii="Arial" w:eastAsia="Times New Roman" w:hAnsi="Arial" w:cs="Arial"/>
          <w:snapToGrid w:val="0"/>
          <w:lang w:val="en-US"/>
        </w:rPr>
        <w:t xml:space="preserve"> la defect la </w:t>
      </w:r>
      <w:proofErr w:type="spellStart"/>
      <w:r w:rsidRPr="00D070C3">
        <w:rPr>
          <w:rFonts w:ascii="Arial" w:eastAsia="Times New Roman" w:hAnsi="Arial" w:cs="Arial"/>
          <w:snapToGrid w:val="0"/>
          <w:lang w:val="en-US"/>
        </w:rPr>
        <w:t>tehnica</w:t>
      </w:r>
      <w:proofErr w:type="spellEnd"/>
      <w:r w:rsidRPr="00D070C3">
        <w:rPr>
          <w:rFonts w:ascii="Arial" w:eastAsia="Times New Roman" w:hAnsi="Arial" w:cs="Arial"/>
          <w:snapToGrid w:val="0"/>
          <w:lang w:val="en-US"/>
        </w:rPr>
        <w:t xml:space="preserve"> de </w:t>
      </w:r>
      <w:proofErr w:type="spellStart"/>
      <w:r w:rsidRPr="00D070C3">
        <w:rPr>
          <w:rFonts w:ascii="Arial" w:eastAsia="Times New Roman" w:hAnsi="Arial" w:cs="Arial"/>
          <w:snapToGrid w:val="0"/>
          <w:lang w:val="en-US"/>
        </w:rPr>
        <w:t>calcul</w:t>
      </w:r>
      <w:proofErr w:type="spellEnd"/>
      <w:r w:rsidRPr="00D070C3">
        <w:rPr>
          <w:rFonts w:ascii="Arial" w:eastAsia="Times New Roman" w:hAnsi="Arial" w:cs="Arial"/>
          <w:snapToGrid w:val="0"/>
          <w:lang w:val="en-US"/>
        </w:rPr>
        <w:t xml:space="preserve"> din A.B.A. Siret </w:t>
      </w:r>
      <w:proofErr w:type="spellStart"/>
      <w:r w:rsidRPr="00D070C3">
        <w:rPr>
          <w:rFonts w:ascii="Arial" w:eastAsia="Times New Roman" w:hAnsi="Arial" w:cs="Arial"/>
          <w:snapToGrid w:val="0"/>
          <w:lang w:val="en-US"/>
        </w:rPr>
        <w:t>și</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subunități</w:t>
      </w:r>
      <w:proofErr w:type="spellEnd"/>
      <w:r w:rsidRPr="00D070C3">
        <w:rPr>
          <w:rFonts w:ascii="Arial" w:eastAsia="Times New Roman" w:hAnsi="Arial" w:cs="Arial"/>
          <w:snapToGrid w:val="0"/>
          <w:lang w:val="en-US"/>
        </w:rPr>
        <w:t xml:space="preserve"> - 62 </w:t>
      </w:r>
      <w:proofErr w:type="spellStart"/>
      <w:r w:rsidRPr="00D070C3">
        <w:rPr>
          <w:rFonts w:ascii="Arial" w:eastAsia="Times New Roman" w:hAnsi="Arial" w:cs="Arial"/>
          <w:snapToGrid w:val="0"/>
          <w:lang w:val="en-US"/>
        </w:rPr>
        <w:t>intervenții</w:t>
      </w:r>
      <w:proofErr w:type="spellEnd"/>
    </w:p>
    <w:p w14:paraId="37890A0F" w14:textId="77777777" w:rsidR="00C61900" w:rsidRPr="00D070C3" w:rsidRDefault="00C61900" w:rsidP="00AF5E20">
      <w:pPr>
        <w:numPr>
          <w:ilvl w:val="0"/>
          <w:numId w:val="26"/>
        </w:numPr>
        <w:jc w:val="both"/>
        <w:rPr>
          <w:rFonts w:ascii="Arial" w:hAnsi="Arial" w:cs="Arial"/>
          <w:lang w:val="en-US"/>
        </w:rPr>
      </w:pPr>
      <w:proofErr w:type="spellStart"/>
      <w:r w:rsidRPr="00D070C3">
        <w:rPr>
          <w:rFonts w:ascii="Arial" w:eastAsia="Times New Roman" w:hAnsi="Arial" w:cs="Arial"/>
          <w:snapToGrid w:val="0"/>
          <w:lang w:val="en-US"/>
        </w:rPr>
        <w:t>Virtualizare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servere</w:t>
      </w:r>
      <w:proofErr w:type="spellEnd"/>
      <w:r w:rsidRPr="00D070C3">
        <w:rPr>
          <w:rFonts w:ascii="Arial" w:eastAsia="Times New Roman" w:hAnsi="Arial" w:cs="Arial"/>
          <w:snapToGrid w:val="0"/>
          <w:lang w:val="en-US"/>
        </w:rPr>
        <w:t xml:space="preserve"> AD </w:t>
      </w:r>
      <w:proofErr w:type="spellStart"/>
      <w:r w:rsidRPr="00D070C3">
        <w:rPr>
          <w:rFonts w:ascii="Arial" w:eastAsia="Times New Roman" w:hAnsi="Arial" w:cs="Arial"/>
          <w:snapToGrid w:val="0"/>
          <w:lang w:val="en-US"/>
        </w:rPr>
        <w:t>și</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poștă</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electronică</w:t>
      </w:r>
      <w:proofErr w:type="spellEnd"/>
      <w:r w:rsidRPr="00D070C3">
        <w:rPr>
          <w:rFonts w:ascii="Arial" w:eastAsia="Times New Roman" w:hAnsi="Arial" w:cs="Arial"/>
          <w:snapToGrid w:val="0"/>
          <w:lang w:val="en-US"/>
        </w:rPr>
        <w:t xml:space="preserve">– cu </w:t>
      </w:r>
      <w:proofErr w:type="spellStart"/>
      <w:r w:rsidRPr="00D070C3">
        <w:rPr>
          <w:rFonts w:ascii="Arial" w:eastAsia="Times New Roman" w:hAnsi="Arial" w:cs="Arial"/>
          <w:snapToGrid w:val="0"/>
          <w:lang w:val="en-US"/>
        </w:rPr>
        <w:t>extinderea</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capacitatii</w:t>
      </w:r>
      <w:proofErr w:type="spellEnd"/>
      <w:r w:rsidRPr="00D070C3">
        <w:rPr>
          <w:rFonts w:ascii="Arial" w:eastAsia="Times New Roman" w:hAnsi="Arial" w:cs="Arial"/>
          <w:snapToGrid w:val="0"/>
          <w:lang w:val="en-US"/>
        </w:rPr>
        <w:t xml:space="preserve"> de </w:t>
      </w:r>
      <w:proofErr w:type="spellStart"/>
      <w:r w:rsidRPr="00D070C3">
        <w:rPr>
          <w:rFonts w:ascii="Arial" w:eastAsia="Times New Roman" w:hAnsi="Arial" w:cs="Arial"/>
          <w:snapToGrid w:val="0"/>
          <w:lang w:val="en-US"/>
        </w:rPr>
        <w:t>operare</w:t>
      </w:r>
      <w:proofErr w:type="spellEnd"/>
      <w:r w:rsidRPr="00D070C3">
        <w:rPr>
          <w:rFonts w:ascii="Arial" w:eastAsia="Times New Roman" w:hAnsi="Arial" w:cs="Arial"/>
          <w:snapToGrid w:val="0"/>
          <w:lang w:val="en-US"/>
        </w:rPr>
        <w:t xml:space="preserve"> </w:t>
      </w:r>
      <w:proofErr w:type="gramStart"/>
      <w:r w:rsidRPr="00D070C3">
        <w:rPr>
          <w:rFonts w:ascii="Arial" w:eastAsia="Times New Roman" w:hAnsi="Arial" w:cs="Arial"/>
          <w:snapToGrid w:val="0"/>
          <w:lang w:val="en-US"/>
        </w:rPr>
        <w:t>a</w:t>
      </w:r>
      <w:proofErr w:type="gram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acestora</w:t>
      </w:r>
      <w:proofErr w:type="spellEnd"/>
    </w:p>
    <w:p w14:paraId="1F53AC9B" w14:textId="1994C2B8" w:rsidR="00C61900" w:rsidRPr="00D070C3" w:rsidRDefault="00C61900" w:rsidP="00AF5E20">
      <w:pPr>
        <w:numPr>
          <w:ilvl w:val="0"/>
          <w:numId w:val="25"/>
        </w:numPr>
        <w:jc w:val="both"/>
        <w:rPr>
          <w:rFonts w:ascii="Arial" w:eastAsia="Times New Roman" w:hAnsi="Arial" w:cs="Arial"/>
          <w:snapToGrid w:val="0"/>
          <w:lang w:val="en-US"/>
        </w:rPr>
      </w:pPr>
      <w:proofErr w:type="spellStart"/>
      <w:r w:rsidRPr="00D070C3">
        <w:rPr>
          <w:rFonts w:ascii="Arial" w:eastAsia="Times New Roman" w:hAnsi="Arial" w:cs="Arial"/>
          <w:snapToGrid w:val="0"/>
          <w:lang w:val="en-US"/>
        </w:rPr>
        <w:t>Administrare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și</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configurare</w:t>
      </w:r>
      <w:proofErr w:type="spellEnd"/>
      <w:r w:rsidRPr="00D070C3">
        <w:rPr>
          <w:rFonts w:ascii="Arial" w:eastAsia="Times New Roman" w:hAnsi="Arial" w:cs="Arial"/>
          <w:snapToGrid w:val="0"/>
          <w:lang w:val="en-US"/>
        </w:rPr>
        <w:t xml:space="preserve"> software,</w:t>
      </w:r>
      <w:r w:rsidR="00C475B6"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dezvoltare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si</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administrare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aplicații</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asistență</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tehnică</w:t>
      </w:r>
      <w:proofErr w:type="spellEnd"/>
      <w:r w:rsidRPr="00D070C3">
        <w:rPr>
          <w:rFonts w:ascii="Arial" w:eastAsia="Times New Roman" w:hAnsi="Arial" w:cs="Arial"/>
          <w:snapToGrid w:val="0"/>
          <w:lang w:val="en-US"/>
        </w:rPr>
        <w:t xml:space="preserve"> </w:t>
      </w:r>
    </w:p>
    <w:p w14:paraId="681170E7" w14:textId="77777777" w:rsidR="00C61900" w:rsidRPr="00D070C3" w:rsidRDefault="00C61900" w:rsidP="00AF5E20">
      <w:pPr>
        <w:numPr>
          <w:ilvl w:val="0"/>
          <w:numId w:val="26"/>
        </w:numPr>
        <w:jc w:val="both"/>
        <w:rPr>
          <w:rFonts w:ascii="Arial" w:eastAsia="Calibri" w:hAnsi="Arial" w:cs="Arial"/>
          <w:lang w:val="en-US"/>
        </w:rPr>
      </w:pPr>
      <w:proofErr w:type="spellStart"/>
      <w:r w:rsidRPr="00D070C3">
        <w:rPr>
          <w:rFonts w:ascii="Arial" w:hAnsi="Arial" w:cs="Arial"/>
          <w:lang w:val="en-US"/>
        </w:rPr>
        <w:t>Dezvoltare</w:t>
      </w:r>
      <w:proofErr w:type="spellEnd"/>
      <w:r w:rsidRPr="00D070C3">
        <w:rPr>
          <w:rFonts w:ascii="Arial" w:hAnsi="Arial" w:cs="Arial"/>
          <w:lang w:val="en-US"/>
        </w:rPr>
        <w:t xml:space="preserve"> </w:t>
      </w:r>
      <w:proofErr w:type="spellStart"/>
      <w:r w:rsidRPr="00D070C3">
        <w:rPr>
          <w:rFonts w:ascii="Arial" w:hAnsi="Arial" w:cs="Arial"/>
          <w:lang w:val="en-US"/>
        </w:rPr>
        <w:t>și</w:t>
      </w:r>
      <w:proofErr w:type="spellEnd"/>
      <w:r w:rsidRPr="00D070C3">
        <w:rPr>
          <w:rFonts w:ascii="Arial" w:hAnsi="Arial" w:cs="Arial"/>
          <w:lang w:val="en-US"/>
        </w:rPr>
        <w:t xml:space="preserve"> </w:t>
      </w:r>
      <w:proofErr w:type="spellStart"/>
      <w:r w:rsidRPr="00D070C3">
        <w:rPr>
          <w:rFonts w:ascii="Arial" w:hAnsi="Arial" w:cs="Arial"/>
          <w:lang w:val="en-US"/>
        </w:rPr>
        <w:t>întreținere</w:t>
      </w:r>
      <w:proofErr w:type="spellEnd"/>
      <w:r w:rsidRPr="00D070C3">
        <w:rPr>
          <w:rFonts w:ascii="Arial" w:hAnsi="Arial" w:cs="Arial"/>
          <w:lang w:val="en-US"/>
        </w:rPr>
        <w:t xml:space="preserve"> </w:t>
      </w:r>
      <w:proofErr w:type="spellStart"/>
      <w:r w:rsidRPr="00D070C3">
        <w:rPr>
          <w:rFonts w:ascii="Arial" w:hAnsi="Arial" w:cs="Arial"/>
          <w:lang w:val="en-US"/>
        </w:rPr>
        <w:t>rapoarte</w:t>
      </w:r>
      <w:proofErr w:type="spellEnd"/>
      <w:r w:rsidRPr="00D070C3">
        <w:rPr>
          <w:rFonts w:ascii="Arial" w:hAnsi="Arial" w:cs="Arial"/>
          <w:lang w:val="en-US"/>
        </w:rPr>
        <w:t xml:space="preserve"> SQL </w:t>
      </w:r>
      <w:proofErr w:type="spellStart"/>
      <w:r w:rsidRPr="00D070C3">
        <w:rPr>
          <w:rFonts w:ascii="Arial" w:hAnsi="Arial" w:cs="Arial"/>
          <w:lang w:val="en-US"/>
        </w:rPr>
        <w:t>pentru</w:t>
      </w:r>
      <w:proofErr w:type="spellEnd"/>
      <w:r w:rsidRPr="00D070C3">
        <w:rPr>
          <w:rFonts w:ascii="Arial" w:hAnsi="Arial" w:cs="Arial"/>
          <w:lang w:val="en-US"/>
        </w:rPr>
        <w:t xml:space="preserve"> WIMS </w:t>
      </w:r>
      <w:proofErr w:type="spellStart"/>
      <w:r w:rsidRPr="00D070C3">
        <w:rPr>
          <w:rFonts w:ascii="Arial" w:hAnsi="Arial" w:cs="Arial"/>
          <w:lang w:val="en-US"/>
        </w:rPr>
        <w:t>și</w:t>
      </w:r>
      <w:proofErr w:type="spellEnd"/>
      <w:r w:rsidRPr="00D070C3">
        <w:rPr>
          <w:rFonts w:ascii="Arial" w:hAnsi="Arial" w:cs="Arial"/>
          <w:lang w:val="en-US"/>
        </w:rPr>
        <w:t xml:space="preserve"> ASIS (</w:t>
      </w:r>
      <w:proofErr w:type="spellStart"/>
      <w:r w:rsidRPr="00D070C3">
        <w:rPr>
          <w:rFonts w:ascii="Arial" w:hAnsi="Arial" w:cs="Arial"/>
          <w:lang w:val="en-US"/>
        </w:rPr>
        <w:t>balanța</w:t>
      </w:r>
      <w:proofErr w:type="spellEnd"/>
      <w:r w:rsidRPr="00D070C3">
        <w:rPr>
          <w:rFonts w:ascii="Arial" w:hAnsi="Arial" w:cs="Arial"/>
          <w:lang w:val="en-US"/>
        </w:rPr>
        <w:t xml:space="preserve">, </w:t>
      </w:r>
      <w:proofErr w:type="spellStart"/>
      <w:r w:rsidRPr="00D070C3">
        <w:rPr>
          <w:rFonts w:ascii="Arial" w:hAnsi="Arial" w:cs="Arial"/>
          <w:lang w:val="en-US"/>
        </w:rPr>
        <w:t>cadastru</w:t>
      </w:r>
      <w:proofErr w:type="spellEnd"/>
      <w:r w:rsidRPr="00D070C3">
        <w:rPr>
          <w:rFonts w:ascii="Arial" w:hAnsi="Arial" w:cs="Arial"/>
          <w:lang w:val="en-US"/>
        </w:rPr>
        <w:t>, economic).</w:t>
      </w:r>
    </w:p>
    <w:p w14:paraId="00252969" w14:textId="19F11DCB" w:rsidR="00C61900" w:rsidRPr="00D070C3" w:rsidRDefault="00C61900" w:rsidP="00AF5E20">
      <w:pPr>
        <w:numPr>
          <w:ilvl w:val="0"/>
          <w:numId w:val="26"/>
        </w:numPr>
        <w:jc w:val="both"/>
        <w:rPr>
          <w:rFonts w:ascii="Arial" w:hAnsi="Arial" w:cs="Arial"/>
          <w:lang w:val="en-US"/>
        </w:rPr>
      </w:pPr>
      <w:proofErr w:type="spellStart"/>
      <w:r w:rsidRPr="00D070C3">
        <w:rPr>
          <w:rFonts w:ascii="Arial" w:eastAsia="Times New Roman" w:hAnsi="Arial" w:cs="Arial"/>
          <w:snapToGrid w:val="0"/>
          <w:lang w:val="en-US"/>
        </w:rPr>
        <w:t>Administrarea</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transmisiilor</w:t>
      </w:r>
      <w:proofErr w:type="spellEnd"/>
      <w:r w:rsidRPr="00D070C3">
        <w:rPr>
          <w:rFonts w:ascii="Arial" w:eastAsia="Times New Roman" w:hAnsi="Arial" w:cs="Arial"/>
          <w:snapToGrid w:val="0"/>
          <w:lang w:val="en-US"/>
        </w:rPr>
        <w:t xml:space="preserve"> de date flux informational (</w:t>
      </w:r>
      <w:proofErr w:type="spellStart"/>
      <w:r w:rsidRPr="00D070C3">
        <w:rPr>
          <w:rFonts w:ascii="Arial" w:eastAsia="Times New Roman" w:hAnsi="Arial" w:cs="Arial"/>
          <w:snapToGrid w:val="0"/>
          <w:lang w:val="en-US"/>
        </w:rPr>
        <w:t>Dispecerat</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Hidrologie</w:t>
      </w:r>
      <w:proofErr w:type="spellEnd"/>
      <w:r w:rsidRPr="00D070C3">
        <w:rPr>
          <w:rFonts w:ascii="Arial" w:eastAsia="Times New Roman" w:hAnsi="Arial" w:cs="Arial"/>
          <w:snapToGrid w:val="0"/>
          <w:lang w:val="en-US"/>
        </w:rPr>
        <w:t>)</w:t>
      </w:r>
      <w:r w:rsidR="00C475B6" w:rsidRPr="00D070C3">
        <w:rPr>
          <w:rFonts w:ascii="Arial" w:eastAsia="Times New Roman" w:hAnsi="Arial" w:cs="Arial"/>
          <w:snapToGrid w:val="0"/>
          <w:lang w:val="en-US"/>
        </w:rPr>
        <w:t xml:space="preserve"> </w:t>
      </w:r>
      <w:r w:rsidRPr="00D070C3">
        <w:rPr>
          <w:rFonts w:ascii="Arial" w:eastAsia="Times New Roman" w:hAnsi="Arial" w:cs="Arial"/>
          <w:snapToGrid w:val="0"/>
          <w:lang w:val="en-US"/>
        </w:rPr>
        <w:t xml:space="preserve">- 5 </w:t>
      </w:r>
      <w:proofErr w:type="spellStart"/>
      <w:r w:rsidRPr="00D070C3">
        <w:rPr>
          <w:rFonts w:ascii="Arial" w:eastAsia="Times New Roman" w:hAnsi="Arial" w:cs="Arial"/>
          <w:snapToGrid w:val="0"/>
          <w:lang w:val="en-US"/>
        </w:rPr>
        <w:t>servere</w:t>
      </w:r>
      <w:proofErr w:type="spellEnd"/>
    </w:p>
    <w:p w14:paraId="2CB24C4E" w14:textId="77777777" w:rsidR="00C61900" w:rsidRPr="00D070C3" w:rsidRDefault="00C61900" w:rsidP="00AF5E20">
      <w:pPr>
        <w:numPr>
          <w:ilvl w:val="0"/>
          <w:numId w:val="25"/>
        </w:numPr>
        <w:jc w:val="both"/>
        <w:rPr>
          <w:rFonts w:ascii="Arial" w:eastAsia="Times New Roman" w:hAnsi="Arial" w:cs="Arial"/>
          <w:snapToGrid w:val="0"/>
          <w:lang w:val="en-US"/>
        </w:rPr>
      </w:pPr>
      <w:proofErr w:type="spellStart"/>
      <w:r w:rsidRPr="00D070C3">
        <w:rPr>
          <w:rFonts w:ascii="Arial" w:eastAsia="Times New Roman" w:hAnsi="Arial" w:cs="Arial"/>
          <w:snapToGrid w:val="0"/>
          <w:lang w:val="en-US"/>
        </w:rPr>
        <w:t>Administrare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și</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mentenanță</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proiect</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Deswat</w:t>
      </w:r>
      <w:proofErr w:type="spellEnd"/>
      <w:r w:rsidRPr="00D070C3">
        <w:rPr>
          <w:rFonts w:ascii="Arial" w:eastAsia="Times New Roman" w:hAnsi="Arial" w:cs="Arial"/>
          <w:snapToGrid w:val="0"/>
          <w:lang w:val="en-US"/>
        </w:rPr>
        <w:t xml:space="preserve"> – </w:t>
      </w:r>
      <w:proofErr w:type="spellStart"/>
      <w:r w:rsidRPr="00D070C3">
        <w:rPr>
          <w:rFonts w:ascii="Arial" w:eastAsia="Times New Roman" w:hAnsi="Arial" w:cs="Arial"/>
          <w:snapToGrid w:val="0"/>
          <w:lang w:val="en-US"/>
        </w:rPr>
        <w:t>stații</w:t>
      </w:r>
      <w:proofErr w:type="spellEnd"/>
      <w:r w:rsidRPr="00D070C3">
        <w:rPr>
          <w:rFonts w:ascii="Arial" w:eastAsia="Times New Roman" w:hAnsi="Arial" w:cs="Arial"/>
          <w:snapToGrid w:val="0"/>
          <w:lang w:val="en-US"/>
        </w:rPr>
        <w:t xml:space="preserve"> automate </w:t>
      </w:r>
      <w:proofErr w:type="spellStart"/>
      <w:r w:rsidRPr="00D070C3">
        <w:rPr>
          <w:rFonts w:ascii="Arial" w:eastAsia="Times New Roman" w:hAnsi="Arial" w:cs="Arial"/>
          <w:snapToGrid w:val="0"/>
          <w:lang w:val="en-US"/>
        </w:rPr>
        <w:t>și</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computere</w:t>
      </w:r>
      <w:proofErr w:type="spellEnd"/>
      <w:r w:rsidRPr="00D070C3">
        <w:rPr>
          <w:rFonts w:ascii="Arial" w:eastAsia="Times New Roman" w:hAnsi="Arial" w:cs="Arial"/>
          <w:snapToGrid w:val="0"/>
          <w:lang w:val="en-US"/>
        </w:rPr>
        <w:t xml:space="preserve"> </w:t>
      </w:r>
      <w:r w:rsidRPr="00D070C3">
        <w:rPr>
          <w:rFonts w:ascii="Arial" w:hAnsi="Arial" w:cs="Arial"/>
          <w:lang w:val="en-US"/>
        </w:rPr>
        <w:t xml:space="preserve">– 120 </w:t>
      </w:r>
      <w:proofErr w:type="spellStart"/>
      <w:r w:rsidRPr="00D070C3">
        <w:rPr>
          <w:rFonts w:ascii="Arial" w:hAnsi="Arial" w:cs="Arial"/>
          <w:lang w:val="en-US"/>
        </w:rPr>
        <w:t>stații</w:t>
      </w:r>
      <w:proofErr w:type="spellEnd"/>
      <w:r w:rsidRPr="00D070C3">
        <w:rPr>
          <w:rFonts w:ascii="Arial" w:hAnsi="Arial" w:cs="Arial"/>
          <w:lang w:val="en-US"/>
        </w:rPr>
        <w:t>/16 PC.</w:t>
      </w:r>
    </w:p>
    <w:p w14:paraId="4F2617CA" w14:textId="77777777" w:rsidR="00C61900" w:rsidRPr="00D070C3" w:rsidRDefault="00C61900" w:rsidP="00AF5E20">
      <w:pPr>
        <w:numPr>
          <w:ilvl w:val="1"/>
          <w:numId w:val="26"/>
        </w:numPr>
        <w:ind w:left="709"/>
        <w:jc w:val="both"/>
        <w:rPr>
          <w:rFonts w:ascii="Arial" w:eastAsia="Calibri" w:hAnsi="Arial" w:cs="Arial"/>
          <w:lang w:val="en-US"/>
        </w:rPr>
      </w:pPr>
      <w:proofErr w:type="spellStart"/>
      <w:r w:rsidRPr="00D070C3">
        <w:rPr>
          <w:rFonts w:ascii="Arial" w:hAnsi="Arial" w:cs="Arial"/>
          <w:lang w:val="en-US"/>
        </w:rPr>
        <w:t>Intervenții</w:t>
      </w:r>
      <w:proofErr w:type="spellEnd"/>
      <w:r w:rsidRPr="00D070C3">
        <w:rPr>
          <w:rFonts w:ascii="Arial" w:hAnsi="Arial" w:cs="Arial"/>
          <w:lang w:val="en-US"/>
        </w:rPr>
        <w:t xml:space="preserve"> la </w:t>
      </w:r>
      <w:proofErr w:type="spellStart"/>
      <w:r w:rsidRPr="00D070C3">
        <w:rPr>
          <w:rFonts w:ascii="Arial" w:hAnsi="Arial" w:cs="Arial"/>
          <w:lang w:val="en-US"/>
        </w:rPr>
        <w:t>stațiile</w:t>
      </w:r>
      <w:proofErr w:type="spellEnd"/>
      <w:r w:rsidRPr="00D070C3">
        <w:rPr>
          <w:rFonts w:ascii="Arial" w:hAnsi="Arial" w:cs="Arial"/>
          <w:lang w:val="en-US"/>
        </w:rPr>
        <w:t xml:space="preserve"> automate AHSS </w:t>
      </w:r>
      <w:proofErr w:type="spellStart"/>
      <w:r w:rsidRPr="00D070C3">
        <w:rPr>
          <w:rFonts w:ascii="Arial" w:hAnsi="Arial" w:cs="Arial"/>
          <w:lang w:val="en-US"/>
        </w:rPr>
        <w:t>si</w:t>
      </w:r>
      <w:proofErr w:type="spellEnd"/>
      <w:r w:rsidRPr="00D070C3">
        <w:rPr>
          <w:rFonts w:ascii="Arial" w:hAnsi="Arial" w:cs="Arial"/>
          <w:lang w:val="en-US"/>
        </w:rPr>
        <w:t xml:space="preserve"> APPS – 12 </w:t>
      </w:r>
      <w:proofErr w:type="spellStart"/>
      <w:r w:rsidRPr="00D070C3">
        <w:rPr>
          <w:rFonts w:ascii="Arial" w:hAnsi="Arial" w:cs="Arial"/>
          <w:lang w:val="en-US"/>
        </w:rPr>
        <w:t>intervenții</w:t>
      </w:r>
      <w:proofErr w:type="spellEnd"/>
      <w:r w:rsidRPr="00D070C3">
        <w:rPr>
          <w:rFonts w:ascii="Arial" w:hAnsi="Arial" w:cs="Arial"/>
          <w:lang w:val="en-US"/>
        </w:rPr>
        <w:t xml:space="preserve"> </w:t>
      </w:r>
      <w:proofErr w:type="spellStart"/>
      <w:r w:rsidRPr="00D070C3">
        <w:rPr>
          <w:rFonts w:ascii="Arial" w:hAnsi="Arial" w:cs="Arial"/>
          <w:lang w:val="en-US"/>
        </w:rPr>
        <w:t>pentru</w:t>
      </w:r>
      <w:proofErr w:type="spellEnd"/>
      <w:r w:rsidRPr="00D070C3">
        <w:rPr>
          <w:rFonts w:ascii="Arial" w:hAnsi="Arial" w:cs="Arial"/>
          <w:lang w:val="en-US"/>
        </w:rPr>
        <w:t xml:space="preserve"> </w:t>
      </w:r>
      <w:proofErr w:type="spellStart"/>
      <w:r w:rsidRPr="00D070C3">
        <w:rPr>
          <w:rFonts w:ascii="Arial" w:hAnsi="Arial" w:cs="Arial"/>
          <w:lang w:val="en-US"/>
        </w:rPr>
        <w:t>recalibrarea</w:t>
      </w:r>
      <w:proofErr w:type="spellEnd"/>
      <w:r w:rsidRPr="00D070C3">
        <w:rPr>
          <w:rFonts w:ascii="Arial" w:hAnsi="Arial" w:cs="Arial"/>
          <w:lang w:val="en-US"/>
        </w:rPr>
        <w:t xml:space="preserve"> </w:t>
      </w:r>
      <w:proofErr w:type="spellStart"/>
      <w:r w:rsidRPr="00D070C3">
        <w:rPr>
          <w:rFonts w:ascii="Arial" w:hAnsi="Arial" w:cs="Arial"/>
          <w:lang w:val="en-US"/>
        </w:rPr>
        <w:t>senzorilor</w:t>
      </w:r>
      <w:proofErr w:type="spellEnd"/>
      <w:r w:rsidRPr="00D070C3">
        <w:rPr>
          <w:rFonts w:ascii="Arial" w:hAnsi="Arial" w:cs="Arial"/>
          <w:lang w:val="en-US"/>
        </w:rPr>
        <w:t xml:space="preserve">, </w:t>
      </w:r>
      <w:proofErr w:type="spellStart"/>
      <w:r w:rsidRPr="00D070C3">
        <w:rPr>
          <w:rFonts w:ascii="Arial" w:hAnsi="Arial" w:cs="Arial"/>
          <w:lang w:val="en-US"/>
        </w:rPr>
        <w:t>pluviometrelor</w:t>
      </w:r>
      <w:proofErr w:type="spellEnd"/>
      <w:r w:rsidRPr="00D070C3">
        <w:rPr>
          <w:rFonts w:ascii="Arial" w:hAnsi="Arial" w:cs="Arial"/>
          <w:lang w:val="en-US"/>
        </w:rPr>
        <w:t xml:space="preserve">, </w:t>
      </w:r>
      <w:proofErr w:type="spellStart"/>
      <w:r w:rsidRPr="00D070C3">
        <w:rPr>
          <w:rFonts w:ascii="Arial" w:hAnsi="Arial" w:cs="Arial"/>
          <w:lang w:val="en-US"/>
        </w:rPr>
        <w:t>sistemelor</w:t>
      </w:r>
      <w:proofErr w:type="spellEnd"/>
      <w:r w:rsidRPr="00D070C3">
        <w:rPr>
          <w:rFonts w:ascii="Arial" w:hAnsi="Arial" w:cs="Arial"/>
          <w:lang w:val="en-US"/>
        </w:rPr>
        <w:t xml:space="preserve"> de </w:t>
      </w:r>
      <w:proofErr w:type="spellStart"/>
      <w:r w:rsidRPr="00D070C3">
        <w:rPr>
          <w:rFonts w:ascii="Arial" w:hAnsi="Arial" w:cs="Arial"/>
          <w:lang w:val="en-US"/>
        </w:rPr>
        <w:t>alimentare</w:t>
      </w:r>
      <w:proofErr w:type="spellEnd"/>
      <w:r w:rsidRPr="00D070C3">
        <w:rPr>
          <w:rFonts w:ascii="Arial" w:hAnsi="Arial" w:cs="Arial"/>
          <w:lang w:val="en-US"/>
        </w:rPr>
        <w:t xml:space="preserve">, </w:t>
      </w:r>
      <w:proofErr w:type="spellStart"/>
      <w:r w:rsidRPr="00D070C3">
        <w:rPr>
          <w:rFonts w:ascii="Arial" w:hAnsi="Arial" w:cs="Arial"/>
          <w:lang w:val="en-US"/>
        </w:rPr>
        <w:t>dataloggerelor</w:t>
      </w:r>
      <w:proofErr w:type="spellEnd"/>
      <w:r w:rsidRPr="00D070C3">
        <w:rPr>
          <w:rFonts w:ascii="Arial" w:hAnsi="Arial" w:cs="Arial"/>
          <w:lang w:val="en-US"/>
        </w:rPr>
        <w:t>.</w:t>
      </w:r>
    </w:p>
    <w:p w14:paraId="036B853E" w14:textId="639F698D" w:rsidR="00C61900" w:rsidRPr="00D070C3" w:rsidRDefault="00C61900" w:rsidP="00AF5E20">
      <w:pPr>
        <w:numPr>
          <w:ilvl w:val="0"/>
          <w:numId w:val="26"/>
        </w:numPr>
        <w:jc w:val="both"/>
        <w:rPr>
          <w:rFonts w:ascii="Arial" w:hAnsi="Arial" w:cs="Arial"/>
          <w:lang w:val="en-US"/>
        </w:rPr>
      </w:pPr>
      <w:proofErr w:type="spellStart"/>
      <w:r w:rsidRPr="00D070C3">
        <w:rPr>
          <w:rFonts w:ascii="Arial" w:hAnsi="Arial" w:cs="Arial"/>
          <w:lang w:val="en-US"/>
        </w:rPr>
        <w:t>Supraveghere</w:t>
      </w:r>
      <w:proofErr w:type="spellEnd"/>
      <w:r w:rsidRPr="00D070C3">
        <w:rPr>
          <w:rFonts w:ascii="Arial" w:hAnsi="Arial" w:cs="Arial"/>
          <w:lang w:val="en-US"/>
        </w:rPr>
        <w:t xml:space="preserve"> flux informational date automate /</w:t>
      </w:r>
      <w:r w:rsidR="00C475B6" w:rsidRPr="00D070C3">
        <w:rPr>
          <w:rFonts w:ascii="Arial" w:hAnsi="Arial" w:cs="Arial"/>
          <w:lang w:val="en-US"/>
        </w:rPr>
        <w:t xml:space="preserve"> </w:t>
      </w:r>
      <w:proofErr w:type="spellStart"/>
      <w:r w:rsidRPr="00D070C3">
        <w:rPr>
          <w:rFonts w:ascii="Arial" w:hAnsi="Arial" w:cs="Arial"/>
          <w:lang w:val="en-US"/>
        </w:rPr>
        <w:t>identificare</w:t>
      </w:r>
      <w:proofErr w:type="spellEnd"/>
      <w:r w:rsidRPr="00D070C3">
        <w:rPr>
          <w:rFonts w:ascii="Arial" w:hAnsi="Arial" w:cs="Arial"/>
          <w:lang w:val="en-US"/>
        </w:rPr>
        <w:t xml:space="preserve"> </w:t>
      </w:r>
      <w:proofErr w:type="spellStart"/>
      <w:r w:rsidRPr="00D070C3">
        <w:rPr>
          <w:rFonts w:ascii="Arial" w:hAnsi="Arial" w:cs="Arial"/>
          <w:lang w:val="en-US"/>
        </w:rPr>
        <w:t>probleme</w:t>
      </w:r>
      <w:proofErr w:type="spellEnd"/>
      <w:r w:rsidRPr="00D070C3">
        <w:rPr>
          <w:rFonts w:ascii="Arial" w:hAnsi="Arial" w:cs="Arial"/>
          <w:lang w:val="en-US"/>
        </w:rPr>
        <w:t xml:space="preserve"> </w:t>
      </w:r>
      <w:proofErr w:type="spellStart"/>
      <w:r w:rsidRPr="00D070C3">
        <w:rPr>
          <w:rFonts w:ascii="Arial" w:hAnsi="Arial" w:cs="Arial"/>
          <w:lang w:val="en-US"/>
        </w:rPr>
        <w:t>apărute</w:t>
      </w:r>
      <w:proofErr w:type="spellEnd"/>
      <w:r w:rsidRPr="00D070C3">
        <w:rPr>
          <w:rFonts w:ascii="Arial" w:hAnsi="Arial" w:cs="Arial"/>
          <w:lang w:val="en-US"/>
        </w:rPr>
        <w:t xml:space="preserve"> la </w:t>
      </w:r>
      <w:proofErr w:type="spellStart"/>
      <w:r w:rsidRPr="00D070C3">
        <w:rPr>
          <w:rFonts w:ascii="Arial" w:hAnsi="Arial" w:cs="Arial"/>
          <w:lang w:val="en-US"/>
        </w:rPr>
        <w:t>senzori</w:t>
      </w:r>
      <w:proofErr w:type="spellEnd"/>
      <w:r w:rsidRPr="00D070C3">
        <w:rPr>
          <w:rFonts w:ascii="Arial" w:hAnsi="Arial" w:cs="Arial"/>
          <w:lang w:val="en-US"/>
        </w:rPr>
        <w:t xml:space="preserve">, </w:t>
      </w:r>
      <w:proofErr w:type="spellStart"/>
      <w:r w:rsidRPr="00D070C3">
        <w:rPr>
          <w:rFonts w:ascii="Arial" w:hAnsi="Arial" w:cs="Arial"/>
          <w:lang w:val="en-US"/>
        </w:rPr>
        <w:t>rezolvarea</w:t>
      </w:r>
      <w:proofErr w:type="spellEnd"/>
      <w:r w:rsidRPr="00D070C3">
        <w:rPr>
          <w:rFonts w:ascii="Arial" w:hAnsi="Arial" w:cs="Arial"/>
          <w:lang w:val="en-US"/>
        </w:rPr>
        <w:t xml:space="preserve"> </w:t>
      </w:r>
      <w:proofErr w:type="spellStart"/>
      <w:r w:rsidRPr="00D070C3">
        <w:rPr>
          <w:rFonts w:ascii="Arial" w:hAnsi="Arial" w:cs="Arial"/>
          <w:lang w:val="en-US"/>
        </w:rPr>
        <w:t>problemelor</w:t>
      </w:r>
      <w:proofErr w:type="spellEnd"/>
      <w:r w:rsidRPr="00D070C3">
        <w:rPr>
          <w:rFonts w:ascii="Arial" w:hAnsi="Arial" w:cs="Arial"/>
          <w:lang w:val="en-US"/>
        </w:rPr>
        <w:t xml:space="preserve"> de </w:t>
      </w:r>
      <w:proofErr w:type="spellStart"/>
      <w:r w:rsidRPr="00D070C3">
        <w:rPr>
          <w:rFonts w:ascii="Arial" w:hAnsi="Arial" w:cs="Arial"/>
          <w:lang w:val="en-US"/>
        </w:rPr>
        <w:t>comunicații</w:t>
      </w:r>
      <w:proofErr w:type="spellEnd"/>
      <w:r w:rsidRPr="00D070C3">
        <w:rPr>
          <w:rFonts w:ascii="Arial" w:hAnsi="Arial" w:cs="Arial"/>
          <w:lang w:val="en-US"/>
        </w:rPr>
        <w:t xml:space="preserve">, </w:t>
      </w:r>
      <w:proofErr w:type="spellStart"/>
      <w:r w:rsidRPr="00D070C3">
        <w:rPr>
          <w:rFonts w:ascii="Arial" w:hAnsi="Arial" w:cs="Arial"/>
          <w:lang w:val="en-US"/>
        </w:rPr>
        <w:t>identificarea</w:t>
      </w:r>
      <w:proofErr w:type="spellEnd"/>
      <w:r w:rsidRPr="00D070C3">
        <w:rPr>
          <w:rFonts w:ascii="Arial" w:hAnsi="Arial" w:cs="Arial"/>
          <w:lang w:val="en-US"/>
        </w:rPr>
        <w:t xml:space="preserve"> </w:t>
      </w:r>
      <w:proofErr w:type="spellStart"/>
      <w:r w:rsidRPr="00D070C3">
        <w:rPr>
          <w:rFonts w:ascii="Arial" w:hAnsi="Arial" w:cs="Arial"/>
          <w:lang w:val="en-US"/>
        </w:rPr>
        <w:t>problemelor</w:t>
      </w:r>
      <w:proofErr w:type="spellEnd"/>
      <w:r w:rsidRPr="00D070C3">
        <w:rPr>
          <w:rFonts w:ascii="Arial" w:hAnsi="Arial" w:cs="Arial"/>
          <w:lang w:val="en-US"/>
        </w:rPr>
        <w:t xml:space="preserve"> la </w:t>
      </w:r>
      <w:proofErr w:type="spellStart"/>
      <w:r w:rsidRPr="00D070C3">
        <w:rPr>
          <w:rFonts w:ascii="Arial" w:hAnsi="Arial" w:cs="Arial"/>
          <w:lang w:val="en-US"/>
        </w:rPr>
        <w:t>calculatoarele</w:t>
      </w:r>
      <w:proofErr w:type="spellEnd"/>
      <w:r w:rsidRPr="00D070C3">
        <w:rPr>
          <w:rFonts w:ascii="Arial" w:hAnsi="Arial" w:cs="Arial"/>
          <w:lang w:val="en-US"/>
        </w:rPr>
        <w:t xml:space="preserve"> de </w:t>
      </w:r>
      <w:proofErr w:type="spellStart"/>
      <w:r w:rsidRPr="00D070C3">
        <w:rPr>
          <w:rFonts w:ascii="Arial" w:hAnsi="Arial" w:cs="Arial"/>
          <w:lang w:val="en-US"/>
        </w:rPr>
        <w:t>colectare</w:t>
      </w:r>
      <w:proofErr w:type="spellEnd"/>
      <w:r w:rsidRPr="00D070C3">
        <w:rPr>
          <w:rFonts w:ascii="Arial" w:hAnsi="Arial" w:cs="Arial"/>
          <w:lang w:val="en-US"/>
        </w:rPr>
        <w:t xml:space="preserve">, </w:t>
      </w:r>
      <w:proofErr w:type="spellStart"/>
      <w:r w:rsidRPr="00D070C3">
        <w:rPr>
          <w:rFonts w:ascii="Arial" w:hAnsi="Arial" w:cs="Arial"/>
          <w:lang w:val="en-US"/>
        </w:rPr>
        <w:t>verificări</w:t>
      </w:r>
      <w:proofErr w:type="spellEnd"/>
      <w:r w:rsidRPr="00D070C3">
        <w:rPr>
          <w:rFonts w:ascii="Arial" w:hAnsi="Arial" w:cs="Arial"/>
          <w:lang w:val="en-US"/>
        </w:rPr>
        <w:t xml:space="preserve"> ale </w:t>
      </w:r>
      <w:proofErr w:type="spellStart"/>
      <w:r w:rsidRPr="00D070C3">
        <w:rPr>
          <w:rFonts w:ascii="Arial" w:hAnsi="Arial" w:cs="Arial"/>
          <w:lang w:val="en-US"/>
        </w:rPr>
        <w:t>fluxului</w:t>
      </w:r>
      <w:proofErr w:type="spellEnd"/>
      <w:r w:rsidRPr="00D070C3">
        <w:rPr>
          <w:rFonts w:ascii="Arial" w:hAnsi="Arial" w:cs="Arial"/>
          <w:lang w:val="en-US"/>
        </w:rPr>
        <w:t xml:space="preserve"> </w:t>
      </w:r>
      <w:proofErr w:type="spellStart"/>
      <w:r w:rsidRPr="00D070C3">
        <w:rPr>
          <w:rFonts w:ascii="Arial" w:hAnsi="Arial" w:cs="Arial"/>
          <w:lang w:val="en-US"/>
        </w:rPr>
        <w:t>zilnic</w:t>
      </w:r>
      <w:proofErr w:type="spellEnd"/>
      <w:r w:rsidRPr="00D070C3">
        <w:rPr>
          <w:rFonts w:ascii="Arial" w:hAnsi="Arial" w:cs="Arial"/>
          <w:lang w:val="en-US"/>
        </w:rPr>
        <w:t xml:space="preserve"> cu </w:t>
      </w:r>
      <w:proofErr w:type="spellStart"/>
      <w:r w:rsidRPr="00D070C3">
        <w:rPr>
          <w:rFonts w:ascii="Arial" w:hAnsi="Arial" w:cs="Arial"/>
          <w:lang w:val="en-US"/>
        </w:rPr>
        <w:t>aplicația</w:t>
      </w:r>
      <w:proofErr w:type="spellEnd"/>
      <w:r w:rsidRPr="00D070C3">
        <w:rPr>
          <w:rFonts w:ascii="Arial" w:hAnsi="Arial" w:cs="Arial"/>
          <w:lang w:val="en-US"/>
        </w:rPr>
        <w:t xml:space="preserve"> </w:t>
      </w:r>
      <w:proofErr w:type="spellStart"/>
      <w:r w:rsidRPr="00D070C3">
        <w:rPr>
          <w:rFonts w:ascii="Arial" w:hAnsi="Arial" w:cs="Arial"/>
          <w:lang w:val="en-US"/>
        </w:rPr>
        <w:t>Dispecer</w:t>
      </w:r>
      <w:proofErr w:type="spellEnd"/>
      <w:r w:rsidRPr="00D070C3">
        <w:rPr>
          <w:rFonts w:ascii="Arial" w:hAnsi="Arial" w:cs="Arial"/>
          <w:lang w:val="en-US"/>
        </w:rPr>
        <w:t>.</w:t>
      </w:r>
    </w:p>
    <w:p w14:paraId="4EE33B5E" w14:textId="77777777" w:rsidR="00C61900" w:rsidRPr="00D070C3" w:rsidRDefault="00C61900" w:rsidP="00AF5E20">
      <w:pPr>
        <w:numPr>
          <w:ilvl w:val="0"/>
          <w:numId w:val="25"/>
        </w:numPr>
        <w:jc w:val="both"/>
        <w:rPr>
          <w:rFonts w:ascii="Arial" w:eastAsia="Times New Roman" w:hAnsi="Arial" w:cs="Arial"/>
          <w:snapToGrid w:val="0"/>
          <w:lang w:val="en-US"/>
        </w:rPr>
      </w:pPr>
      <w:proofErr w:type="spellStart"/>
      <w:r w:rsidRPr="00D070C3">
        <w:rPr>
          <w:rFonts w:ascii="Arial" w:eastAsia="Times New Roman" w:hAnsi="Arial" w:cs="Arial"/>
          <w:snapToGrid w:val="0"/>
          <w:lang w:val="en-US"/>
        </w:rPr>
        <w:t>Administrare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și</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mentenanță</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proiect</w:t>
      </w:r>
      <w:proofErr w:type="spellEnd"/>
      <w:r w:rsidRPr="00D070C3">
        <w:rPr>
          <w:rFonts w:ascii="Arial" w:eastAsia="Times New Roman" w:hAnsi="Arial" w:cs="Arial"/>
          <w:snapToGrid w:val="0"/>
          <w:lang w:val="en-US"/>
        </w:rPr>
        <w:t xml:space="preserve"> WATMAN </w:t>
      </w:r>
      <w:r w:rsidRPr="00D070C3">
        <w:rPr>
          <w:rFonts w:ascii="Arial" w:hAnsi="Arial" w:cs="Arial"/>
          <w:lang w:val="en-US"/>
        </w:rPr>
        <w:t xml:space="preserve">– 44 </w:t>
      </w:r>
      <w:proofErr w:type="spellStart"/>
      <w:r w:rsidRPr="00D070C3">
        <w:rPr>
          <w:rFonts w:ascii="Arial" w:hAnsi="Arial" w:cs="Arial"/>
          <w:lang w:val="en-US"/>
        </w:rPr>
        <w:t>stații</w:t>
      </w:r>
      <w:proofErr w:type="spellEnd"/>
      <w:r w:rsidRPr="00D070C3">
        <w:rPr>
          <w:rFonts w:ascii="Arial" w:hAnsi="Arial" w:cs="Arial"/>
          <w:lang w:val="en-US"/>
        </w:rPr>
        <w:t xml:space="preserve"> automate/5 </w:t>
      </w:r>
      <w:proofErr w:type="spellStart"/>
      <w:r w:rsidRPr="00D070C3">
        <w:rPr>
          <w:rFonts w:ascii="Arial" w:hAnsi="Arial" w:cs="Arial"/>
          <w:lang w:val="en-US"/>
        </w:rPr>
        <w:t>servere</w:t>
      </w:r>
      <w:proofErr w:type="spellEnd"/>
      <w:r w:rsidRPr="00D070C3">
        <w:rPr>
          <w:rFonts w:ascii="Arial" w:hAnsi="Arial" w:cs="Arial"/>
          <w:lang w:val="en-US"/>
        </w:rPr>
        <w:t>/13 PC.</w:t>
      </w:r>
    </w:p>
    <w:p w14:paraId="7E69668D" w14:textId="42FB849A" w:rsidR="00C61900" w:rsidRPr="00D070C3" w:rsidRDefault="00C61900" w:rsidP="00AF5E20">
      <w:pPr>
        <w:numPr>
          <w:ilvl w:val="0"/>
          <w:numId w:val="26"/>
        </w:numPr>
        <w:jc w:val="both"/>
        <w:rPr>
          <w:rFonts w:ascii="Arial" w:eastAsia="Calibri" w:hAnsi="Arial" w:cs="Arial"/>
          <w:lang w:val="en-US"/>
        </w:rPr>
      </w:pPr>
      <w:proofErr w:type="spellStart"/>
      <w:r w:rsidRPr="00D070C3">
        <w:rPr>
          <w:rFonts w:ascii="Arial" w:hAnsi="Arial" w:cs="Arial"/>
          <w:lang w:val="en-US"/>
        </w:rPr>
        <w:t>Supraveghere</w:t>
      </w:r>
      <w:proofErr w:type="spellEnd"/>
      <w:r w:rsidRPr="00D070C3">
        <w:rPr>
          <w:rFonts w:ascii="Arial" w:hAnsi="Arial" w:cs="Arial"/>
          <w:lang w:val="en-US"/>
        </w:rPr>
        <w:t xml:space="preserve"> flux informational date automate /</w:t>
      </w:r>
      <w:r w:rsidR="00C475B6" w:rsidRPr="00D070C3">
        <w:rPr>
          <w:rFonts w:ascii="Arial" w:hAnsi="Arial" w:cs="Arial"/>
          <w:lang w:val="en-US"/>
        </w:rPr>
        <w:t xml:space="preserve"> </w:t>
      </w:r>
      <w:proofErr w:type="spellStart"/>
      <w:r w:rsidRPr="00D070C3">
        <w:rPr>
          <w:rFonts w:ascii="Arial" w:hAnsi="Arial" w:cs="Arial"/>
          <w:lang w:val="en-US"/>
        </w:rPr>
        <w:t>identificare</w:t>
      </w:r>
      <w:proofErr w:type="spellEnd"/>
      <w:r w:rsidRPr="00D070C3">
        <w:rPr>
          <w:rFonts w:ascii="Arial" w:hAnsi="Arial" w:cs="Arial"/>
          <w:lang w:val="en-US"/>
        </w:rPr>
        <w:t xml:space="preserve"> </w:t>
      </w:r>
      <w:proofErr w:type="spellStart"/>
      <w:r w:rsidRPr="00D070C3">
        <w:rPr>
          <w:rFonts w:ascii="Arial" w:hAnsi="Arial" w:cs="Arial"/>
          <w:lang w:val="en-US"/>
        </w:rPr>
        <w:t>probleme</w:t>
      </w:r>
      <w:proofErr w:type="spellEnd"/>
      <w:r w:rsidRPr="00D070C3">
        <w:rPr>
          <w:rFonts w:ascii="Arial" w:hAnsi="Arial" w:cs="Arial"/>
          <w:lang w:val="en-US"/>
        </w:rPr>
        <w:t xml:space="preserve"> </w:t>
      </w:r>
      <w:proofErr w:type="spellStart"/>
      <w:r w:rsidRPr="00D070C3">
        <w:rPr>
          <w:rFonts w:ascii="Arial" w:hAnsi="Arial" w:cs="Arial"/>
          <w:lang w:val="en-US"/>
        </w:rPr>
        <w:t>apărute</w:t>
      </w:r>
      <w:proofErr w:type="spellEnd"/>
      <w:r w:rsidRPr="00D070C3">
        <w:rPr>
          <w:rFonts w:ascii="Arial" w:hAnsi="Arial" w:cs="Arial"/>
          <w:lang w:val="en-US"/>
        </w:rPr>
        <w:t xml:space="preserve"> la </w:t>
      </w:r>
      <w:proofErr w:type="spellStart"/>
      <w:r w:rsidRPr="00D070C3">
        <w:rPr>
          <w:rFonts w:ascii="Arial" w:hAnsi="Arial" w:cs="Arial"/>
          <w:lang w:val="en-US"/>
        </w:rPr>
        <w:t>senzori</w:t>
      </w:r>
      <w:proofErr w:type="spellEnd"/>
      <w:r w:rsidRPr="00D070C3">
        <w:rPr>
          <w:rFonts w:ascii="Arial" w:hAnsi="Arial" w:cs="Arial"/>
          <w:lang w:val="en-US"/>
        </w:rPr>
        <w:t xml:space="preserve">, </w:t>
      </w:r>
      <w:proofErr w:type="spellStart"/>
      <w:r w:rsidRPr="00D070C3">
        <w:rPr>
          <w:rFonts w:ascii="Arial" w:hAnsi="Arial" w:cs="Arial"/>
          <w:lang w:val="en-US"/>
        </w:rPr>
        <w:t>rezolvarea</w:t>
      </w:r>
      <w:proofErr w:type="spellEnd"/>
      <w:r w:rsidRPr="00D070C3">
        <w:rPr>
          <w:rFonts w:ascii="Arial" w:hAnsi="Arial" w:cs="Arial"/>
          <w:lang w:val="en-US"/>
        </w:rPr>
        <w:t xml:space="preserve"> </w:t>
      </w:r>
      <w:proofErr w:type="spellStart"/>
      <w:r w:rsidRPr="00D070C3">
        <w:rPr>
          <w:rFonts w:ascii="Arial" w:hAnsi="Arial" w:cs="Arial"/>
          <w:lang w:val="en-US"/>
        </w:rPr>
        <w:t>problemelor</w:t>
      </w:r>
      <w:proofErr w:type="spellEnd"/>
      <w:r w:rsidRPr="00D070C3">
        <w:rPr>
          <w:rFonts w:ascii="Arial" w:hAnsi="Arial" w:cs="Arial"/>
          <w:lang w:val="en-US"/>
        </w:rPr>
        <w:t xml:space="preserve"> de </w:t>
      </w:r>
      <w:proofErr w:type="spellStart"/>
      <w:r w:rsidRPr="00D070C3">
        <w:rPr>
          <w:rFonts w:ascii="Arial" w:hAnsi="Arial" w:cs="Arial"/>
          <w:lang w:val="en-US"/>
        </w:rPr>
        <w:t>comunicații</w:t>
      </w:r>
      <w:proofErr w:type="spellEnd"/>
      <w:r w:rsidRPr="00D070C3">
        <w:rPr>
          <w:rFonts w:ascii="Arial" w:hAnsi="Arial" w:cs="Arial"/>
          <w:lang w:val="en-US"/>
        </w:rPr>
        <w:t xml:space="preserve">, </w:t>
      </w:r>
      <w:proofErr w:type="spellStart"/>
      <w:r w:rsidRPr="00D070C3">
        <w:rPr>
          <w:rFonts w:ascii="Arial" w:hAnsi="Arial" w:cs="Arial"/>
          <w:lang w:val="en-US"/>
        </w:rPr>
        <w:t>identificare</w:t>
      </w:r>
      <w:proofErr w:type="spellEnd"/>
      <w:r w:rsidRPr="00D070C3">
        <w:rPr>
          <w:rFonts w:ascii="Arial" w:hAnsi="Arial" w:cs="Arial"/>
          <w:lang w:val="en-US"/>
        </w:rPr>
        <w:t xml:space="preserve"> </w:t>
      </w:r>
      <w:proofErr w:type="spellStart"/>
      <w:r w:rsidRPr="00D070C3">
        <w:rPr>
          <w:rFonts w:ascii="Arial" w:hAnsi="Arial" w:cs="Arial"/>
          <w:lang w:val="en-US"/>
        </w:rPr>
        <w:t>probleme</w:t>
      </w:r>
      <w:proofErr w:type="spellEnd"/>
      <w:r w:rsidRPr="00D070C3">
        <w:rPr>
          <w:rFonts w:ascii="Arial" w:hAnsi="Arial" w:cs="Arial"/>
          <w:lang w:val="en-US"/>
        </w:rPr>
        <w:t xml:space="preserve"> la </w:t>
      </w:r>
      <w:proofErr w:type="spellStart"/>
      <w:r w:rsidRPr="00D070C3">
        <w:rPr>
          <w:rFonts w:ascii="Arial" w:hAnsi="Arial" w:cs="Arial"/>
          <w:lang w:val="en-US"/>
        </w:rPr>
        <w:t>calculatoarele</w:t>
      </w:r>
      <w:proofErr w:type="spellEnd"/>
      <w:r w:rsidRPr="00D070C3">
        <w:rPr>
          <w:rFonts w:ascii="Arial" w:hAnsi="Arial" w:cs="Arial"/>
          <w:lang w:val="en-US"/>
        </w:rPr>
        <w:t xml:space="preserve"> de </w:t>
      </w:r>
      <w:proofErr w:type="spellStart"/>
      <w:r w:rsidRPr="00D070C3">
        <w:rPr>
          <w:rFonts w:ascii="Arial" w:hAnsi="Arial" w:cs="Arial"/>
          <w:lang w:val="en-US"/>
        </w:rPr>
        <w:t>colectare</w:t>
      </w:r>
      <w:proofErr w:type="spellEnd"/>
      <w:r w:rsidRPr="00D070C3">
        <w:rPr>
          <w:rFonts w:ascii="Arial" w:hAnsi="Arial" w:cs="Arial"/>
          <w:lang w:val="en-US"/>
        </w:rPr>
        <w:t xml:space="preserve">, </w:t>
      </w:r>
      <w:proofErr w:type="spellStart"/>
      <w:r w:rsidRPr="00D070C3">
        <w:rPr>
          <w:rFonts w:ascii="Arial" w:hAnsi="Arial" w:cs="Arial"/>
          <w:lang w:val="en-US"/>
        </w:rPr>
        <w:t>verificare</w:t>
      </w:r>
      <w:proofErr w:type="spellEnd"/>
      <w:r w:rsidRPr="00D070C3">
        <w:rPr>
          <w:rFonts w:ascii="Arial" w:hAnsi="Arial" w:cs="Arial"/>
          <w:lang w:val="en-US"/>
        </w:rPr>
        <w:t xml:space="preserve"> </w:t>
      </w:r>
      <w:proofErr w:type="spellStart"/>
      <w:r w:rsidRPr="00D070C3">
        <w:rPr>
          <w:rFonts w:ascii="Arial" w:hAnsi="Arial" w:cs="Arial"/>
          <w:lang w:val="en-US"/>
        </w:rPr>
        <w:t>integrare</w:t>
      </w:r>
      <w:proofErr w:type="spellEnd"/>
      <w:r w:rsidRPr="00D070C3">
        <w:rPr>
          <w:rFonts w:ascii="Arial" w:hAnsi="Arial" w:cs="Arial"/>
          <w:lang w:val="en-US"/>
        </w:rPr>
        <w:t xml:space="preserve"> cu </w:t>
      </w:r>
      <w:proofErr w:type="spellStart"/>
      <w:r w:rsidRPr="00D070C3">
        <w:rPr>
          <w:rFonts w:ascii="Arial" w:hAnsi="Arial" w:cs="Arial"/>
          <w:lang w:val="en-US"/>
        </w:rPr>
        <w:t>aplicația</w:t>
      </w:r>
      <w:proofErr w:type="spellEnd"/>
      <w:r w:rsidRPr="00D070C3">
        <w:rPr>
          <w:rFonts w:ascii="Arial" w:hAnsi="Arial" w:cs="Arial"/>
          <w:lang w:val="en-US"/>
        </w:rPr>
        <w:t xml:space="preserve"> </w:t>
      </w:r>
      <w:proofErr w:type="spellStart"/>
      <w:r w:rsidRPr="00D070C3">
        <w:rPr>
          <w:rFonts w:ascii="Arial" w:hAnsi="Arial" w:cs="Arial"/>
          <w:lang w:val="en-US"/>
        </w:rPr>
        <w:t>Dispecer</w:t>
      </w:r>
      <w:proofErr w:type="spellEnd"/>
      <w:r w:rsidRPr="00D070C3">
        <w:rPr>
          <w:rFonts w:ascii="Arial" w:hAnsi="Arial" w:cs="Arial"/>
          <w:lang w:val="en-US"/>
        </w:rPr>
        <w:t xml:space="preserve"> – </w:t>
      </w:r>
      <w:proofErr w:type="spellStart"/>
      <w:r w:rsidRPr="00D070C3">
        <w:rPr>
          <w:rFonts w:ascii="Arial" w:hAnsi="Arial" w:cs="Arial"/>
          <w:lang w:val="en-US"/>
        </w:rPr>
        <w:t>activitate</w:t>
      </w:r>
      <w:proofErr w:type="spellEnd"/>
      <w:r w:rsidRPr="00D070C3">
        <w:rPr>
          <w:rFonts w:ascii="Arial" w:hAnsi="Arial" w:cs="Arial"/>
          <w:lang w:val="en-US"/>
        </w:rPr>
        <w:t xml:space="preserve"> </w:t>
      </w:r>
      <w:proofErr w:type="spellStart"/>
      <w:r w:rsidRPr="00D070C3">
        <w:rPr>
          <w:rFonts w:ascii="Arial" w:hAnsi="Arial" w:cs="Arial"/>
          <w:lang w:val="en-US"/>
        </w:rPr>
        <w:t>zilnică</w:t>
      </w:r>
      <w:proofErr w:type="spellEnd"/>
      <w:r w:rsidRPr="00D070C3">
        <w:rPr>
          <w:rFonts w:ascii="Arial" w:hAnsi="Arial" w:cs="Arial"/>
          <w:lang w:val="en-US"/>
        </w:rPr>
        <w:t xml:space="preserve">. </w:t>
      </w:r>
    </w:p>
    <w:p w14:paraId="2C903486" w14:textId="77777777" w:rsidR="00C61900" w:rsidRPr="00D070C3" w:rsidRDefault="00C61900" w:rsidP="00AF5E20">
      <w:pPr>
        <w:numPr>
          <w:ilvl w:val="0"/>
          <w:numId w:val="26"/>
        </w:numPr>
        <w:jc w:val="both"/>
        <w:rPr>
          <w:rFonts w:ascii="Arial" w:hAnsi="Arial" w:cs="Arial"/>
          <w:lang w:val="en-US"/>
        </w:rPr>
      </w:pPr>
      <w:proofErr w:type="spellStart"/>
      <w:r w:rsidRPr="00D070C3">
        <w:rPr>
          <w:rFonts w:ascii="Arial" w:hAnsi="Arial" w:cs="Arial"/>
          <w:lang w:val="en-US"/>
        </w:rPr>
        <w:t>Verificare</w:t>
      </w:r>
      <w:proofErr w:type="spellEnd"/>
      <w:r w:rsidRPr="00D070C3">
        <w:rPr>
          <w:rFonts w:ascii="Arial" w:hAnsi="Arial" w:cs="Arial"/>
          <w:lang w:val="en-US"/>
        </w:rPr>
        <w:t xml:space="preserve"> </w:t>
      </w:r>
      <w:proofErr w:type="spellStart"/>
      <w:r w:rsidRPr="00D070C3">
        <w:rPr>
          <w:rFonts w:ascii="Arial" w:hAnsi="Arial" w:cs="Arial"/>
          <w:lang w:val="en-US"/>
        </w:rPr>
        <w:t>funcționalitate</w:t>
      </w:r>
      <w:proofErr w:type="spellEnd"/>
      <w:r w:rsidRPr="00D070C3">
        <w:rPr>
          <w:rFonts w:ascii="Arial" w:hAnsi="Arial" w:cs="Arial"/>
          <w:lang w:val="en-US"/>
        </w:rPr>
        <w:t xml:space="preserve"> </w:t>
      </w:r>
      <w:proofErr w:type="spellStart"/>
      <w:r w:rsidRPr="00D070C3">
        <w:rPr>
          <w:rFonts w:ascii="Arial" w:hAnsi="Arial" w:cs="Arial"/>
          <w:lang w:val="en-US"/>
        </w:rPr>
        <w:t>aplicații</w:t>
      </w:r>
      <w:proofErr w:type="spellEnd"/>
      <w:r w:rsidRPr="00D070C3">
        <w:rPr>
          <w:rFonts w:ascii="Arial" w:hAnsi="Arial" w:cs="Arial"/>
          <w:lang w:val="en-US"/>
        </w:rPr>
        <w:t xml:space="preserve"> </w:t>
      </w:r>
      <w:proofErr w:type="spellStart"/>
      <w:r w:rsidRPr="00D070C3">
        <w:rPr>
          <w:rFonts w:ascii="Arial" w:hAnsi="Arial" w:cs="Arial"/>
          <w:lang w:val="en-US"/>
        </w:rPr>
        <w:t>aflate</w:t>
      </w:r>
      <w:proofErr w:type="spellEnd"/>
      <w:r w:rsidRPr="00D070C3">
        <w:rPr>
          <w:rFonts w:ascii="Arial" w:hAnsi="Arial" w:cs="Arial"/>
          <w:lang w:val="en-US"/>
        </w:rPr>
        <w:t xml:space="preserve"> </w:t>
      </w:r>
      <w:proofErr w:type="spellStart"/>
      <w:r w:rsidRPr="00D070C3">
        <w:rPr>
          <w:rFonts w:ascii="Arial" w:hAnsi="Arial" w:cs="Arial"/>
          <w:lang w:val="en-US"/>
        </w:rPr>
        <w:t>în</w:t>
      </w:r>
      <w:proofErr w:type="spellEnd"/>
      <w:r w:rsidRPr="00D070C3">
        <w:rPr>
          <w:rFonts w:ascii="Arial" w:hAnsi="Arial" w:cs="Arial"/>
          <w:lang w:val="en-US"/>
        </w:rPr>
        <w:t xml:space="preserve"> </w:t>
      </w:r>
      <w:proofErr w:type="spellStart"/>
      <w:r w:rsidRPr="00D070C3">
        <w:rPr>
          <w:rFonts w:ascii="Arial" w:hAnsi="Arial" w:cs="Arial"/>
          <w:lang w:val="en-US"/>
        </w:rPr>
        <w:t>perioada</w:t>
      </w:r>
      <w:proofErr w:type="spellEnd"/>
      <w:r w:rsidRPr="00D070C3">
        <w:rPr>
          <w:rFonts w:ascii="Arial" w:hAnsi="Arial" w:cs="Arial"/>
          <w:lang w:val="en-US"/>
        </w:rPr>
        <w:t xml:space="preserve"> de </w:t>
      </w:r>
      <w:proofErr w:type="spellStart"/>
      <w:r w:rsidRPr="00D070C3">
        <w:rPr>
          <w:rFonts w:ascii="Arial" w:hAnsi="Arial" w:cs="Arial"/>
          <w:lang w:val="en-US"/>
        </w:rPr>
        <w:t>garanție</w:t>
      </w:r>
      <w:proofErr w:type="spellEnd"/>
      <w:r w:rsidRPr="00D070C3">
        <w:rPr>
          <w:rFonts w:ascii="Arial" w:hAnsi="Arial" w:cs="Arial"/>
          <w:lang w:val="en-US"/>
        </w:rPr>
        <w:t xml:space="preserve">; </w:t>
      </w:r>
      <w:proofErr w:type="spellStart"/>
      <w:r w:rsidRPr="00D070C3">
        <w:rPr>
          <w:rFonts w:ascii="Arial" w:hAnsi="Arial" w:cs="Arial"/>
          <w:lang w:val="en-US"/>
        </w:rPr>
        <w:t>participare</w:t>
      </w:r>
      <w:proofErr w:type="spellEnd"/>
      <w:r w:rsidRPr="00D070C3">
        <w:rPr>
          <w:rFonts w:ascii="Arial" w:hAnsi="Arial" w:cs="Arial"/>
          <w:lang w:val="en-US"/>
        </w:rPr>
        <w:t xml:space="preserve"> </w:t>
      </w:r>
      <w:proofErr w:type="spellStart"/>
      <w:r w:rsidRPr="00D070C3">
        <w:rPr>
          <w:rFonts w:ascii="Arial" w:hAnsi="Arial" w:cs="Arial"/>
          <w:lang w:val="en-US"/>
        </w:rPr>
        <w:t>în</w:t>
      </w:r>
      <w:proofErr w:type="spellEnd"/>
      <w:r w:rsidRPr="00D070C3">
        <w:rPr>
          <w:rFonts w:ascii="Arial" w:hAnsi="Arial" w:cs="Arial"/>
          <w:lang w:val="en-US"/>
        </w:rPr>
        <w:t xml:space="preserve"> </w:t>
      </w:r>
      <w:proofErr w:type="spellStart"/>
      <w:r w:rsidRPr="00D070C3">
        <w:rPr>
          <w:rFonts w:ascii="Arial" w:hAnsi="Arial" w:cs="Arial"/>
          <w:lang w:val="en-US"/>
        </w:rPr>
        <w:t>cadrul</w:t>
      </w:r>
      <w:proofErr w:type="spellEnd"/>
      <w:r w:rsidRPr="00D070C3">
        <w:rPr>
          <w:rFonts w:ascii="Arial" w:hAnsi="Arial" w:cs="Arial"/>
          <w:lang w:val="en-US"/>
        </w:rPr>
        <w:t xml:space="preserve"> </w:t>
      </w:r>
      <w:proofErr w:type="spellStart"/>
      <w:r w:rsidRPr="00D070C3">
        <w:rPr>
          <w:rFonts w:ascii="Arial" w:hAnsi="Arial" w:cs="Arial"/>
          <w:lang w:val="en-US"/>
        </w:rPr>
        <w:t>comisiei</w:t>
      </w:r>
      <w:proofErr w:type="spellEnd"/>
      <w:r w:rsidRPr="00D070C3">
        <w:rPr>
          <w:rFonts w:ascii="Arial" w:hAnsi="Arial" w:cs="Arial"/>
          <w:lang w:val="en-US"/>
        </w:rPr>
        <w:t xml:space="preserve"> de </w:t>
      </w:r>
      <w:proofErr w:type="spellStart"/>
      <w:r w:rsidRPr="00D070C3">
        <w:rPr>
          <w:rFonts w:ascii="Arial" w:hAnsi="Arial" w:cs="Arial"/>
          <w:lang w:val="en-US"/>
        </w:rPr>
        <w:t>acceptanță</w:t>
      </w:r>
      <w:proofErr w:type="spellEnd"/>
      <w:r w:rsidRPr="00D070C3">
        <w:rPr>
          <w:rFonts w:ascii="Arial" w:hAnsi="Arial" w:cs="Arial"/>
          <w:lang w:val="en-US"/>
        </w:rPr>
        <w:t xml:space="preserve"> a </w:t>
      </w:r>
      <w:proofErr w:type="spellStart"/>
      <w:r w:rsidRPr="00D070C3">
        <w:rPr>
          <w:rFonts w:ascii="Arial" w:hAnsi="Arial" w:cs="Arial"/>
          <w:lang w:val="en-US"/>
        </w:rPr>
        <w:t>proiectului</w:t>
      </w:r>
      <w:proofErr w:type="spellEnd"/>
      <w:r w:rsidRPr="00D070C3">
        <w:rPr>
          <w:rFonts w:ascii="Arial" w:hAnsi="Arial" w:cs="Arial"/>
          <w:lang w:val="en-US"/>
        </w:rPr>
        <w:t xml:space="preserve"> – </w:t>
      </w:r>
      <w:proofErr w:type="spellStart"/>
      <w:r w:rsidRPr="00D070C3">
        <w:rPr>
          <w:rFonts w:ascii="Arial" w:hAnsi="Arial" w:cs="Arial"/>
          <w:lang w:val="en-US"/>
        </w:rPr>
        <w:t>perioada</w:t>
      </w:r>
      <w:proofErr w:type="spellEnd"/>
      <w:r w:rsidRPr="00D070C3">
        <w:rPr>
          <w:rFonts w:ascii="Arial" w:hAnsi="Arial" w:cs="Arial"/>
          <w:lang w:val="en-US"/>
        </w:rPr>
        <w:t xml:space="preserve"> </w:t>
      </w:r>
      <w:proofErr w:type="spellStart"/>
      <w:r w:rsidRPr="00D070C3">
        <w:rPr>
          <w:rFonts w:ascii="Arial" w:hAnsi="Arial" w:cs="Arial"/>
          <w:lang w:val="en-US"/>
        </w:rPr>
        <w:t>ianuarie-mai</w:t>
      </w:r>
      <w:proofErr w:type="spellEnd"/>
      <w:r w:rsidRPr="00D070C3">
        <w:rPr>
          <w:rFonts w:ascii="Arial" w:hAnsi="Arial" w:cs="Arial"/>
          <w:lang w:val="en-US"/>
        </w:rPr>
        <w:t xml:space="preserve"> 2020</w:t>
      </w:r>
    </w:p>
    <w:p w14:paraId="333BB18D" w14:textId="77777777" w:rsidR="00C61900" w:rsidRPr="00D070C3" w:rsidRDefault="00C61900" w:rsidP="00AF5E20">
      <w:pPr>
        <w:numPr>
          <w:ilvl w:val="0"/>
          <w:numId w:val="25"/>
        </w:numPr>
        <w:jc w:val="both"/>
        <w:rPr>
          <w:rFonts w:ascii="Arial" w:eastAsia="Times New Roman" w:hAnsi="Arial" w:cs="Arial"/>
          <w:snapToGrid w:val="0"/>
          <w:lang w:val="en-US"/>
        </w:rPr>
      </w:pPr>
      <w:proofErr w:type="spellStart"/>
      <w:r w:rsidRPr="00D070C3">
        <w:rPr>
          <w:rFonts w:ascii="Arial" w:eastAsia="Times New Roman" w:hAnsi="Arial" w:cs="Arial"/>
          <w:snapToGrid w:val="0"/>
          <w:lang w:val="en-US"/>
        </w:rPr>
        <w:lastRenderedPageBreak/>
        <w:t>Administrare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comunicații</w:t>
      </w:r>
      <w:proofErr w:type="spellEnd"/>
      <w:r w:rsidRPr="00D070C3">
        <w:rPr>
          <w:rFonts w:ascii="Arial" w:eastAsia="Times New Roman" w:hAnsi="Arial" w:cs="Arial"/>
          <w:snapToGrid w:val="0"/>
          <w:lang w:val="en-US"/>
        </w:rPr>
        <w:t xml:space="preserve"> voce – date (</w:t>
      </w:r>
      <w:proofErr w:type="spellStart"/>
      <w:r w:rsidRPr="00D070C3">
        <w:rPr>
          <w:rFonts w:ascii="Arial" w:eastAsia="Times New Roman" w:hAnsi="Arial" w:cs="Arial"/>
          <w:snapToGrid w:val="0"/>
          <w:lang w:val="en-US"/>
        </w:rPr>
        <w:t>telefonie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fixa</w:t>
      </w:r>
      <w:proofErr w:type="spellEnd"/>
      <w:r w:rsidRPr="00D070C3">
        <w:rPr>
          <w:rFonts w:ascii="Arial" w:eastAsia="Times New Roman" w:hAnsi="Arial" w:cs="Arial"/>
          <w:snapToGrid w:val="0"/>
          <w:lang w:val="en-US"/>
        </w:rPr>
        <w:t xml:space="preserve"> - </w:t>
      </w:r>
      <w:proofErr w:type="spellStart"/>
      <w:r w:rsidRPr="00D070C3">
        <w:rPr>
          <w:rFonts w:ascii="Arial" w:eastAsia="Times New Roman" w:hAnsi="Arial" w:cs="Arial"/>
          <w:snapToGrid w:val="0"/>
          <w:lang w:val="en-US"/>
        </w:rPr>
        <w:t>comunicatii</w:t>
      </w:r>
      <w:proofErr w:type="spellEnd"/>
      <w:r w:rsidRPr="00D070C3">
        <w:rPr>
          <w:rFonts w:ascii="Arial" w:eastAsia="Times New Roman" w:hAnsi="Arial" w:cs="Arial"/>
          <w:snapToGrid w:val="0"/>
          <w:lang w:val="en-US"/>
        </w:rPr>
        <w:t xml:space="preserve"> radio – date)</w:t>
      </w:r>
    </w:p>
    <w:p w14:paraId="141742E5" w14:textId="77777777" w:rsidR="00C61900" w:rsidRPr="00D070C3" w:rsidRDefault="00C61900" w:rsidP="00AF5E20">
      <w:pPr>
        <w:numPr>
          <w:ilvl w:val="0"/>
          <w:numId w:val="26"/>
        </w:numPr>
        <w:jc w:val="both"/>
        <w:rPr>
          <w:rFonts w:ascii="Arial" w:eastAsia="Calibri" w:hAnsi="Arial" w:cs="Arial"/>
          <w:lang w:val="en-US"/>
        </w:rPr>
      </w:pPr>
      <w:proofErr w:type="spellStart"/>
      <w:r w:rsidRPr="00D070C3">
        <w:rPr>
          <w:rFonts w:ascii="Arial" w:hAnsi="Arial" w:cs="Arial"/>
          <w:lang w:val="en-US"/>
        </w:rPr>
        <w:t>Administrare</w:t>
      </w:r>
      <w:proofErr w:type="spellEnd"/>
      <w:r w:rsidRPr="00D070C3">
        <w:rPr>
          <w:rFonts w:ascii="Arial" w:hAnsi="Arial" w:cs="Arial"/>
          <w:lang w:val="en-US"/>
        </w:rPr>
        <w:t xml:space="preserve"> server de </w:t>
      </w:r>
      <w:proofErr w:type="spellStart"/>
      <w:r w:rsidRPr="00D070C3">
        <w:rPr>
          <w:rFonts w:ascii="Arial" w:hAnsi="Arial" w:cs="Arial"/>
          <w:lang w:val="en-US"/>
        </w:rPr>
        <w:t>telefonie</w:t>
      </w:r>
      <w:proofErr w:type="spellEnd"/>
      <w:r w:rsidRPr="00D070C3">
        <w:rPr>
          <w:rFonts w:ascii="Arial" w:hAnsi="Arial" w:cs="Arial"/>
          <w:lang w:val="en-US"/>
        </w:rPr>
        <w:t xml:space="preserve">, </w:t>
      </w:r>
      <w:proofErr w:type="spellStart"/>
      <w:r w:rsidRPr="00D070C3">
        <w:rPr>
          <w:rFonts w:ascii="Arial" w:hAnsi="Arial" w:cs="Arial"/>
          <w:lang w:val="en-US"/>
        </w:rPr>
        <w:t>terminale</w:t>
      </w:r>
      <w:proofErr w:type="spellEnd"/>
      <w:r w:rsidRPr="00D070C3">
        <w:rPr>
          <w:rFonts w:ascii="Arial" w:hAnsi="Arial" w:cs="Arial"/>
          <w:lang w:val="en-US"/>
        </w:rPr>
        <w:t xml:space="preserve"> VOIP </w:t>
      </w:r>
      <w:proofErr w:type="spellStart"/>
      <w:r w:rsidRPr="00D070C3">
        <w:rPr>
          <w:rFonts w:ascii="Arial" w:hAnsi="Arial" w:cs="Arial"/>
          <w:lang w:val="en-US"/>
        </w:rPr>
        <w:t>și</w:t>
      </w:r>
      <w:proofErr w:type="spellEnd"/>
      <w:r w:rsidRPr="00D070C3">
        <w:rPr>
          <w:rFonts w:ascii="Arial" w:hAnsi="Arial" w:cs="Arial"/>
          <w:lang w:val="en-US"/>
        </w:rPr>
        <w:t xml:space="preserve"> </w:t>
      </w:r>
      <w:proofErr w:type="spellStart"/>
      <w:r w:rsidRPr="00D070C3">
        <w:rPr>
          <w:rFonts w:ascii="Arial" w:hAnsi="Arial" w:cs="Arial"/>
          <w:lang w:val="en-US"/>
        </w:rPr>
        <w:t>infrastructura</w:t>
      </w:r>
      <w:proofErr w:type="spellEnd"/>
      <w:r w:rsidRPr="00D070C3">
        <w:rPr>
          <w:rFonts w:ascii="Arial" w:hAnsi="Arial" w:cs="Arial"/>
          <w:lang w:val="en-US"/>
        </w:rPr>
        <w:t xml:space="preserve"> </w:t>
      </w:r>
      <w:proofErr w:type="spellStart"/>
      <w:r w:rsidRPr="00D070C3">
        <w:rPr>
          <w:rFonts w:ascii="Arial" w:hAnsi="Arial" w:cs="Arial"/>
          <w:lang w:val="en-US"/>
        </w:rPr>
        <w:t>aferentă</w:t>
      </w:r>
      <w:proofErr w:type="spellEnd"/>
      <w:r w:rsidRPr="00D070C3">
        <w:rPr>
          <w:rFonts w:ascii="Arial" w:hAnsi="Arial" w:cs="Arial"/>
          <w:lang w:val="en-US"/>
        </w:rPr>
        <w:t xml:space="preserve"> -la </w:t>
      </w:r>
      <w:proofErr w:type="spellStart"/>
      <w:r w:rsidRPr="00D070C3">
        <w:rPr>
          <w:rFonts w:ascii="Arial" w:hAnsi="Arial" w:cs="Arial"/>
          <w:lang w:val="en-US"/>
        </w:rPr>
        <w:t>sediul</w:t>
      </w:r>
      <w:proofErr w:type="spellEnd"/>
      <w:r w:rsidRPr="00D070C3">
        <w:rPr>
          <w:rFonts w:ascii="Arial" w:hAnsi="Arial" w:cs="Arial"/>
          <w:lang w:val="en-US"/>
        </w:rPr>
        <w:t xml:space="preserve"> ABA Siret.</w:t>
      </w:r>
    </w:p>
    <w:p w14:paraId="5B6E0868" w14:textId="1FFD5D7E" w:rsidR="00C61900" w:rsidRPr="00D070C3" w:rsidRDefault="00C61900" w:rsidP="00AF5E20">
      <w:pPr>
        <w:numPr>
          <w:ilvl w:val="0"/>
          <w:numId w:val="26"/>
        </w:numPr>
        <w:jc w:val="both"/>
        <w:rPr>
          <w:rFonts w:ascii="Arial" w:hAnsi="Arial" w:cs="Arial"/>
          <w:lang w:val="en-US"/>
        </w:rPr>
      </w:pPr>
      <w:proofErr w:type="spellStart"/>
      <w:r w:rsidRPr="00D070C3">
        <w:rPr>
          <w:rFonts w:ascii="Arial" w:hAnsi="Arial" w:cs="Arial"/>
          <w:lang w:val="en-US"/>
        </w:rPr>
        <w:t>Intreținere</w:t>
      </w:r>
      <w:proofErr w:type="spellEnd"/>
      <w:r w:rsidRPr="00D070C3">
        <w:rPr>
          <w:rFonts w:ascii="Arial" w:hAnsi="Arial" w:cs="Arial"/>
          <w:lang w:val="en-US"/>
        </w:rPr>
        <w:t xml:space="preserve"> </w:t>
      </w:r>
      <w:proofErr w:type="spellStart"/>
      <w:r w:rsidRPr="00D070C3">
        <w:rPr>
          <w:rFonts w:ascii="Arial" w:hAnsi="Arial" w:cs="Arial"/>
          <w:lang w:val="en-US"/>
        </w:rPr>
        <w:t>echipamente</w:t>
      </w:r>
      <w:proofErr w:type="spellEnd"/>
      <w:r w:rsidRPr="00D070C3">
        <w:rPr>
          <w:rFonts w:ascii="Arial" w:hAnsi="Arial" w:cs="Arial"/>
          <w:lang w:val="en-US"/>
        </w:rPr>
        <w:t xml:space="preserve"> </w:t>
      </w:r>
      <w:proofErr w:type="spellStart"/>
      <w:r w:rsidRPr="00D070C3">
        <w:rPr>
          <w:rFonts w:ascii="Arial" w:hAnsi="Arial" w:cs="Arial"/>
          <w:lang w:val="en-US"/>
        </w:rPr>
        <w:t>radiocomunicații</w:t>
      </w:r>
      <w:proofErr w:type="spellEnd"/>
      <w:r w:rsidRPr="00D070C3">
        <w:rPr>
          <w:rFonts w:ascii="Arial" w:hAnsi="Arial" w:cs="Arial"/>
          <w:lang w:val="en-US"/>
        </w:rPr>
        <w:t xml:space="preserve"> </w:t>
      </w:r>
      <w:proofErr w:type="spellStart"/>
      <w:r w:rsidRPr="00D070C3">
        <w:rPr>
          <w:rFonts w:ascii="Arial" w:hAnsi="Arial" w:cs="Arial"/>
          <w:lang w:val="en-US"/>
        </w:rPr>
        <w:t>proiect</w:t>
      </w:r>
      <w:proofErr w:type="spellEnd"/>
      <w:r w:rsidRPr="00D070C3">
        <w:rPr>
          <w:rFonts w:ascii="Arial" w:hAnsi="Arial" w:cs="Arial"/>
          <w:lang w:val="en-US"/>
        </w:rPr>
        <w:t xml:space="preserve"> </w:t>
      </w:r>
      <w:proofErr w:type="spellStart"/>
      <w:r w:rsidRPr="00D070C3">
        <w:rPr>
          <w:rFonts w:ascii="Arial" w:hAnsi="Arial" w:cs="Arial"/>
          <w:lang w:val="en-US"/>
        </w:rPr>
        <w:t>Deswat</w:t>
      </w:r>
      <w:proofErr w:type="spellEnd"/>
      <w:r w:rsidRPr="00D070C3">
        <w:rPr>
          <w:rFonts w:ascii="Arial" w:hAnsi="Arial" w:cs="Arial"/>
          <w:lang w:val="en-US"/>
        </w:rPr>
        <w:t xml:space="preserve"> (</w:t>
      </w:r>
      <w:proofErr w:type="spellStart"/>
      <w:r w:rsidRPr="00D070C3">
        <w:rPr>
          <w:rFonts w:ascii="Arial" w:hAnsi="Arial" w:cs="Arial"/>
          <w:lang w:val="en-US"/>
        </w:rPr>
        <w:t>echipamente</w:t>
      </w:r>
      <w:proofErr w:type="spellEnd"/>
      <w:r w:rsidRPr="00D070C3">
        <w:rPr>
          <w:rFonts w:ascii="Arial" w:hAnsi="Arial" w:cs="Arial"/>
          <w:lang w:val="en-US"/>
        </w:rPr>
        <w:t xml:space="preserve"> radio </w:t>
      </w:r>
      <w:proofErr w:type="spellStart"/>
      <w:r w:rsidRPr="00D070C3">
        <w:rPr>
          <w:rFonts w:ascii="Arial" w:hAnsi="Arial" w:cs="Arial"/>
          <w:lang w:val="en-US"/>
        </w:rPr>
        <w:t>digitale</w:t>
      </w:r>
      <w:proofErr w:type="spellEnd"/>
      <w:r w:rsidRPr="00D070C3">
        <w:rPr>
          <w:rFonts w:ascii="Arial" w:hAnsi="Arial" w:cs="Arial"/>
          <w:lang w:val="en-US"/>
        </w:rPr>
        <w:t xml:space="preserve"> </w:t>
      </w:r>
      <w:proofErr w:type="spellStart"/>
      <w:r w:rsidRPr="00D070C3">
        <w:rPr>
          <w:rFonts w:ascii="Arial" w:hAnsi="Arial" w:cs="Arial"/>
          <w:lang w:val="en-US"/>
        </w:rPr>
        <w:t>proiect</w:t>
      </w:r>
      <w:proofErr w:type="spellEnd"/>
      <w:r w:rsidR="00C475B6" w:rsidRPr="00D070C3">
        <w:rPr>
          <w:rFonts w:ascii="Arial" w:hAnsi="Arial" w:cs="Arial"/>
          <w:lang w:val="en-US"/>
        </w:rPr>
        <w:t xml:space="preserve"> </w:t>
      </w:r>
      <w:proofErr w:type="spellStart"/>
      <w:r w:rsidRPr="00D070C3">
        <w:rPr>
          <w:rFonts w:ascii="Arial" w:hAnsi="Arial" w:cs="Arial"/>
          <w:lang w:val="en-US"/>
        </w:rPr>
        <w:t>Deswat</w:t>
      </w:r>
      <w:proofErr w:type="spellEnd"/>
      <w:r w:rsidR="00C475B6" w:rsidRPr="00D070C3">
        <w:rPr>
          <w:rFonts w:ascii="Arial" w:hAnsi="Arial" w:cs="Arial"/>
          <w:lang w:val="en-US"/>
        </w:rPr>
        <w:t xml:space="preserve"> </w:t>
      </w:r>
      <w:r w:rsidRPr="00D070C3">
        <w:rPr>
          <w:rFonts w:ascii="Arial" w:hAnsi="Arial" w:cs="Arial"/>
          <w:lang w:val="en-US"/>
        </w:rPr>
        <w:t xml:space="preserve">– 7 </w:t>
      </w:r>
      <w:proofErr w:type="spellStart"/>
      <w:r w:rsidRPr="00D070C3">
        <w:rPr>
          <w:rFonts w:ascii="Arial" w:hAnsi="Arial" w:cs="Arial"/>
          <w:lang w:val="en-US"/>
        </w:rPr>
        <w:t>retranslatori</w:t>
      </w:r>
      <w:proofErr w:type="spellEnd"/>
      <w:r w:rsidRPr="00D070C3">
        <w:rPr>
          <w:rFonts w:ascii="Arial" w:hAnsi="Arial" w:cs="Arial"/>
          <w:lang w:val="en-US"/>
        </w:rPr>
        <w:t xml:space="preserve">, 37 </w:t>
      </w:r>
      <w:proofErr w:type="spellStart"/>
      <w:r w:rsidRPr="00D070C3">
        <w:rPr>
          <w:rFonts w:ascii="Arial" w:hAnsi="Arial" w:cs="Arial"/>
          <w:lang w:val="en-US"/>
        </w:rPr>
        <w:t>posturi</w:t>
      </w:r>
      <w:proofErr w:type="spellEnd"/>
      <w:r w:rsidRPr="00D070C3">
        <w:rPr>
          <w:rFonts w:ascii="Arial" w:hAnsi="Arial" w:cs="Arial"/>
          <w:lang w:val="en-US"/>
        </w:rPr>
        <w:t xml:space="preserve"> cu </w:t>
      </w:r>
      <w:proofErr w:type="spellStart"/>
      <w:r w:rsidRPr="00D070C3">
        <w:rPr>
          <w:rFonts w:ascii="Arial" w:hAnsi="Arial" w:cs="Arial"/>
          <w:lang w:val="en-US"/>
        </w:rPr>
        <w:t>transmisie</w:t>
      </w:r>
      <w:proofErr w:type="spellEnd"/>
      <w:r w:rsidRPr="00D070C3">
        <w:rPr>
          <w:rFonts w:ascii="Arial" w:hAnsi="Arial" w:cs="Arial"/>
          <w:lang w:val="en-US"/>
        </w:rPr>
        <w:t xml:space="preserve"> radio,</w:t>
      </w:r>
      <w:r w:rsidR="00C475B6" w:rsidRPr="00D070C3">
        <w:rPr>
          <w:rFonts w:ascii="Arial" w:hAnsi="Arial" w:cs="Arial"/>
          <w:lang w:val="en-US"/>
        </w:rPr>
        <w:t xml:space="preserve"> </w:t>
      </w:r>
      <w:r w:rsidRPr="00D070C3">
        <w:rPr>
          <w:rFonts w:ascii="Arial" w:hAnsi="Arial" w:cs="Arial"/>
          <w:lang w:val="en-US"/>
        </w:rPr>
        <w:t xml:space="preserve">4 </w:t>
      </w:r>
      <w:proofErr w:type="spellStart"/>
      <w:r w:rsidRPr="00D070C3">
        <w:rPr>
          <w:rFonts w:ascii="Arial" w:hAnsi="Arial" w:cs="Arial"/>
          <w:lang w:val="en-US"/>
        </w:rPr>
        <w:t>interventii</w:t>
      </w:r>
      <w:proofErr w:type="spellEnd"/>
      <w:r w:rsidRPr="00D070C3">
        <w:rPr>
          <w:rFonts w:ascii="Arial" w:hAnsi="Arial" w:cs="Arial"/>
          <w:lang w:val="en-US"/>
        </w:rPr>
        <w:t>)</w:t>
      </w:r>
    </w:p>
    <w:p w14:paraId="274566FB" w14:textId="77777777" w:rsidR="00C61900" w:rsidRPr="00D070C3" w:rsidRDefault="00C61900" w:rsidP="00AF5E20">
      <w:pPr>
        <w:numPr>
          <w:ilvl w:val="0"/>
          <w:numId w:val="25"/>
        </w:numPr>
        <w:jc w:val="both"/>
        <w:rPr>
          <w:rFonts w:ascii="Arial" w:eastAsia="Times New Roman" w:hAnsi="Arial" w:cs="Arial"/>
          <w:snapToGrid w:val="0"/>
          <w:lang w:val="en-US"/>
        </w:rPr>
      </w:pPr>
      <w:proofErr w:type="spellStart"/>
      <w:r w:rsidRPr="00D070C3">
        <w:rPr>
          <w:rFonts w:ascii="Arial" w:eastAsia="Times New Roman" w:hAnsi="Arial" w:cs="Arial"/>
          <w:snapToGrid w:val="0"/>
          <w:lang w:val="en-US"/>
        </w:rPr>
        <w:t>Intocmire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documentații</w:t>
      </w:r>
      <w:proofErr w:type="spellEnd"/>
      <w:r w:rsidRPr="00D070C3">
        <w:rPr>
          <w:rFonts w:ascii="Arial" w:eastAsia="Times New Roman" w:hAnsi="Arial" w:cs="Arial"/>
          <w:snapToGrid w:val="0"/>
          <w:lang w:val="en-US"/>
        </w:rPr>
        <w:t xml:space="preserve"> de </w:t>
      </w:r>
      <w:proofErr w:type="spellStart"/>
      <w:r w:rsidRPr="00D070C3">
        <w:rPr>
          <w:rFonts w:ascii="Arial" w:eastAsia="Times New Roman" w:hAnsi="Arial" w:cs="Arial"/>
          <w:snapToGrid w:val="0"/>
          <w:lang w:val="en-US"/>
        </w:rPr>
        <w:t>achiziție</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pentru</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tehnică</w:t>
      </w:r>
      <w:proofErr w:type="spellEnd"/>
      <w:r w:rsidRPr="00D070C3">
        <w:rPr>
          <w:rFonts w:ascii="Arial" w:eastAsia="Times New Roman" w:hAnsi="Arial" w:cs="Arial"/>
          <w:snapToGrid w:val="0"/>
          <w:lang w:val="en-US"/>
        </w:rPr>
        <w:t xml:space="preserve"> de </w:t>
      </w:r>
      <w:proofErr w:type="spellStart"/>
      <w:r w:rsidRPr="00D070C3">
        <w:rPr>
          <w:rFonts w:ascii="Arial" w:eastAsia="Times New Roman" w:hAnsi="Arial" w:cs="Arial"/>
          <w:snapToGrid w:val="0"/>
          <w:lang w:val="en-US"/>
        </w:rPr>
        <w:t>calcul</w:t>
      </w:r>
      <w:proofErr w:type="spellEnd"/>
      <w:r w:rsidRPr="00D070C3">
        <w:rPr>
          <w:rFonts w:ascii="Arial" w:eastAsia="Times New Roman" w:hAnsi="Arial" w:cs="Arial"/>
          <w:snapToGrid w:val="0"/>
          <w:lang w:val="en-US"/>
        </w:rPr>
        <w:t xml:space="preserve"> </w:t>
      </w:r>
      <w:proofErr w:type="spellStart"/>
      <w:r w:rsidRPr="00D070C3">
        <w:rPr>
          <w:rFonts w:ascii="Arial" w:eastAsia="Times New Roman" w:hAnsi="Arial" w:cs="Arial"/>
          <w:snapToGrid w:val="0"/>
          <w:lang w:val="en-US"/>
        </w:rPr>
        <w:t>și</w:t>
      </w:r>
      <w:proofErr w:type="spellEnd"/>
      <w:r w:rsidRPr="00D070C3">
        <w:rPr>
          <w:rFonts w:ascii="Arial" w:eastAsia="Times New Roman" w:hAnsi="Arial" w:cs="Arial"/>
          <w:snapToGrid w:val="0"/>
          <w:lang w:val="en-US"/>
        </w:rPr>
        <w:t xml:space="preserve"> software (1 lot)</w:t>
      </w:r>
    </w:p>
    <w:p w14:paraId="2C8C85EC" w14:textId="77777777" w:rsidR="00C61900" w:rsidRPr="00D070C3" w:rsidRDefault="00C61900" w:rsidP="00AF5E20">
      <w:pPr>
        <w:pStyle w:val="ListParagraph"/>
        <w:numPr>
          <w:ilvl w:val="0"/>
          <w:numId w:val="25"/>
        </w:numPr>
        <w:jc w:val="both"/>
        <w:rPr>
          <w:rFonts w:ascii="Arial" w:eastAsia="Calibri" w:hAnsi="Arial" w:cs="Arial"/>
          <w:lang w:val="en-US"/>
        </w:rPr>
      </w:pPr>
      <w:r w:rsidRPr="00D070C3">
        <w:rPr>
          <w:rFonts w:ascii="Arial" w:eastAsia="Calibri" w:hAnsi="Arial" w:cs="Arial"/>
        </w:rPr>
        <w:t>Alte activități care necesită intervenție sau supraveghere în domeniul IT&amp;C: sistem de supraveghere video/acces, server WSUS.</w:t>
      </w:r>
    </w:p>
    <w:p w14:paraId="3F563362" w14:textId="68FE1C5A" w:rsidR="00AF5D4F" w:rsidRPr="00D070C3" w:rsidRDefault="00AF5D4F" w:rsidP="00D070C3">
      <w:pPr>
        <w:jc w:val="both"/>
        <w:rPr>
          <w:rFonts w:ascii="Arial" w:eastAsia="Calibri" w:hAnsi="Arial" w:cs="Arial"/>
        </w:rPr>
      </w:pPr>
    </w:p>
    <w:p w14:paraId="44608BF3" w14:textId="0AC99AE6" w:rsidR="000F39A2" w:rsidRPr="00D070C3" w:rsidRDefault="00AF5D4F" w:rsidP="00D070C3">
      <w:pPr>
        <w:pStyle w:val="Heading1"/>
        <w:spacing w:before="0" w:after="120" w:line="276" w:lineRule="auto"/>
        <w:rPr>
          <w:rFonts w:cs="Arial"/>
          <w:sz w:val="22"/>
          <w:szCs w:val="22"/>
        </w:rPr>
      </w:pPr>
      <w:r w:rsidRPr="00D070C3">
        <w:rPr>
          <w:rFonts w:cs="Arial"/>
          <w:sz w:val="22"/>
          <w:szCs w:val="22"/>
        </w:rPr>
        <w:t>MECANIZARE</w:t>
      </w:r>
    </w:p>
    <w:p w14:paraId="304C708E" w14:textId="77777777" w:rsidR="00AF5D4F" w:rsidRPr="00D070C3" w:rsidRDefault="00AF5D4F" w:rsidP="00D070C3">
      <w:pPr>
        <w:rPr>
          <w:rFonts w:ascii="Arial" w:hAnsi="Arial" w:cs="Arial"/>
        </w:rPr>
      </w:pPr>
      <w:r w:rsidRPr="00D070C3">
        <w:rPr>
          <w:rFonts w:ascii="Arial" w:hAnsi="Arial" w:cs="Arial"/>
        </w:rPr>
        <w:t>Activitatea compartimentului Mecanizare este structurată pe mai multe domenii :</w:t>
      </w:r>
    </w:p>
    <w:p w14:paraId="7F86BCBE" w14:textId="1A31B699" w:rsidR="00AF5D4F" w:rsidRPr="00D070C3" w:rsidRDefault="00AF5D4F" w:rsidP="00AF5E20">
      <w:pPr>
        <w:pStyle w:val="ListParagraph"/>
        <w:numPr>
          <w:ilvl w:val="1"/>
          <w:numId w:val="19"/>
        </w:numPr>
        <w:tabs>
          <w:tab w:val="left" w:pos="284"/>
        </w:tabs>
        <w:ind w:left="0" w:firstLine="0"/>
        <w:jc w:val="both"/>
        <w:rPr>
          <w:rFonts w:ascii="Arial" w:hAnsi="Arial" w:cs="Arial"/>
        </w:rPr>
      </w:pPr>
      <w:r w:rsidRPr="00D070C3">
        <w:rPr>
          <w:rFonts w:ascii="Arial" w:hAnsi="Arial" w:cs="Arial"/>
        </w:rPr>
        <w:t>Întreținerea și exploatarea mijloacelor de transport și utilaje din dotare;</w:t>
      </w:r>
    </w:p>
    <w:p w14:paraId="6F03B7F6" w14:textId="431140B8" w:rsidR="00AF5D4F" w:rsidRPr="00D070C3" w:rsidRDefault="00AF5D4F" w:rsidP="00AF5E20">
      <w:pPr>
        <w:pStyle w:val="ListParagraph"/>
        <w:numPr>
          <w:ilvl w:val="1"/>
          <w:numId w:val="19"/>
        </w:numPr>
        <w:tabs>
          <w:tab w:val="left" w:pos="284"/>
        </w:tabs>
        <w:ind w:left="0" w:firstLine="0"/>
        <w:jc w:val="both"/>
        <w:rPr>
          <w:rFonts w:ascii="Arial" w:hAnsi="Arial" w:cs="Arial"/>
        </w:rPr>
      </w:pPr>
      <w:r w:rsidRPr="00D070C3">
        <w:rPr>
          <w:rFonts w:ascii="Arial" w:hAnsi="Arial" w:cs="Arial"/>
        </w:rPr>
        <w:t>Urmărire contracte în derulare privind mentenanța parcului auto;</w:t>
      </w:r>
    </w:p>
    <w:p w14:paraId="7CB54AC8" w14:textId="4B7A4BA0" w:rsidR="00AF5D4F" w:rsidRPr="00D070C3" w:rsidRDefault="00AF5D4F" w:rsidP="00AF5E20">
      <w:pPr>
        <w:pStyle w:val="ListParagraph"/>
        <w:numPr>
          <w:ilvl w:val="1"/>
          <w:numId w:val="19"/>
        </w:numPr>
        <w:tabs>
          <w:tab w:val="left" w:pos="284"/>
        </w:tabs>
        <w:ind w:left="0" w:firstLine="0"/>
        <w:jc w:val="both"/>
        <w:rPr>
          <w:rFonts w:ascii="Arial" w:hAnsi="Arial" w:cs="Arial"/>
        </w:rPr>
      </w:pPr>
      <w:r w:rsidRPr="00D070C3">
        <w:rPr>
          <w:rFonts w:ascii="Arial" w:hAnsi="Arial" w:cs="Arial"/>
        </w:rPr>
        <w:t>Gestionarea tuturor mijloacelor fixe nou achiziționate și a celor transferate între subunități;</w:t>
      </w:r>
    </w:p>
    <w:p w14:paraId="5202C295" w14:textId="04A185FD" w:rsidR="00AF5D4F" w:rsidRPr="00D070C3" w:rsidRDefault="00AF5D4F" w:rsidP="00AF5E20">
      <w:pPr>
        <w:pStyle w:val="ListParagraph"/>
        <w:numPr>
          <w:ilvl w:val="1"/>
          <w:numId w:val="19"/>
        </w:numPr>
        <w:tabs>
          <w:tab w:val="left" w:pos="284"/>
        </w:tabs>
        <w:ind w:left="0" w:firstLine="0"/>
        <w:jc w:val="both"/>
        <w:rPr>
          <w:rFonts w:ascii="Arial" w:hAnsi="Arial" w:cs="Arial"/>
        </w:rPr>
      </w:pPr>
      <w:r w:rsidRPr="00D070C3">
        <w:rPr>
          <w:rFonts w:ascii="Arial" w:hAnsi="Arial" w:cs="Arial"/>
        </w:rPr>
        <w:t>Întocmirea situației cu mijloacele fixe</w:t>
      </w:r>
      <w:r w:rsidR="00C475B6" w:rsidRPr="00D070C3">
        <w:rPr>
          <w:rFonts w:ascii="Arial" w:hAnsi="Arial" w:cs="Arial"/>
        </w:rPr>
        <w:t xml:space="preserve"> </w:t>
      </w:r>
      <w:r w:rsidRPr="00D070C3">
        <w:rPr>
          <w:rFonts w:ascii="Arial" w:hAnsi="Arial" w:cs="Arial"/>
        </w:rPr>
        <w:t>propuse spre aprobarea scoaterii din funcțiune</w:t>
      </w:r>
      <w:r w:rsidR="00C475B6" w:rsidRPr="00D070C3">
        <w:rPr>
          <w:rFonts w:ascii="Arial" w:hAnsi="Arial" w:cs="Arial"/>
        </w:rPr>
        <w:t xml:space="preserve"> </w:t>
      </w:r>
      <w:r w:rsidRPr="00D070C3">
        <w:rPr>
          <w:rFonts w:ascii="Arial" w:hAnsi="Arial" w:cs="Arial"/>
        </w:rPr>
        <w:t>în vederea valorificării sau casării;</w:t>
      </w:r>
    </w:p>
    <w:p w14:paraId="4EEFA592" w14:textId="1815ABB9" w:rsidR="00AF5D4F" w:rsidRPr="00D070C3" w:rsidRDefault="00AF5D4F" w:rsidP="00AF5E20">
      <w:pPr>
        <w:pStyle w:val="ListParagraph"/>
        <w:numPr>
          <w:ilvl w:val="1"/>
          <w:numId w:val="19"/>
        </w:numPr>
        <w:tabs>
          <w:tab w:val="left" w:pos="284"/>
        </w:tabs>
        <w:ind w:left="0" w:firstLine="0"/>
        <w:jc w:val="both"/>
        <w:rPr>
          <w:rFonts w:ascii="Arial" w:hAnsi="Arial" w:cs="Arial"/>
        </w:rPr>
      </w:pPr>
      <w:r w:rsidRPr="00D070C3">
        <w:rPr>
          <w:rFonts w:ascii="Arial" w:hAnsi="Arial" w:cs="Arial"/>
        </w:rPr>
        <w:t>Elaborarea propunerilor privind înnoirea parcului auto și utilaje;</w:t>
      </w:r>
    </w:p>
    <w:p w14:paraId="5AAFAAE7" w14:textId="383B10CC" w:rsidR="00AF5D4F" w:rsidRPr="00D070C3" w:rsidRDefault="00AF5D4F" w:rsidP="00AF5E20">
      <w:pPr>
        <w:pStyle w:val="ListParagraph"/>
        <w:numPr>
          <w:ilvl w:val="1"/>
          <w:numId w:val="19"/>
        </w:numPr>
        <w:tabs>
          <w:tab w:val="left" w:pos="284"/>
        </w:tabs>
        <w:ind w:left="0" w:firstLine="0"/>
        <w:jc w:val="both"/>
        <w:rPr>
          <w:rFonts w:ascii="Arial" w:hAnsi="Arial" w:cs="Arial"/>
        </w:rPr>
      </w:pPr>
      <w:r w:rsidRPr="00D070C3">
        <w:rPr>
          <w:rFonts w:ascii="Arial" w:hAnsi="Arial" w:cs="Arial"/>
        </w:rPr>
        <w:t>Întocmirea caietelor de sarcini în vederea demarării procedurilor de achiziție mijloace de mecanizare și servicii de service în garanție și postgaranție;</w:t>
      </w:r>
    </w:p>
    <w:p w14:paraId="203C4A18" w14:textId="69311A8D" w:rsidR="00AF5D4F" w:rsidRPr="00D070C3" w:rsidRDefault="00AF5D4F" w:rsidP="00AF5E20">
      <w:pPr>
        <w:pStyle w:val="ListParagraph"/>
        <w:numPr>
          <w:ilvl w:val="1"/>
          <w:numId w:val="19"/>
        </w:numPr>
        <w:tabs>
          <w:tab w:val="left" w:pos="284"/>
        </w:tabs>
        <w:ind w:left="0" w:firstLine="0"/>
        <w:jc w:val="both"/>
        <w:rPr>
          <w:rFonts w:ascii="Arial" w:hAnsi="Arial" w:cs="Arial"/>
        </w:rPr>
      </w:pPr>
      <w:r w:rsidRPr="00D070C3">
        <w:rPr>
          <w:rFonts w:ascii="Arial" w:hAnsi="Arial" w:cs="Arial"/>
        </w:rPr>
        <w:t>Urmărirea contractelor de achiziție și distribuție carburant în vederea îndeplinirii programului de gospodărire a apelor;</w:t>
      </w:r>
    </w:p>
    <w:p w14:paraId="43F33CF5" w14:textId="7E1CAB6B" w:rsidR="00AF5D4F" w:rsidRPr="00D070C3" w:rsidRDefault="00AF5D4F" w:rsidP="00AF5E20">
      <w:pPr>
        <w:pStyle w:val="ListParagraph"/>
        <w:numPr>
          <w:ilvl w:val="1"/>
          <w:numId w:val="19"/>
        </w:numPr>
        <w:tabs>
          <w:tab w:val="left" w:pos="284"/>
        </w:tabs>
        <w:ind w:left="0" w:firstLine="0"/>
        <w:jc w:val="both"/>
        <w:rPr>
          <w:rFonts w:ascii="Arial" w:hAnsi="Arial" w:cs="Arial"/>
        </w:rPr>
      </w:pPr>
      <w:r w:rsidRPr="00D070C3">
        <w:rPr>
          <w:rFonts w:ascii="Arial" w:hAnsi="Arial" w:cs="Arial"/>
        </w:rPr>
        <w:t>Urmărirea consumurilor de carburant în scopul eficientizării activității de mecanizare</w:t>
      </w:r>
      <w:r w:rsidR="002E673F" w:rsidRPr="00D070C3">
        <w:rPr>
          <w:rFonts w:ascii="Arial" w:hAnsi="Arial" w:cs="Arial"/>
        </w:rPr>
        <w:t>.</w:t>
      </w:r>
    </w:p>
    <w:p w14:paraId="65764C5B" w14:textId="6A82EF10" w:rsidR="00AF5D4F" w:rsidRPr="00D070C3" w:rsidRDefault="00AF5D4F" w:rsidP="00D070C3">
      <w:pPr>
        <w:tabs>
          <w:tab w:val="left" w:pos="284"/>
        </w:tabs>
        <w:jc w:val="both"/>
        <w:rPr>
          <w:rFonts w:ascii="Arial" w:hAnsi="Arial" w:cs="Arial"/>
        </w:rPr>
      </w:pPr>
      <w:r w:rsidRPr="00D070C3">
        <w:rPr>
          <w:rFonts w:ascii="Arial" w:hAnsi="Arial" w:cs="Arial"/>
        </w:rPr>
        <w:t>În contextul celor prezentate vă informăm că s-a acordat atenție următoarelor aspecte :</w:t>
      </w:r>
    </w:p>
    <w:p w14:paraId="065C3899" w14:textId="360B91C5" w:rsidR="00AF5D4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t>Evidența cheltuielilor lunare pentru fiecare mijloc de transport și utilaj de construcții;</w:t>
      </w:r>
    </w:p>
    <w:p w14:paraId="1AF3EA86" w14:textId="75DF868C" w:rsidR="00AF5D4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t>S-au stabilit proceduri de lucru în scopul creșterii performanței activității de mecanizare;</w:t>
      </w:r>
    </w:p>
    <w:p w14:paraId="1A78DF37" w14:textId="646D1855" w:rsidR="00AF5D4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t>S-a acordat atenție deosebită raționalizării consumurilor de carburant și materiale consumabile, încadrării în cotele de carburant aprobate;</w:t>
      </w:r>
    </w:p>
    <w:p w14:paraId="2A17EDDD" w14:textId="0B53513E" w:rsidR="00AF5D4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t>Optimizarea transporturilor operative prin cuplarea în aceeași direcție de mers a cel puțin 2 compartimente ;</w:t>
      </w:r>
    </w:p>
    <w:p w14:paraId="730D098E" w14:textId="6B4192FA" w:rsidR="00AF5D4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t xml:space="preserve">S-a ținut evidența kilometrilor la bord pentru fiecare mijloc de transport; </w:t>
      </w:r>
    </w:p>
    <w:p w14:paraId="5634775C" w14:textId="2F35DF16" w:rsidR="00AF5D4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t>S-au întocmit fișe tehnice în scopul evidențierii reviziilor și reparațiilor efectuate;</w:t>
      </w:r>
    </w:p>
    <w:p w14:paraId="35D3D81E" w14:textId="335FFAF5" w:rsidR="00AF5D4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t>Reviziile în regie proprie s-au realizat cu respectarea metodologiei în vigoare respectiv : notă de constatare tehnică</w:t>
      </w:r>
      <w:r w:rsidR="002E673F" w:rsidRPr="00D070C3">
        <w:rPr>
          <w:rFonts w:ascii="Arial" w:hAnsi="Arial" w:cs="Arial"/>
        </w:rPr>
        <w:t xml:space="preserve">, </w:t>
      </w:r>
      <w:r w:rsidRPr="00D070C3">
        <w:rPr>
          <w:rFonts w:ascii="Arial" w:hAnsi="Arial" w:cs="Arial"/>
        </w:rPr>
        <w:t>emitere bon consum pentru piesele și materialele consumate</w:t>
      </w:r>
      <w:r w:rsidR="002E673F" w:rsidRPr="00D070C3">
        <w:rPr>
          <w:rFonts w:ascii="Arial" w:hAnsi="Arial" w:cs="Arial"/>
        </w:rPr>
        <w:t xml:space="preserve">, </w:t>
      </w:r>
      <w:r w:rsidRPr="00D070C3">
        <w:rPr>
          <w:rFonts w:ascii="Arial" w:hAnsi="Arial" w:cs="Arial"/>
        </w:rPr>
        <w:t>încheiere deviz</w:t>
      </w:r>
      <w:r w:rsidR="002E673F" w:rsidRPr="00D070C3">
        <w:rPr>
          <w:rFonts w:ascii="Arial" w:hAnsi="Arial" w:cs="Arial"/>
        </w:rPr>
        <w:t xml:space="preserve">, </w:t>
      </w:r>
      <w:r w:rsidRPr="00D070C3">
        <w:rPr>
          <w:rFonts w:ascii="Arial" w:hAnsi="Arial" w:cs="Arial"/>
        </w:rPr>
        <w:t>notă de recepție</w:t>
      </w:r>
      <w:r w:rsidR="002E673F" w:rsidRPr="00D070C3">
        <w:rPr>
          <w:rFonts w:ascii="Arial" w:hAnsi="Arial" w:cs="Arial"/>
        </w:rPr>
        <w:t xml:space="preserve">, </w:t>
      </w:r>
      <w:r w:rsidRPr="00D070C3">
        <w:rPr>
          <w:rFonts w:ascii="Arial" w:hAnsi="Arial" w:cs="Arial"/>
        </w:rPr>
        <w:t>evidență în fișa tehnică</w:t>
      </w:r>
      <w:r w:rsidR="002E673F" w:rsidRPr="00D070C3">
        <w:rPr>
          <w:rFonts w:ascii="Arial" w:hAnsi="Arial" w:cs="Arial"/>
        </w:rPr>
        <w:t>.</w:t>
      </w:r>
    </w:p>
    <w:p w14:paraId="1B16CC9E" w14:textId="5E800A84" w:rsidR="00AF5D4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t>Referatele FT-5 s-au întocmit cât mai explicit având atașate note de constatare</w:t>
      </w:r>
      <w:r w:rsidR="002E673F" w:rsidRPr="00D070C3">
        <w:rPr>
          <w:rFonts w:ascii="Arial" w:hAnsi="Arial" w:cs="Arial"/>
        </w:rPr>
        <w:t xml:space="preserve">, </w:t>
      </w:r>
      <w:r w:rsidRPr="00D070C3">
        <w:rPr>
          <w:rFonts w:ascii="Arial" w:hAnsi="Arial" w:cs="Arial"/>
        </w:rPr>
        <w:t>deviz antecalcul</w:t>
      </w:r>
      <w:r w:rsidR="002E673F" w:rsidRPr="00D070C3">
        <w:rPr>
          <w:rFonts w:ascii="Arial" w:hAnsi="Arial" w:cs="Arial"/>
        </w:rPr>
        <w:t xml:space="preserve">, </w:t>
      </w:r>
      <w:r w:rsidRPr="00D070C3">
        <w:rPr>
          <w:rFonts w:ascii="Arial" w:hAnsi="Arial" w:cs="Arial"/>
        </w:rPr>
        <w:t>istoric service;</w:t>
      </w:r>
    </w:p>
    <w:p w14:paraId="54B49B72" w14:textId="1F297258" w:rsidR="00AF5D4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t>S-a respectat programul de efectuare a inspecțiilor tehnice periodice</w:t>
      </w:r>
      <w:r w:rsidR="002E673F" w:rsidRPr="00D070C3">
        <w:rPr>
          <w:rFonts w:ascii="Arial" w:hAnsi="Arial" w:cs="Arial"/>
        </w:rPr>
        <w:t xml:space="preserve">, </w:t>
      </w:r>
      <w:r w:rsidRPr="00D070C3">
        <w:rPr>
          <w:rFonts w:ascii="Arial" w:hAnsi="Arial" w:cs="Arial"/>
        </w:rPr>
        <w:t>achiziție rovignete și achitarea taxelor aferente pentru transporturile agabaritice;</w:t>
      </w:r>
    </w:p>
    <w:p w14:paraId="2FBC3A49" w14:textId="0EAFB353" w:rsidR="00AF5D4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t>S-au întocmit caietele de sarcini în vederea realizării obiectivelor înscrise în lista utilaj dotare surse proprii aferente compartimentului Mecanizare</w:t>
      </w:r>
      <w:r w:rsidR="002E673F" w:rsidRPr="00D070C3">
        <w:rPr>
          <w:rFonts w:ascii="Arial" w:hAnsi="Arial" w:cs="Arial"/>
        </w:rPr>
        <w:t>.</w:t>
      </w:r>
    </w:p>
    <w:p w14:paraId="6314BC23" w14:textId="02092C26" w:rsidR="00AF5D4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t>S-au întocmit documente de recepție și transfer pentru toate mijloacele fixe achiziționate în anul 2020;</w:t>
      </w:r>
    </w:p>
    <w:p w14:paraId="2D827EB5" w14:textId="6F36676F" w:rsidR="00AF5D4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t>S-au întocmit caietele de sarcini</w:t>
      </w:r>
      <w:r w:rsidR="00C475B6" w:rsidRPr="00D070C3">
        <w:rPr>
          <w:rFonts w:ascii="Arial" w:hAnsi="Arial" w:cs="Arial"/>
        </w:rPr>
        <w:t xml:space="preserve"> </w:t>
      </w:r>
      <w:r w:rsidRPr="00D070C3">
        <w:rPr>
          <w:rFonts w:ascii="Arial" w:hAnsi="Arial" w:cs="Arial"/>
        </w:rPr>
        <w:t>pentru achiziția serviciilor de service garanție și post garanție;</w:t>
      </w:r>
      <w:r w:rsidR="00C475B6" w:rsidRPr="00D070C3">
        <w:rPr>
          <w:rFonts w:ascii="Arial" w:hAnsi="Arial" w:cs="Arial"/>
        </w:rPr>
        <w:t xml:space="preserve">  </w:t>
      </w:r>
    </w:p>
    <w:p w14:paraId="0243A021" w14:textId="422ECEB9" w:rsidR="00AF5D4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lastRenderedPageBreak/>
        <w:t xml:space="preserve">S-a efectuat urmărirea contractelor în derulare </w:t>
      </w:r>
      <w:r w:rsidR="002E673F" w:rsidRPr="00D070C3">
        <w:rPr>
          <w:rFonts w:ascii="Arial" w:hAnsi="Arial" w:cs="Arial"/>
        </w:rPr>
        <w:t>(</w:t>
      </w:r>
      <w:r w:rsidRPr="00D070C3">
        <w:rPr>
          <w:rFonts w:ascii="Arial" w:hAnsi="Arial" w:cs="Arial"/>
        </w:rPr>
        <w:t>service</w:t>
      </w:r>
      <w:r w:rsidR="002E673F" w:rsidRPr="00D070C3">
        <w:rPr>
          <w:rFonts w:ascii="Arial" w:hAnsi="Arial" w:cs="Arial"/>
        </w:rPr>
        <w:t xml:space="preserve">, </w:t>
      </w:r>
      <w:r w:rsidRPr="00D070C3">
        <w:rPr>
          <w:rFonts w:ascii="Arial" w:hAnsi="Arial" w:cs="Arial"/>
        </w:rPr>
        <w:t>achiziție mijloace fixe</w:t>
      </w:r>
      <w:r w:rsidR="002E673F" w:rsidRPr="00D070C3">
        <w:rPr>
          <w:rFonts w:ascii="Arial" w:hAnsi="Arial" w:cs="Arial"/>
        </w:rPr>
        <w:t xml:space="preserve">, </w:t>
      </w:r>
      <w:r w:rsidRPr="00D070C3">
        <w:rPr>
          <w:rFonts w:ascii="Arial" w:hAnsi="Arial" w:cs="Arial"/>
        </w:rPr>
        <w:t>achiziție carburanți</w:t>
      </w:r>
      <w:r w:rsidR="002E673F" w:rsidRPr="00D070C3">
        <w:rPr>
          <w:rFonts w:ascii="Arial" w:hAnsi="Arial" w:cs="Arial"/>
        </w:rPr>
        <w:t xml:space="preserve">, </w:t>
      </w:r>
      <w:r w:rsidRPr="00D070C3">
        <w:rPr>
          <w:rFonts w:ascii="Arial" w:hAnsi="Arial" w:cs="Arial"/>
        </w:rPr>
        <w:t>etc.)</w:t>
      </w:r>
      <w:r w:rsidR="00C475B6" w:rsidRPr="00D070C3">
        <w:rPr>
          <w:rFonts w:ascii="Arial" w:hAnsi="Arial" w:cs="Arial"/>
        </w:rPr>
        <w:t xml:space="preserve"> </w:t>
      </w:r>
      <w:r w:rsidRPr="00D070C3">
        <w:rPr>
          <w:rFonts w:ascii="Arial" w:hAnsi="Arial" w:cs="Arial"/>
        </w:rPr>
        <w:t xml:space="preserve"> </w:t>
      </w:r>
    </w:p>
    <w:p w14:paraId="7762B234" w14:textId="6813C767" w:rsidR="00AF5D4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t>S-au actualizat fișele posturilor pentru personalul din subordinea compartimentului Mecanizare;</w:t>
      </w:r>
    </w:p>
    <w:p w14:paraId="205B7925" w14:textId="7F8E174B" w:rsidR="00AF5D4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t>S-a acordat o atenție deosebită privind instructajul de protecție a muncii;</w:t>
      </w:r>
    </w:p>
    <w:p w14:paraId="2F6A0F47" w14:textId="4816772F" w:rsidR="009A32DF" w:rsidRPr="00D070C3" w:rsidRDefault="00AF5D4F" w:rsidP="00AF5E20">
      <w:pPr>
        <w:pStyle w:val="ListParagraph"/>
        <w:numPr>
          <w:ilvl w:val="2"/>
          <w:numId w:val="33"/>
        </w:numPr>
        <w:tabs>
          <w:tab w:val="left" w:pos="426"/>
        </w:tabs>
        <w:ind w:left="0" w:firstLine="0"/>
        <w:jc w:val="both"/>
        <w:rPr>
          <w:rFonts w:ascii="Arial" w:hAnsi="Arial" w:cs="Arial"/>
        </w:rPr>
      </w:pPr>
      <w:r w:rsidRPr="00D070C3">
        <w:rPr>
          <w:rFonts w:ascii="Arial" w:hAnsi="Arial" w:cs="Arial"/>
        </w:rPr>
        <w:t>În anul 2020 nu s-au înregistrat evenimente rutiere care să cauzeze daune materiale sau victime</w:t>
      </w:r>
      <w:r w:rsidR="009A32DF" w:rsidRPr="00D070C3">
        <w:rPr>
          <w:rFonts w:ascii="Arial" w:hAnsi="Arial" w:cs="Arial"/>
        </w:rPr>
        <w:t>.</w:t>
      </w:r>
    </w:p>
    <w:p w14:paraId="22E87E53" w14:textId="77777777" w:rsidR="009A32DF" w:rsidRPr="00D070C3" w:rsidRDefault="009A32DF" w:rsidP="00D070C3">
      <w:pPr>
        <w:jc w:val="both"/>
        <w:rPr>
          <w:rFonts w:ascii="Arial" w:hAnsi="Arial" w:cs="Arial"/>
        </w:rPr>
      </w:pPr>
    </w:p>
    <w:p w14:paraId="41EC2A6A" w14:textId="77777777" w:rsidR="009A32DF" w:rsidRPr="00D070C3" w:rsidRDefault="009A32DF" w:rsidP="00D070C3">
      <w:pPr>
        <w:jc w:val="both"/>
        <w:rPr>
          <w:rFonts w:ascii="Arial" w:hAnsi="Arial" w:cs="Arial"/>
        </w:rPr>
      </w:pPr>
    </w:p>
    <w:p w14:paraId="73481B4E" w14:textId="30383F0E" w:rsidR="00982CDF" w:rsidRDefault="00C475B6" w:rsidP="00D070C3">
      <w:pPr>
        <w:jc w:val="both"/>
        <w:rPr>
          <w:rFonts w:ascii="Arial" w:hAnsi="Arial" w:cs="Arial"/>
        </w:rPr>
      </w:pPr>
      <w:r w:rsidRPr="00D070C3">
        <w:rPr>
          <w:rFonts w:ascii="Arial" w:hAnsi="Arial" w:cs="Arial"/>
        </w:rPr>
        <w:t xml:space="preserve"> </w:t>
      </w:r>
    </w:p>
    <w:p w14:paraId="69AA4C95" w14:textId="03A96144" w:rsidR="00982CDF" w:rsidRPr="00D03CAC" w:rsidRDefault="00982CDF" w:rsidP="00D03CAC">
      <w:pPr>
        <w:rPr>
          <w:rFonts w:ascii="Arial" w:hAnsi="Arial" w:cs="Arial"/>
        </w:rPr>
        <w:sectPr w:rsidR="00982CDF" w:rsidRPr="00D03CAC" w:rsidSect="00330D71">
          <w:footerReference w:type="default" r:id="rId8"/>
          <w:footerReference w:type="first" r:id="rId9"/>
          <w:pgSz w:w="11906" w:h="16838" w:code="9"/>
          <w:pgMar w:top="992" w:right="1416" w:bottom="1276" w:left="1440" w:header="720" w:footer="0" w:gutter="0"/>
          <w:cols w:space="720"/>
          <w:titlePg/>
          <w:docGrid w:linePitch="360"/>
        </w:sectPr>
      </w:pPr>
      <w:r>
        <w:rPr>
          <w:rFonts w:ascii="Arial" w:hAnsi="Arial" w:cs="Arial"/>
        </w:rPr>
        <w:br w:type="page"/>
      </w:r>
    </w:p>
    <w:p w14:paraId="27E4D978" w14:textId="3A391DF2" w:rsidR="009E0486" w:rsidRDefault="009E0486" w:rsidP="00504262">
      <w:pPr>
        <w:tabs>
          <w:tab w:val="left" w:pos="12556"/>
        </w:tabs>
        <w:rPr>
          <w:rFonts w:cs="Arial"/>
          <w:b/>
          <w:bCs/>
          <w:sz w:val="20"/>
          <w:szCs w:val="20"/>
        </w:rPr>
      </w:pPr>
      <w:r>
        <w:rPr>
          <w:rFonts w:cs="Arial"/>
          <w:b/>
          <w:sz w:val="20"/>
          <w:szCs w:val="20"/>
        </w:rPr>
        <w:lastRenderedPageBreak/>
        <w:t>ANEXA 1</w:t>
      </w:r>
      <w:r w:rsidR="00504262">
        <w:rPr>
          <w:rFonts w:cs="Arial"/>
          <w:b/>
          <w:sz w:val="20"/>
          <w:szCs w:val="20"/>
        </w:rPr>
        <w:t xml:space="preserve"> - </w:t>
      </w:r>
      <w:r w:rsidR="00504262">
        <w:rPr>
          <w:rFonts w:cs="Arial"/>
          <w:b/>
          <w:bCs/>
          <w:sz w:val="20"/>
          <w:szCs w:val="20"/>
        </w:rPr>
        <w:t>SITUAŢIA CONTRACTĂRII ŞI FACTURĂRII în anul 2020</w:t>
      </w:r>
    </w:p>
    <w:p w14:paraId="3C3EAF85" w14:textId="77777777" w:rsidR="00504262" w:rsidRDefault="00504262" w:rsidP="00504262">
      <w:pPr>
        <w:tabs>
          <w:tab w:val="left" w:pos="12556"/>
        </w:tabs>
        <w:rPr>
          <w:rFonts w:cs="Arial"/>
          <w:b/>
          <w:bCs/>
          <w:sz w:val="20"/>
          <w:szCs w:val="20"/>
        </w:rPr>
      </w:pPr>
    </w:p>
    <w:tbl>
      <w:tblPr>
        <w:tblW w:w="14295" w:type="dxa"/>
        <w:tblInd w:w="392" w:type="dxa"/>
        <w:tblLayout w:type="fixed"/>
        <w:tblLook w:val="04A0" w:firstRow="1" w:lastRow="0" w:firstColumn="1" w:lastColumn="0" w:noHBand="0" w:noVBand="1"/>
      </w:tblPr>
      <w:tblGrid>
        <w:gridCol w:w="2410"/>
        <w:gridCol w:w="1275"/>
        <w:gridCol w:w="851"/>
        <w:gridCol w:w="1560"/>
        <w:gridCol w:w="1560"/>
        <w:gridCol w:w="1702"/>
        <w:gridCol w:w="1844"/>
        <w:gridCol w:w="1742"/>
        <w:gridCol w:w="1351"/>
      </w:tblGrid>
      <w:tr w:rsidR="009E0486" w:rsidRPr="00D03CAC" w14:paraId="01F09ED4" w14:textId="77777777" w:rsidTr="00504262">
        <w:trPr>
          <w:trHeight w:val="517"/>
        </w:trPr>
        <w:tc>
          <w:tcPr>
            <w:tcW w:w="2410" w:type="dxa"/>
            <w:vMerge w:val="restart"/>
            <w:tcBorders>
              <w:top w:val="single" w:sz="8" w:space="0" w:color="auto"/>
              <w:left w:val="single" w:sz="8" w:space="0" w:color="auto"/>
              <w:bottom w:val="single" w:sz="8" w:space="0" w:color="000000"/>
              <w:right w:val="single" w:sz="4" w:space="0" w:color="auto"/>
            </w:tcBorders>
            <w:vAlign w:val="center"/>
            <w:hideMark/>
          </w:tcPr>
          <w:p w14:paraId="7A9FFD45" w14:textId="77777777" w:rsidR="009E0486" w:rsidRPr="00D03CAC" w:rsidRDefault="009E0486">
            <w:pPr>
              <w:jc w:val="center"/>
              <w:rPr>
                <w:rFonts w:ascii="Arial" w:hAnsi="Arial" w:cs="Arial"/>
                <w:b/>
                <w:bCs/>
                <w:sz w:val="16"/>
                <w:szCs w:val="16"/>
                <w:lang w:val="en-US"/>
              </w:rPr>
            </w:pPr>
            <w:r w:rsidRPr="00D03CAC">
              <w:rPr>
                <w:rFonts w:ascii="Arial" w:hAnsi="Arial" w:cs="Arial"/>
                <w:b/>
                <w:bCs/>
                <w:sz w:val="16"/>
                <w:szCs w:val="16"/>
                <w:lang w:val="en-US"/>
              </w:rPr>
              <w:t>SPECIFICATIE</w:t>
            </w:r>
          </w:p>
        </w:tc>
        <w:tc>
          <w:tcPr>
            <w:tcW w:w="1275" w:type="dxa"/>
            <w:vMerge w:val="restart"/>
            <w:tcBorders>
              <w:top w:val="single" w:sz="8" w:space="0" w:color="auto"/>
              <w:left w:val="nil"/>
              <w:bottom w:val="single" w:sz="8" w:space="0" w:color="000000"/>
              <w:right w:val="single" w:sz="4" w:space="0" w:color="auto"/>
            </w:tcBorders>
            <w:hideMark/>
          </w:tcPr>
          <w:p w14:paraId="66C4310E" w14:textId="77777777" w:rsidR="009E0486" w:rsidRPr="00D03CAC" w:rsidRDefault="009E0486">
            <w:pPr>
              <w:jc w:val="center"/>
              <w:rPr>
                <w:rFonts w:ascii="Arial" w:hAnsi="Arial" w:cs="Arial"/>
                <w:b/>
                <w:bCs/>
                <w:sz w:val="16"/>
                <w:szCs w:val="16"/>
                <w:lang w:val="en-US"/>
              </w:rPr>
            </w:pPr>
            <w:proofErr w:type="spellStart"/>
            <w:r w:rsidRPr="00D03CAC">
              <w:rPr>
                <w:rFonts w:ascii="Arial" w:hAnsi="Arial" w:cs="Arial"/>
                <w:b/>
                <w:bCs/>
                <w:sz w:val="16"/>
                <w:szCs w:val="16"/>
                <w:lang w:val="en-US"/>
              </w:rPr>
              <w:t>Numar</w:t>
            </w:r>
            <w:proofErr w:type="spellEnd"/>
            <w:r w:rsidRPr="00D03CAC">
              <w:rPr>
                <w:rFonts w:ascii="Arial" w:hAnsi="Arial" w:cs="Arial"/>
                <w:b/>
                <w:bCs/>
                <w:sz w:val="16"/>
                <w:szCs w:val="16"/>
                <w:lang w:val="en-US"/>
              </w:rPr>
              <w:t xml:space="preserve"> </w:t>
            </w:r>
            <w:proofErr w:type="spellStart"/>
            <w:r w:rsidRPr="00D03CAC">
              <w:rPr>
                <w:rFonts w:ascii="Arial" w:hAnsi="Arial" w:cs="Arial"/>
                <w:b/>
                <w:bCs/>
                <w:sz w:val="16"/>
                <w:szCs w:val="16"/>
                <w:lang w:val="en-US"/>
              </w:rPr>
              <w:t>abonam</w:t>
            </w:r>
            <w:proofErr w:type="spellEnd"/>
            <w:r w:rsidRPr="00D03CAC">
              <w:rPr>
                <w:rFonts w:ascii="Arial" w:hAnsi="Arial" w:cs="Arial"/>
                <w:b/>
                <w:bCs/>
                <w:sz w:val="16"/>
                <w:szCs w:val="16"/>
                <w:lang w:val="en-US"/>
              </w:rPr>
              <w:t>.</w:t>
            </w:r>
          </w:p>
          <w:p w14:paraId="0F9AE2FF" w14:textId="77777777" w:rsidR="009E0486" w:rsidRPr="00D03CAC" w:rsidRDefault="009E0486">
            <w:pPr>
              <w:jc w:val="center"/>
              <w:rPr>
                <w:rFonts w:ascii="Arial" w:hAnsi="Arial" w:cs="Arial"/>
                <w:b/>
                <w:bCs/>
                <w:sz w:val="16"/>
                <w:szCs w:val="16"/>
                <w:lang w:val="en-US"/>
              </w:rPr>
            </w:pPr>
            <w:proofErr w:type="spellStart"/>
            <w:r w:rsidRPr="00D03CAC">
              <w:rPr>
                <w:rFonts w:ascii="Arial" w:hAnsi="Arial" w:cs="Arial"/>
                <w:b/>
                <w:bCs/>
                <w:sz w:val="16"/>
                <w:szCs w:val="16"/>
                <w:lang w:val="en-US"/>
              </w:rPr>
              <w:t>şi</w:t>
            </w:r>
            <w:proofErr w:type="spellEnd"/>
            <w:r w:rsidRPr="00D03CAC">
              <w:rPr>
                <w:rFonts w:ascii="Arial" w:hAnsi="Arial" w:cs="Arial"/>
                <w:b/>
                <w:bCs/>
                <w:sz w:val="16"/>
                <w:szCs w:val="16"/>
                <w:lang w:val="en-US"/>
              </w:rPr>
              <w:t xml:space="preserve"> </w:t>
            </w:r>
            <w:proofErr w:type="spellStart"/>
            <w:r w:rsidRPr="00D03CAC">
              <w:rPr>
                <w:rFonts w:ascii="Arial" w:hAnsi="Arial" w:cs="Arial"/>
                <w:b/>
                <w:bCs/>
                <w:sz w:val="16"/>
                <w:szCs w:val="16"/>
                <w:lang w:val="en-US"/>
              </w:rPr>
              <w:t>contracte</w:t>
            </w:r>
            <w:proofErr w:type="spellEnd"/>
            <w:r w:rsidRPr="00D03CAC">
              <w:rPr>
                <w:rFonts w:ascii="Arial" w:hAnsi="Arial" w:cs="Arial"/>
                <w:b/>
                <w:bCs/>
                <w:sz w:val="16"/>
                <w:szCs w:val="16"/>
                <w:lang w:val="en-US"/>
              </w:rPr>
              <w:t xml:space="preserve"> </w:t>
            </w:r>
            <w:proofErr w:type="spellStart"/>
            <w:r w:rsidRPr="00D03CAC">
              <w:rPr>
                <w:rFonts w:ascii="Arial" w:hAnsi="Arial" w:cs="Arial"/>
                <w:b/>
                <w:bCs/>
                <w:sz w:val="16"/>
                <w:szCs w:val="16"/>
                <w:lang w:val="en-US"/>
              </w:rPr>
              <w:t>derulate</w:t>
            </w:r>
            <w:proofErr w:type="spellEnd"/>
            <w:r w:rsidRPr="00D03CAC">
              <w:rPr>
                <w:rFonts w:ascii="Arial" w:hAnsi="Arial" w:cs="Arial"/>
                <w:b/>
                <w:bCs/>
                <w:sz w:val="16"/>
                <w:szCs w:val="16"/>
                <w:lang w:val="en-US"/>
              </w:rPr>
              <w:t xml:space="preserve"> </w:t>
            </w:r>
            <w:proofErr w:type="spellStart"/>
            <w:r w:rsidRPr="00D03CAC">
              <w:rPr>
                <w:rFonts w:ascii="Arial" w:hAnsi="Arial" w:cs="Arial"/>
                <w:b/>
                <w:bCs/>
                <w:sz w:val="16"/>
                <w:szCs w:val="16"/>
                <w:lang w:val="en-US"/>
              </w:rPr>
              <w:t>în</w:t>
            </w:r>
            <w:proofErr w:type="spellEnd"/>
            <w:r w:rsidRPr="00D03CAC">
              <w:rPr>
                <w:rFonts w:ascii="Arial" w:hAnsi="Arial" w:cs="Arial"/>
                <w:b/>
                <w:bCs/>
                <w:sz w:val="16"/>
                <w:szCs w:val="16"/>
                <w:lang w:val="en-US"/>
              </w:rPr>
              <w:t xml:space="preserve"> </w:t>
            </w:r>
            <w:proofErr w:type="spellStart"/>
            <w:r w:rsidRPr="00D03CAC">
              <w:rPr>
                <w:rFonts w:ascii="Arial" w:hAnsi="Arial" w:cs="Arial"/>
                <w:b/>
                <w:bCs/>
                <w:sz w:val="16"/>
                <w:szCs w:val="16"/>
                <w:lang w:val="en-US"/>
              </w:rPr>
              <w:t>anul</w:t>
            </w:r>
            <w:proofErr w:type="spellEnd"/>
            <w:r w:rsidRPr="00D03CAC">
              <w:rPr>
                <w:rFonts w:ascii="Arial" w:hAnsi="Arial" w:cs="Arial"/>
                <w:b/>
                <w:bCs/>
                <w:sz w:val="16"/>
                <w:szCs w:val="16"/>
                <w:lang w:val="en-US"/>
              </w:rPr>
              <w:t xml:space="preserve"> 2020</w:t>
            </w:r>
          </w:p>
        </w:tc>
        <w:tc>
          <w:tcPr>
            <w:tcW w:w="851" w:type="dxa"/>
            <w:vMerge w:val="restart"/>
            <w:tcBorders>
              <w:top w:val="single" w:sz="8" w:space="0" w:color="auto"/>
              <w:left w:val="single" w:sz="4" w:space="0" w:color="auto"/>
              <w:bottom w:val="single" w:sz="8" w:space="0" w:color="000000"/>
              <w:right w:val="single" w:sz="4" w:space="0" w:color="auto"/>
            </w:tcBorders>
            <w:hideMark/>
          </w:tcPr>
          <w:p w14:paraId="4402FC3F" w14:textId="77777777" w:rsidR="009E0486" w:rsidRPr="00D03CAC" w:rsidRDefault="009E0486">
            <w:pPr>
              <w:jc w:val="center"/>
              <w:rPr>
                <w:rFonts w:ascii="Arial" w:hAnsi="Arial" w:cs="Arial"/>
                <w:b/>
                <w:bCs/>
                <w:sz w:val="16"/>
                <w:szCs w:val="16"/>
                <w:lang w:val="en-US"/>
              </w:rPr>
            </w:pPr>
            <w:r w:rsidRPr="00D03CAC">
              <w:rPr>
                <w:rFonts w:ascii="Arial" w:hAnsi="Arial" w:cs="Arial"/>
                <w:b/>
                <w:bCs/>
                <w:sz w:val="16"/>
                <w:szCs w:val="16"/>
                <w:lang w:val="en-US"/>
              </w:rPr>
              <w:t>U.M.</w:t>
            </w:r>
          </w:p>
        </w:tc>
        <w:tc>
          <w:tcPr>
            <w:tcW w:w="3120" w:type="dxa"/>
            <w:gridSpan w:val="2"/>
            <w:tcBorders>
              <w:top w:val="single" w:sz="8" w:space="0" w:color="auto"/>
              <w:left w:val="nil"/>
              <w:bottom w:val="single" w:sz="4" w:space="0" w:color="auto"/>
              <w:right w:val="single" w:sz="4" w:space="0" w:color="auto"/>
            </w:tcBorders>
            <w:vAlign w:val="center"/>
            <w:hideMark/>
          </w:tcPr>
          <w:p w14:paraId="4193CBC9" w14:textId="77777777" w:rsidR="009E0486" w:rsidRPr="00D03CAC" w:rsidRDefault="009E0486">
            <w:pPr>
              <w:jc w:val="center"/>
              <w:rPr>
                <w:rFonts w:ascii="Arial" w:hAnsi="Arial" w:cs="Arial"/>
                <w:b/>
                <w:bCs/>
                <w:sz w:val="16"/>
                <w:szCs w:val="16"/>
                <w:lang w:val="en-US"/>
              </w:rPr>
            </w:pPr>
            <w:proofErr w:type="spellStart"/>
            <w:r w:rsidRPr="00D03CAC">
              <w:rPr>
                <w:rFonts w:ascii="Arial" w:hAnsi="Arial" w:cs="Arial"/>
                <w:b/>
                <w:bCs/>
                <w:sz w:val="16"/>
                <w:szCs w:val="16"/>
                <w:lang w:val="en-US"/>
              </w:rPr>
              <w:t>Contractat</w:t>
            </w:r>
            <w:proofErr w:type="spellEnd"/>
            <w:r w:rsidRPr="00D03CAC">
              <w:rPr>
                <w:rFonts w:ascii="Arial" w:hAnsi="Arial" w:cs="Arial"/>
                <w:b/>
                <w:bCs/>
                <w:sz w:val="16"/>
                <w:szCs w:val="16"/>
                <w:lang w:val="en-US"/>
              </w:rPr>
              <w:t xml:space="preserve"> </w:t>
            </w:r>
            <w:proofErr w:type="gramStart"/>
            <w:r w:rsidRPr="00D03CAC">
              <w:rPr>
                <w:rFonts w:ascii="Arial" w:hAnsi="Arial" w:cs="Arial"/>
                <w:b/>
                <w:bCs/>
                <w:sz w:val="16"/>
                <w:szCs w:val="16"/>
                <w:lang w:val="en-US"/>
              </w:rPr>
              <w:t>an</w:t>
            </w:r>
            <w:proofErr w:type="gramEnd"/>
            <w:r w:rsidRPr="00D03CAC">
              <w:rPr>
                <w:rFonts w:ascii="Arial" w:hAnsi="Arial" w:cs="Arial"/>
                <w:b/>
                <w:bCs/>
                <w:sz w:val="16"/>
                <w:szCs w:val="16"/>
                <w:lang w:val="en-US"/>
              </w:rPr>
              <w:t xml:space="preserve"> 2020</w:t>
            </w:r>
          </w:p>
        </w:tc>
        <w:tc>
          <w:tcPr>
            <w:tcW w:w="5288" w:type="dxa"/>
            <w:gridSpan w:val="3"/>
            <w:tcBorders>
              <w:top w:val="single" w:sz="8" w:space="0" w:color="auto"/>
              <w:left w:val="nil"/>
              <w:bottom w:val="single" w:sz="4" w:space="0" w:color="auto"/>
              <w:right w:val="single" w:sz="4" w:space="0" w:color="auto"/>
            </w:tcBorders>
            <w:vAlign w:val="center"/>
            <w:hideMark/>
          </w:tcPr>
          <w:p w14:paraId="5DFDC21F" w14:textId="77777777" w:rsidR="009E0486" w:rsidRPr="00D03CAC" w:rsidRDefault="009E0486">
            <w:pPr>
              <w:jc w:val="center"/>
              <w:rPr>
                <w:rFonts w:ascii="Arial" w:hAnsi="Arial" w:cs="Arial"/>
                <w:b/>
                <w:bCs/>
                <w:sz w:val="16"/>
                <w:szCs w:val="16"/>
                <w:lang w:val="en-US"/>
              </w:rPr>
            </w:pPr>
            <w:proofErr w:type="spellStart"/>
            <w:r w:rsidRPr="00D03CAC">
              <w:rPr>
                <w:rFonts w:ascii="Arial" w:hAnsi="Arial" w:cs="Arial"/>
                <w:b/>
                <w:bCs/>
                <w:sz w:val="16"/>
                <w:szCs w:val="16"/>
                <w:lang w:val="en-US"/>
              </w:rPr>
              <w:t>Facturat</w:t>
            </w:r>
            <w:proofErr w:type="spellEnd"/>
            <w:r w:rsidRPr="00D03CAC">
              <w:rPr>
                <w:rFonts w:ascii="Arial" w:hAnsi="Arial" w:cs="Arial"/>
                <w:b/>
                <w:bCs/>
                <w:sz w:val="16"/>
                <w:szCs w:val="16"/>
                <w:lang w:val="en-US"/>
              </w:rPr>
              <w:t xml:space="preserve"> 01/01/2020 – 31/12/2020</w:t>
            </w:r>
          </w:p>
        </w:tc>
        <w:tc>
          <w:tcPr>
            <w:tcW w:w="1351" w:type="dxa"/>
            <w:vMerge w:val="restart"/>
            <w:tcBorders>
              <w:top w:val="single" w:sz="8" w:space="0" w:color="auto"/>
              <w:left w:val="single" w:sz="4" w:space="0" w:color="auto"/>
              <w:bottom w:val="single" w:sz="8" w:space="0" w:color="000000"/>
              <w:right w:val="single" w:sz="8" w:space="0" w:color="auto"/>
            </w:tcBorders>
            <w:noWrap/>
            <w:vAlign w:val="center"/>
            <w:hideMark/>
          </w:tcPr>
          <w:p w14:paraId="6B0D12E0" w14:textId="77777777" w:rsidR="009E0486" w:rsidRPr="00D03CAC" w:rsidRDefault="009E0486">
            <w:pPr>
              <w:jc w:val="center"/>
              <w:rPr>
                <w:rFonts w:ascii="Arial" w:hAnsi="Arial" w:cs="Arial"/>
                <w:b/>
                <w:bCs/>
                <w:sz w:val="16"/>
                <w:szCs w:val="16"/>
                <w:lang w:val="en-US"/>
              </w:rPr>
            </w:pPr>
            <w:r w:rsidRPr="00D03CAC">
              <w:rPr>
                <w:rFonts w:ascii="Arial" w:hAnsi="Arial" w:cs="Arial"/>
                <w:b/>
                <w:bCs/>
                <w:sz w:val="16"/>
                <w:szCs w:val="16"/>
                <w:lang w:val="en-US"/>
              </w:rPr>
              <w:t>%</w:t>
            </w:r>
          </w:p>
          <w:p w14:paraId="6F99FFA0" w14:textId="77777777" w:rsidR="009E0486" w:rsidRPr="00D03CAC" w:rsidRDefault="009E0486">
            <w:pPr>
              <w:jc w:val="center"/>
              <w:rPr>
                <w:rFonts w:ascii="Arial" w:hAnsi="Arial" w:cs="Arial"/>
                <w:bCs/>
                <w:sz w:val="16"/>
                <w:szCs w:val="16"/>
                <w:lang w:val="en-US"/>
              </w:rPr>
            </w:pPr>
            <w:proofErr w:type="spellStart"/>
            <w:r w:rsidRPr="00D03CAC">
              <w:rPr>
                <w:rFonts w:ascii="Arial" w:hAnsi="Arial" w:cs="Arial"/>
                <w:b/>
                <w:bCs/>
                <w:sz w:val="16"/>
                <w:szCs w:val="16"/>
                <w:lang w:val="en-US"/>
              </w:rPr>
              <w:t>Facturat</w:t>
            </w:r>
            <w:proofErr w:type="spellEnd"/>
            <w:r w:rsidRPr="00D03CAC">
              <w:rPr>
                <w:rFonts w:ascii="Arial" w:hAnsi="Arial" w:cs="Arial"/>
                <w:b/>
                <w:bCs/>
                <w:sz w:val="16"/>
                <w:szCs w:val="16"/>
                <w:lang w:val="en-US"/>
              </w:rPr>
              <w:t xml:space="preserve">/      </w:t>
            </w:r>
            <w:proofErr w:type="spellStart"/>
            <w:r w:rsidRPr="00D03CAC">
              <w:rPr>
                <w:rFonts w:ascii="Arial" w:hAnsi="Arial" w:cs="Arial"/>
                <w:b/>
                <w:bCs/>
                <w:sz w:val="16"/>
                <w:szCs w:val="16"/>
                <w:lang w:val="en-US"/>
              </w:rPr>
              <w:t>Contractat</w:t>
            </w:r>
            <w:proofErr w:type="spellEnd"/>
          </w:p>
        </w:tc>
      </w:tr>
      <w:tr w:rsidR="009E0486" w:rsidRPr="00D03CAC" w14:paraId="1B1F5CDA" w14:textId="77777777" w:rsidTr="00504262">
        <w:trPr>
          <w:trHeight w:val="1079"/>
        </w:trPr>
        <w:tc>
          <w:tcPr>
            <w:tcW w:w="2410" w:type="dxa"/>
            <w:vMerge/>
            <w:tcBorders>
              <w:top w:val="single" w:sz="8" w:space="0" w:color="auto"/>
              <w:left w:val="single" w:sz="8" w:space="0" w:color="auto"/>
              <w:bottom w:val="single" w:sz="8" w:space="0" w:color="000000"/>
              <w:right w:val="single" w:sz="4" w:space="0" w:color="auto"/>
            </w:tcBorders>
            <w:vAlign w:val="center"/>
            <w:hideMark/>
          </w:tcPr>
          <w:p w14:paraId="0709EEAE" w14:textId="77777777" w:rsidR="009E0486" w:rsidRPr="00D03CAC" w:rsidRDefault="009E0486">
            <w:pPr>
              <w:rPr>
                <w:rFonts w:ascii="Arial" w:hAnsi="Arial" w:cs="Arial"/>
                <w:b/>
                <w:bCs/>
                <w:sz w:val="16"/>
                <w:szCs w:val="16"/>
                <w:lang w:val="en-US"/>
              </w:rPr>
            </w:pPr>
          </w:p>
        </w:tc>
        <w:tc>
          <w:tcPr>
            <w:tcW w:w="1275" w:type="dxa"/>
            <w:vMerge/>
            <w:tcBorders>
              <w:top w:val="single" w:sz="8" w:space="0" w:color="auto"/>
              <w:left w:val="nil"/>
              <w:bottom w:val="single" w:sz="8" w:space="0" w:color="000000"/>
              <w:right w:val="single" w:sz="4" w:space="0" w:color="auto"/>
            </w:tcBorders>
            <w:vAlign w:val="center"/>
            <w:hideMark/>
          </w:tcPr>
          <w:p w14:paraId="23163D84" w14:textId="77777777" w:rsidR="009E0486" w:rsidRPr="00D03CAC" w:rsidRDefault="009E0486">
            <w:pPr>
              <w:rPr>
                <w:rFonts w:ascii="Arial" w:hAnsi="Arial" w:cs="Arial"/>
                <w:b/>
                <w:bCs/>
                <w:sz w:val="16"/>
                <w:szCs w:val="16"/>
                <w:lang w:val="en-US"/>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2742B32F" w14:textId="77777777" w:rsidR="009E0486" w:rsidRPr="00D03CAC" w:rsidRDefault="009E0486">
            <w:pPr>
              <w:rPr>
                <w:rFonts w:ascii="Arial" w:hAnsi="Arial" w:cs="Arial"/>
                <w:b/>
                <w:bCs/>
                <w:sz w:val="16"/>
                <w:szCs w:val="16"/>
                <w:lang w:val="en-US"/>
              </w:rPr>
            </w:pPr>
          </w:p>
        </w:tc>
        <w:tc>
          <w:tcPr>
            <w:tcW w:w="1560" w:type="dxa"/>
            <w:tcBorders>
              <w:top w:val="nil"/>
              <w:left w:val="nil"/>
              <w:bottom w:val="nil"/>
              <w:right w:val="single" w:sz="4" w:space="0" w:color="000000"/>
            </w:tcBorders>
            <w:vAlign w:val="center"/>
            <w:hideMark/>
          </w:tcPr>
          <w:p w14:paraId="44E0CC2E" w14:textId="77777777" w:rsidR="009E0486" w:rsidRPr="00D03CAC" w:rsidRDefault="009E0486">
            <w:pPr>
              <w:jc w:val="center"/>
              <w:rPr>
                <w:rFonts w:ascii="Arial" w:hAnsi="Arial" w:cs="Arial"/>
                <w:b/>
                <w:bCs/>
                <w:sz w:val="16"/>
                <w:szCs w:val="16"/>
                <w:lang w:val="en-US"/>
              </w:rPr>
            </w:pPr>
            <w:proofErr w:type="spellStart"/>
            <w:r w:rsidRPr="00D03CAC">
              <w:rPr>
                <w:rFonts w:ascii="Arial" w:hAnsi="Arial" w:cs="Arial"/>
                <w:b/>
                <w:bCs/>
                <w:sz w:val="16"/>
                <w:szCs w:val="16"/>
                <w:lang w:val="en-US"/>
              </w:rPr>
              <w:t>Fizic</w:t>
            </w:r>
            <w:proofErr w:type="spellEnd"/>
          </w:p>
        </w:tc>
        <w:tc>
          <w:tcPr>
            <w:tcW w:w="1560" w:type="dxa"/>
            <w:tcBorders>
              <w:top w:val="nil"/>
              <w:left w:val="nil"/>
              <w:bottom w:val="nil"/>
              <w:right w:val="single" w:sz="4" w:space="0" w:color="000000"/>
            </w:tcBorders>
            <w:vAlign w:val="center"/>
            <w:hideMark/>
          </w:tcPr>
          <w:p w14:paraId="7F05E872" w14:textId="77777777" w:rsidR="009E0486" w:rsidRPr="00D03CAC" w:rsidRDefault="009E0486">
            <w:pPr>
              <w:jc w:val="center"/>
              <w:rPr>
                <w:rFonts w:ascii="Arial" w:hAnsi="Arial" w:cs="Arial"/>
                <w:b/>
                <w:bCs/>
                <w:sz w:val="16"/>
                <w:szCs w:val="16"/>
                <w:lang w:val="en-US"/>
              </w:rPr>
            </w:pPr>
            <w:proofErr w:type="spellStart"/>
            <w:r w:rsidRPr="00D03CAC">
              <w:rPr>
                <w:rFonts w:ascii="Arial" w:hAnsi="Arial" w:cs="Arial"/>
                <w:b/>
                <w:bCs/>
                <w:sz w:val="16"/>
                <w:szCs w:val="16"/>
                <w:lang w:val="en-US"/>
              </w:rPr>
              <w:t>Valoric</w:t>
            </w:r>
            <w:proofErr w:type="spellEnd"/>
            <w:r w:rsidRPr="00D03CAC">
              <w:rPr>
                <w:rFonts w:ascii="Arial" w:hAnsi="Arial" w:cs="Arial"/>
                <w:b/>
                <w:bCs/>
                <w:sz w:val="16"/>
                <w:szCs w:val="16"/>
                <w:lang w:val="en-US"/>
              </w:rPr>
              <w:t xml:space="preserve"> cu TVA (lei)</w:t>
            </w:r>
          </w:p>
        </w:tc>
        <w:tc>
          <w:tcPr>
            <w:tcW w:w="1702" w:type="dxa"/>
            <w:tcBorders>
              <w:top w:val="nil"/>
              <w:left w:val="nil"/>
              <w:bottom w:val="nil"/>
              <w:right w:val="single" w:sz="4" w:space="0" w:color="000000"/>
            </w:tcBorders>
            <w:vAlign w:val="center"/>
            <w:hideMark/>
          </w:tcPr>
          <w:p w14:paraId="20B35CF2" w14:textId="77777777" w:rsidR="009E0486" w:rsidRPr="00D03CAC" w:rsidRDefault="009E0486">
            <w:pPr>
              <w:jc w:val="center"/>
              <w:rPr>
                <w:rFonts w:ascii="Arial" w:hAnsi="Arial" w:cs="Arial"/>
                <w:b/>
                <w:bCs/>
                <w:sz w:val="16"/>
                <w:szCs w:val="16"/>
                <w:lang w:val="en-US"/>
              </w:rPr>
            </w:pPr>
            <w:proofErr w:type="spellStart"/>
            <w:r w:rsidRPr="00D03CAC">
              <w:rPr>
                <w:rFonts w:ascii="Arial" w:hAnsi="Arial" w:cs="Arial"/>
                <w:b/>
                <w:bCs/>
                <w:sz w:val="16"/>
                <w:szCs w:val="16"/>
                <w:lang w:val="en-US"/>
              </w:rPr>
              <w:t>Fizic</w:t>
            </w:r>
            <w:proofErr w:type="spellEnd"/>
          </w:p>
        </w:tc>
        <w:tc>
          <w:tcPr>
            <w:tcW w:w="1844" w:type="dxa"/>
            <w:tcBorders>
              <w:top w:val="nil"/>
              <w:left w:val="nil"/>
              <w:bottom w:val="nil"/>
              <w:right w:val="single" w:sz="4" w:space="0" w:color="000000"/>
            </w:tcBorders>
            <w:vAlign w:val="center"/>
            <w:hideMark/>
          </w:tcPr>
          <w:p w14:paraId="1C016963" w14:textId="77777777" w:rsidR="009E0486" w:rsidRPr="00D03CAC" w:rsidRDefault="009E0486">
            <w:pPr>
              <w:jc w:val="center"/>
              <w:rPr>
                <w:rFonts w:ascii="Arial" w:hAnsi="Arial" w:cs="Arial"/>
                <w:b/>
                <w:bCs/>
                <w:sz w:val="16"/>
                <w:szCs w:val="16"/>
                <w:lang w:val="en-US"/>
              </w:rPr>
            </w:pPr>
            <w:r w:rsidRPr="00D03CAC">
              <w:rPr>
                <w:rFonts w:ascii="Arial" w:hAnsi="Arial" w:cs="Arial"/>
                <w:b/>
                <w:bCs/>
                <w:sz w:val="16"/>
                <w:szCs w:val="16"/>
                <w:lang w:val="en-US"/>
              </w:rPr>
              <w:t xml:space="preserve">Val. </w:t>
            </w:r>
            <w:proofErr w:type="spellStart"/>
            <w:r w:rsidRPr="00D03CAC">
              <w:rPr>
                <w:rFonts w:ascii="Arial" w:hAnsi="Arial" w:cs="Arial"/>
                <w:b/>
                <w:bCs/>
                <w:sz w:val="16"/>
                <w:szCs w:val="16"/>
                <w:lang w:val="en-US"/>
              </w:rPr>
              <w:t>fara</w:t>
            </w:r>
            <w:proofErr w:type="spellEnd"/>
            <w:r w:rsidRPr="00D03CAC">
              <w:rPr>
                <w:rFonts w:ascii="Arial" w:hAnsi="Arial" w:cs="Arial"/>
                <w:b/>
                <w:bCs/>
                <w:sz w:val="16"/>
                <w:szCs w:val="16"/>
                <w:lang w:val="en-US"/>
              </w:rPr>
              <w:t xml:space="preserve"> TVA (lei)</w:t>
            </w:r>
          </w:p>
        </w:tc>
        <w:tc>
          <w:tcPr>
            <w:tcW w:w="1742" w:type="dxa"/>
            <w:vAlign w:val="center"/>
            <w:hideMark/>
          </w:tcPr>
          <w:p w14:paraId="7D34BAA7" w14:textId="77777777" w:rsidR="009E0486" w:rsidRPr="00D03CAC" w:rsidRDefault="009E0486">
            <w:pPr>
              <w:jc w:val="center"/>
              <w:rPr>
                <w:rFonts w:ascii="Arial" w:hAnsi="Arial" w:cs="Arial"/>
                <w:b/>
                <w:bCs/>
                <w:sz w:val="16"/>
                <w:szCs w:val="16"/>
                <w:lang w:val="en-US"/>
              </w:rPr>
            </w:pPr>
            <w:r w:rsidRPr="00D03CAC">
              <w:rPr>
                <w:rFonts w:ascii="Arial" w:hAnsi="Arial" w:cs="Arial"/>
                <w:b/>
                <w:bCs/>
                <w:sz w:val="16"/>
                <w:szCs w:val="16"/>
                <w:lang w:val="en-US"/>
              </w:rPr>
              <w:t>Val. cu TVA (lei)</w:t>
            </w:r>
          </w:p>
        </w:tc>
        <w:tc>
          <w:tcPr>
            <w:tcW w:w="1351" w:type="dxa"/>
            <w:vMerge/>
            <w:tcBorders>
              <w:top w:val="single" w:sz="8" w:space="0" w:color="auto"/>
              <w:left w:val="single" w:sz="4" w:space="0" w:color="auto"/>
              <w:bottom w:val="single" w:sz="8" w:space="0" w:color="000000"/>
              <w:right w:val="single" w:sz="8" w:space="0" w:color="auto"/>
            </w:tcBorders>
            <w:vAlign w:val="center"/>
            <w:hideMark/>
          </w:tcPr>
          <w:p w14:paraId="6AE981A4" w14:textId="77777777" w:rsidR="009E0486" w:rsidRPr="00D03CAC" w:rsidRDefault="009E0486">
            <w:pPr>
              <w:rPr>
                <w:rFonts w:ascii="Arial" w:hAnsi="Arial" w:cs="Arial"/>
                <w:bCs/>
                <w:sz w:val="16"/>
                <w:szCs w:val="16"/>
                <w:lang w:val="en-US"/>
              </w:rPr>
            </w:pPr>
          </w:p>
        </w:tc>
      </w:tr>
      <w:tr w:rsidR="009E0486" w:rsidRPr="00D03CAC" w14:paraId="2BD7B5C9" w14:textId="77777777" w:rsidTr="00504262">
        <w:trPr>
          <w:trHeight w:val="260"/>
        </w:trPr>
        <w:tc>
          <w:tcPr>
            <w:tcW w:w="2410" w:type="dxa"/>
            <w:tcBorders>
              <w:top w:val="nil"/>
              <w:left w:val="single" w:sz="8" w:space="0" w:color="auto"/>
              <w:bottom w:val="single" w:sz="8" w:space="0" w:color="auto"/>
              <w:right w:val="nil"/>
            </w:tcBorders>
            <w:hideMark/>
          </w:tcPr>
          <w:p w14:paraId="1D39DCCE" w14:textId="77777777" w:rsidR="009E0486" w:rsidRPr="00D03CAC" w:rsidRDefault="009E0486">
            <w:pPr>
              <w:jc w:val="center"/>
              <w:rPr>
                <w:rFonts w:ascii="Arial" w:hAnsi="Arial" w:cs="Arial"/>
                <w:bCs/>
                <w:sz w:val="16"/>
                <w:szCs w:val="16"/>
                <w:lang w:val="en-US"/>
              </w:rPr>
            </w:pPr>
            <w:r w:rsidRPr="00D03CAC">
              <w:rPr>
                <w:rFonts w:ascii="Arial" w:hAnsi="Arial" w:cs="Arial"/>
                <w:bCs/>
                <w:sz w:val="16"/>
                <w:szCs w:val="16"/>
                <w:lang w:val="en-US"/>
              </w:rPr>
              <w:t>1</w:t>
            </w:r>
          </w:p>
        </w:tc>
        <w:tc>
          <w:tcPr>
            <w:tcW w:w="1275" w:type="dxa"/>
            <w:tcBorders>
              <w:top w:val="nil"/>
              <w:left w:val="single" w:sz="4" w:space="0" w:color="auto"/>
              <w:bottom w:val="single" w:sz="8" w:space="0" w:color="auto"/>
              <w:right w:val="single" w:sz="4" w:space="0" w:color="auto"/>
            </w:tcBorders>
            <w:hideMark/>
          </w:tcPr>
          <w:p w14:paraId="4FD89ADC" w14:textId="77777777" w:rsidR="009E0486" w:rsidRPr="00D03CAC" w:rsidRDefault="009E0486">
            <w:pPr>
              <w:jc w:val="center"/>
              <w:rPr>
                <w:rFonts w:ascii="Arial" w:hAnsi="Arial" w:cs="Arial"/>
                <w:bCs/>
                <w:sz w:val="16"/>
                <w:szCs w:val="16"/>
                <w:lang w:val="en-US"/>
              </w:rPr>
            </w:pPr>
            <w:r w:rsidRPr="00D03CAC">
              <w:rPr>
                <w:rFonts w:ascii="Arial" w:hAnsi="Arial" w:cs="Arial"/>
                <w:bCs/>
                <w:sz w:val="16"/>
                <w:szCs w:val="16"/>
                <w:lang w:val="en-US"/>
              </w:rPr>
              <w:t>2</w:t>
            </w:r>
          </w:p>
        </w:tc>
        <w:tc>
          <w:tcPr>
            <w:tcW w:w="851" w:type="dxa"/>
            <w:tcBorders>
              <w:top w:val="nil"/>
              <w:left w:val="nil"/>
              <w:bottom w:val="single" w:sz="8" w:space="0" w:color="auto"/>
              <w:right w:val="single" w:sz="4" w:space="0" w:color="auto"/>
            </w:tcBorders>
          </w:tcPr>
          <w:p w14:paraId="43B9C376" w14:textId="77777777" w:rsidR="009E0486" w:rsidRPr="00D03CAC" w:rsidRDefault="009E0486">
            <w:pPr>
              <w:jc w:val="center"/>
              <w:rPr>
                <w:rFonts w:ascii="Arial" w:hAnsi="Arial" w:cs="Arial"/>
                <w:bCs/>
                <w:sz w:val="16"/>
                <w:szCs w:val="16"/>
                <w:lang w:val="en-US"/>
              </w:rPr>
            </w:pPr>
          </w:p>
        </w:tc>
        <w:tc>
          <w:tcPr>
            <w:tcW w:w="1560" w:type="dxa"/>
            <w:tcBorders>
              <w:top w:val="single" w:sz="8" w:space="0" w:color="auto"/>
              <w:left w:val="nil"/>
              <w:bottom w:val="single" w:sz="8" w:space="0" w:color="auto"/>
              <w:right w:val="single" w:sz="4" w:space="0" w:color="000000"/>
            </w:tcBorders>
            <w:vAlign w:val="center"/>
            <w:hideMark/>
          </w:tcPr>
          <w:p w14:paraId="488C6207" w14:textId="77777777" w:rsidR="009E0486" w:rsidRPr="00D03CAC" w:rsidRDefault="009E0486">
            <w:pPr>
              <w:jc w:val="center"/>
              <w:rPr>
                <w:rFonts w:ascii="Arial" w:hAnsi="Arial" w:cs="Arial"/>
                <w:bCs/>
                <w:sz w:val="16"/>
                <w:szCs w:val="16"/>
                <w:lang w:val="en-US"/>
              </w:rPr>
            </w:pPr>
            <w:r w:rsidRPr="00D03CAC">
              <w:rPr>
                <w:rFonts w:ascii="Arial" w:hAnsi="Arial" w:cs="Arial"/>
                <w:bCs/>
                <w:sz w:val="16"/>
                <w:szCs w:val="16"/>
                <w:lang w:val="en-US"/>
              </w:rPr>
              <w:t>3</w:t>
            </w:r>
          </w:p>
        </w:tc>
        <w:tc>
          <w:tcPr>
            <w:tcW w:w="1560" w:type="dxa"/>
            <w:tcBorders>
              <w:top w:val="single" w:sz="8" w:space="0" w:color="auto"/>
              <w:left w:val="nil"/>
              <w:bottom w:val="single" w:sz="8" w:space="0" w:color="auto"/>
              <w:right w:val="single" w:sz="4" w:space="0" w:color="000000"/>
            </w:tcBorders>
            <w:vAlign w:val="center"/>
            <w:hideMark/>
          </w:tcPr>
          <w:p w14:paraId="4C99906B" w14:textId="77777777" w:rsidR="009E0486" w:rsidRPr="00D03CAC" w:rsidRDefault="009E0486">
            <w:pPr>
              <w:jc w:val="center"/>
              <w:rPr>
                <w:rFonts w:ascii="Arial" w:hAnsi="Arial" w:cs="Arial"/>
                <w:bCs/>
                <w:sz w:val="16"/>
                <w:szCs w:val="16"/>
                <w:lang w:val="en-US"/>
              </w:rPr>
            </w:pPr>
            <w:r w:rsidRPr="00D03CAC">
              <w:rPr>
                <w:rFonts w:ascii="Arial" w:hAnsi="Arial" w:cs="Arial"/>
                <w:bCs/>
                <w:sz w:val="16"/>
                <w:szCs w:val="16"/>
                <w:lang w:val="en-US"/>
              </w:rPr>
              <w:t>4</w:t>
            </w:r>
          </w:p>
        </w:tc>
        <w:tc>
          <w:tcPr>
            <w:tcW w:w="1702" w:type="dxa"/>
            <w:tcBorders>
              <w:top w:val="single" w:sz="8" w:space="0" w:color="auto"/>
              <w:left w:val="single" w:sz="4" w:space="0" w:color="000000"/>
              <w:bottom w:val="single" w:sz="8" w:space="0" w:color="auto"/>
              <w:right w:val="single" w:sz="4" w:space="0" w:color="000000"/>
            </w:tcBorders>
            <w:vAlign w:val="center"/>
            <w:hideMark/>
          </w:tcPr>
          <w:p w14:paraId="3A462599" w14:textId="77777777" w:rsidR="009E0486" w:rsidRPr="00D03CAC" w:rsidRDefault="009E0486">
            <w:pPr>
              <w:jc w:val="center"/>
              <w:rPr>
                <w:rFonts w:ascii="Arial" w:hAnsi="Arial" w:cs="Arial"/>
                <w:bCs/>
                <w:sz w:val="16"/>
                <w:szCs w:val="16"/>
                <w:lang w:val="en-US"/>
              </w:rPr>
            </w:pPr>
            <w:r w:rsidRPr="00D03CAC">
              <w:rPr>
                <w:rFonts w:ascii="Arial" w:hAnsi="Arial" w:cs="Arial"/>
                <w:bCs/>
                <w:sz w:val="16"/>
                <w:szCs w:val="16"/>
                <w:lang w:val="en-US"/>
              </w:rPr>
              <w:t>7</w:t>
            </w:r>
          </w:p>
        </w:tc>
        <w:tc>
          <w:tcPr>
            <w:tcW w:w="1844" w:type="dxa"/>
            <w:tcBorders>
              <w:top w:val="single" w:sz="8" w:space="0" w:color="auto"/>
              <w:left w:val="nil"/>
              <w:bottom w:val="single" w:sz="8" w:space="0" w:color="auto"/>
              <w:right w:val="single" w:sz="4" w:space="0" w:color="000000"/>
            </w:tcBorders>
            <w:vAlign w:val="center"/>
            <w:hideMark/>
          </w:tcPr>
          <w:p w14:paraId="301D386C" w14:textId="77777777" w:rsidR="009E0486" w:rsidRPr="00D03CAC" w:rsidRDefault="009E0486">
            <w:pPr>
              <w:jc w:val="center"/>
              <w:rPr>
                <w:rFonts w:ascii="Arial" w:hAnsi="Arial" w:cs="Arial"/>
                <w:bCs/>
                <w:sz w:val="16"/>
                <w:szCs w:val="16"/>
                <w:lang w:val="en-US"/>
              </w:rPr>
            </w:pPr>
            <w:r w:rsidRPr="00D03CAC">
              <w:rPr>
                <w:rFonts w:ascii="Arial" w:hAnsi="Arial" w:cs="Arial"/>
                <w:bCs/>
                <w:sz w:val="16"/>
                <w:szCs w:val="16"/>
                <w:lang w:val="en-US"/>
              </w:rPr>
              <w:t>8</w:t>
            </w:r>
          </w:p>
        </w:tc>
        <w:tc>
          <w:tcPr>
            <w:tcW w:w="1742" w:type="dxa"/>
            <w:tcBorders>
              <w:top w:val="single" w:sz="8" w:space="0" w:color="auto"/>
              <w:left w:val="nil"/>
              <w:bottom w:val="single" w:sz="8" w:space="0" w:color="auto"/>
              <w:right w:val="single" w:sz="4" w:space="0" w:color="auto"/>
            </w:tcBorders>
            <w:vAlign w:val="center"/>
            <w:hideMark/>
          </w:tcPr>
          <w:p w14:paraId="6C0A58E7" w14:textId="77777777" w:rsidR="009E0486" w:rsidRPr="00D03CAC" w:rsidRDefault="009E0486">
            <w:pPr>
              <w:jc w:val="center"/>
              <w:rPr>
                <w:rFonts w:ascii="Arial" w:hAnsi="Arial" w:cs="Arial"/>
                <w:bCs/>
                <w:sz w:val="16"/>
                <w:szCs w:val="16"/>
                <w:lang w:val="en-US"/>
              </w:rPr>
            </w:pPr>
            <w:r w:rsidRPr="00D03CAC">
              <w:rPr>
                <w:rFonts w:ascii="Arial" w:hAnsi="Arial" w:cs="Arial"/>
                <w:bCs/>
                <w:sz w:val="16"/>
                <w:szCs w:val="16"/>
                <w:lang w:val="en-US"/>
              </w:rPr>
              <w:t>9</w:t>
            </w:r>
          </w:p>
        </w:tc>
        <w:tc>
          <w:tcPr>
            <w:tcW w:w="1351" w:type="dxa"/>
            <w:tcBorders>
              <w:top w:val="nil"/>
              <w:left w:val="nil"/>
              <w:bottom w:val="single" w:sz="8" w:space="0" w:color="auto"/>
              <w:right w:val="single" w:sz="8" w:space="0" w:color="auto"/>
            </w:tcBorders>
            <w:noWrap/>
            <w:vAlign w:val="bottom"/>
          </w:tcPr>
          <w:p w14:paraId="640195AB" w14:textId="77777777" w:rsidR="009E0486" w:rsidRPr="00D03CAC" w:rsidRDefault="009E0486">
            <w:pPr>
              <w:jc w:val="center"/>
              <w:rPr>
                <w:rFonts w:ascii="Arial" w:hAnsi="Arial" w:cs="Arial"/>
                <w:bCs/>
                <w:sz w:val="16"/>
                <w:szCs w:val="16"/>
                <w:lang w:val="en-US"/>
              </w:rPr>
            </w:pPr>
          </w:p>
        </w:tc>
      </w:tr>
      <w:tr w:rsidR="009E0486" w:rsidRPr="00D03CAC" w14:paraId="766E16D6" w14:textId="77777777" w:rsidTr="00504262">
        <w:trPr>
          <w:trHeight w:val="489"/>
        </w:trPr>
        <w:tc>
          <w:tcPr>
            <w:tcW w:w="2410" w:type="dxa"/>
            <w:tcBorders>
              <w:top w:val="single" w:sz="4" w:space="0" w:color="000000"/>
              <w:left w:val="single" w:sz="8" w:space="0" w:color="auto"/>
              <w:bottom w:val="single" w:sz="4" w:space="0" w:color="000000"/>
              <w:right w:val="single" w:sz="4" w:space="0" w:color="000000"/>
            </w:tcBorders>
            <w:vAlign w:val="center"/>
            <w:hideMark/>
          </w:tcPr>
          <w:p w14:paraId="0D65B2BE" w14:textId="77777777" w:rsidR="009E0486" w:rsidRPr="00D03CAC" w:rsidRDefault="009E0486">
            <w:pPr>
              <w:rPr>
                <w:rFonts w:ascii="Arial" w:hAnsi="Arial" w:cs="Arial"/>
                <w:sz w:val="16"/>
                <w:szCs w:val="16"/>
                <w:lang w:val="en-US"/>
              </w:rPr>
            </w:pPr>
            <w:r w:rsidRPr="00D03CAC">
              <w:rPr>
                <w:rFonts w:ascii="Arial" w:hAnsi="Arial" w:cs="Arial"/>
                <w:sz w:val="16"/>
                <w:szCs w:val="16"/>
                <w:lang w:val="fr-FR"/>
              </w:rPr>
              <w:t xml:space="preserve">CONTRIB. PT. UTILIZ. RESURSEI DE </w:t>
            </w:r>
            <w:r w:rsidRPr="00D03CAC">
              <w:rPr>
                <w:rFonts w:ascii="Arial" w:hAnsi="Arial" w:cs="Arial"/>
                <w:sz w:val="16"/>
                <w:szCs w:val="16"/>
                <w:lang w:val="en-US"/>
              </w:rPr>
              <w:t>APA</w:t>
            </w:r>
          </w:p>
        </w:tc>
        <w:tc>
          <w:tcPr>
            <w:tcW w:w="1275" w:type="dxa"/>
            <w:tcBorders>
              <w:top w:val="single" w:sz="4" w:space="0" w:color="000000"/>
              <w:left w:val="nil"/>
              <w:bottom w:val="single" w:sz="4" w:space="0" w:color="000000"/>
              <w:right w:val="single" w:sz="4" w:space="0" w:color="000000"/>
            </w:tcBorders>
            <w:vAlign w:val="center"/>
            <w:hideMark/>
          </w:tcPr>
          <w:p w14:paraId="1186EAE2" w14:textId="77777777" w:rsidR="009E0486" w:rsidRPr="00D03CAC" w:rsidRDefault="009E0486">
            <w:pPr>
              <w:jc w:val="center"/>
              <w:rPr>
                <w:rFonts w:ascii="Arial" w:hAnsi="Arial" w:cs="Arial"/>
                <w:sz w:val="16"/>
                <w:szCs w:val="16"/>
              </w:rPr>
            </w:pPr>
            <w:r w:rsidRPr="00D03CAC">
              <w:rPr>
                <w:rFonts w:ascii="Arial" w:hAnsi="Arial" w:cs="Arial"/>
                <w:sz w:val="16"/>
                <w:szCs w:val="16"/>
              </w:rPr>
              <w:t>1447</w:t>
            </w:r>
          </w:p>
        </w:tc>
        <w:tc>
          <w:tcPr>
            <w:tcW w:w="851" w:type="dxa"/>
            <w:tcBorders>
              <w:top w:val="single" w:sz="4" w:space="0" w:color="000000"/>
              <w:left w:val="nil"/>
              <w:bottom w:val="single" w:sz="4" w:space="0" w:color="000000"/>
              <w:right w:val="single" w:sz="4" w:space="0" w:color="000000"/>
            </w:tcBorders>
            <w:vAlign w:val="center"/>
            <w:hideMark/>
          </w:tcPr>
          <w:p w14:paraId="7FED9AFE" w14:textId="77777777" w:rsidR="009E0486" w:rsidRPr="00D03CAC" w:rsidRDefault="009E0486">
            <w:pPr>
              <w:jc w:val="center"/>
              <w:rPr>
                <w:rFonts w:ascii="Arial" w:hAnsi="Arial" w:cs="Arial"/>
                <w:bCs/>
                <w:sz w:val="16"/>
                <w:szCs w:val="16"/>
                <w:lang w:val="en-US"/>
              </w:rPr>
            </w:pPr>
            <w:r w:rsidRPr="00D03CAC">
              <w:rPr>
                <w:rFonts w:ascii="Arial" w:hAnsi="Arial" w:cs="Arial"/>
                <w:bCs/>
                <w:sz w:val="16"/>
                <w:szCs w:val="16"/>
                <w:lang w:val="en-US"/>
              </w:rPr>
              <w:t>mii mc</w:t>
            </w:r>
          </w:p>
        </w:tc>
        <w:tc>
          <w:tcPr>
            <w:tcW w:w="1560" w:type="dxa"/>
            <w:tcBorders>
              <w:top w:val="single" w:sz="4" w:space="0" w:color="000000"/>
              <w:left w:val="nil"/>
              <w:bottom w:val="single" w:sz="4" w:space="0" w:color="000000"/>
              <w:right w:val="single" w:sz="4" w:space="0" w:color="000000"/>
            </w:tcBorders>
            <w:vAlign w:val="center"/>
            <w:hideMark/>
          </w:tcPr>
          <w:p w14:paraId="595FF9A2" w14:textId="77777777" w:rsidR="009E0486" w:rsidRPr="00D03CAC" w:rsidRDefault="009E0486">
            <w:pPr>
              <w:jc w:val="right"/>
              <w:rPr>
                <w:rFonts w:ascii="Arial" w:hAnsi="Arial" w:cs="Arial"/>
                <w:sz w:val="16"/>
                <w:szCs w:val="16"/>
              </w:rPr>
            </w:pPr>
            <w:r w:rsidRPr="00D03CAC">
              <w:rPr>
                <w:rFonts w:ascii="Arial" w:hAnsi="Arial" w:cs="Arial"/>
                <w:sz w:val="16"/>
                <w:szCs w:val="16"/>
              </w:rPr>
              <w:t>1.957.619,17</w:t>
            </w:r>
          </w:p>
        </w:tc>
        <w:tc>
          <w:tcPr>
            <w:tcW w:w="1560" w:type="dxa"/>
            <w:tcBorders>
              <w:top w:val="single" w:sz="4" w:space="0" w:color="000000"/>
              <w:left w:val="nil"/>
              <w:bottom w:val="single" w:sz="4" w:space="0" w:color="000000"/>
              <w:right w:val="single" w:sz="4" w:space="0" w:color="000000"/>
            </w:tcBorders>
            <w:vAlign w:val="center"/>
            <w:hideMark/>
          </w:tcPr>
          <w:p w14:paraId="51F8A354" w14:textId="77777777" w:rsidR="009E0486" w:rsidRPr="00D03CAC" w:rsidRDefault="009E0486">
            <w:pPr>
              <w:jc w:val="right"/>
              <w:rPr>
                <w:rFonts w:ascii="Arial" w:hAnsi="Arial" w:cs="Arial"/>
                <w:sz w:val="16"/>
                <w:szCs w:val="16"/>
              </w:rPr>
            </w:pPr>
            <w:r w:rsidRPr="00D03CAC">
              <w:rPr>
                <w:rFonts w:ascii="Arial" w:hAnsi="Arial" w:cs="Arial"/>
                <w:sz w:val="16"/>
                <w:szCs w:val="16"/>
              </w:rPr>
              <w:t>16.938.739,80</w:t>
            </w:r>
          </w:p>
        </w:tc>
        <w:tc>
          <w:tcPr>
            <w:tcW w:w="1702" w:type="dxa"/>
            <w:tcBorders>
              <w:top w:val="single" w:sz="4" w:space="0" w:color="000000"/>
              <w:left w:val="nil"/>
              <w:bottom w:val="single" w:sz="4" w:space="0" w:color="000000"/>
              <w:right w:val="single" w:sz="4" w:space="0" w:color="000000"/>
            </w:tcBorders>
            <w:vAlign w:val="center"/>
            <w:hideMark/>
          </w:tcPr>
          <w:p w14:paraId="4A9EA16F" w14:textId="77777777" w:rsidR="009E0486" w:rsidRPr="00D03CAC" w:rsidRDefault="009E0486">
            <w:pPr>
              <w:jc w:val="right"/>
              <w:rPr>
                <w:rFonts w:ascii="Arial" w:hAnsi="Arial" w:cs="Arial"/>
                <w:sz w:val="16"/>
                <w:szCs w:val="16"/>
              </w:rPr>
            </w:pPr>
            <w:r w:rsidRPr="00D03CAC">
              <w:rPr>
                <w:rFonts w:ascii="Arial" w:hAnsi="Arial" w:cs="Arial"/>
                <w:sz w:val="16"/>
                <w:szCs w:val="16"/>
              </w:rPr>
              <w:t>1.259.916,13</w:t>
            </w:r>
          </w:p>
        </w:tc>
        <w:tc>
          <w:tcPr>
            <w:tcW w:w="1844" w:type="dxa"/>
            <w:tcBorders>
              <w:top w:val="single" w:sz="4" w:space="0" w:color="000000"/>
              <w:left w:val="nil"/>
              <w:bottom w:val="single" w:sz="4" w:space="0" w:color="000000"/>
              <w:right w:val="single" w:sz="4" w:space="0" w:color="000000"/>
            </w:tcBorders>
            <w:vAlign w:val="center"/>
            <w:hideMark/>
          </w:tcPr>
          <w:p w14:paraId="42A409F3" w14:textId="77777777" w:rsidR="009E0486" w:rsidRPr="00D03CAC" w:rsidRDefault="009E0486">
            <w:pPr>
              <w:jc w:val="right"/>
              <w:rPr>
                <w:rFonts w:ascii="Arial" w:hAnsi="Arial" w:cs="Arial"/>
                <w:sz w:val="16"/>
                <w:szCs w:val="16"/>
              </w:rPr>
            </w:pPr>
            <w:r w:rsidRPr="00D03CAC">
              <w:rPr>
                <w:rFonts w:ascii="Arial" w:hAnsi="Arial" w:cs="Arial"/>
                <w:sz w:val="16"/>
                <w:szCs w:val="16"/>
              </w:rPr>
              <w:t>11.639.491,48</w:t>
            </w:r>
          </w:p>
        </w:tc>
        <w:tc>
          <w:tcPr>
            <w:tcW w:w="1742" w:type="dxa"/>
            <w:tcBorders>
              <w:top w:val="single" w:sz="4" w:space="0" w:color="000000"/>
              <w:left w:val="nil"/>
              <w:bottom w:val="single" w:sz="4" w:space="0" w:color="000000"/>
              <w:right w:val="nil"/>
            </w:tcBorders>
            <w:vAlign w:val="center"/>
            <w:hideMark/>
          </w:tcPr>
          <w:p w14:paraId="2A1E74F6" w14:textId="77777777" w:rsidR="009E0486" w:rsidRPr="00D03CAC" w:rsidRDefault="009E0486">
            <w:pPr>
              <w:jc w:val="right"/>
              <w:rPr>
                <w:rFonts w:ascii="Arial" w:hAnsi="Arial" w:cs="Arial"/>
                <w:sz w:val="16"/>
                <w:szCs w:val="16"/>
              </w:rPr>
            </w:pPr>
            <w:r w:rsidRPr="00D03CAC">
              <w:rPr>
                <w:rFonts w:ascii="Arial" w:hAnsi="Arial" w:cs="Arial"/>
                <w:sz w:val="16"/>
                <w:szCs w:val="16"/>
              </w:rPr>
              <w:t>13.849.141,06</w:t>
            </w:r>
          </w:p>
        </w:tc>
        <w:tc>
          <w:tcPr>
            <w:tcW w:w="1351" w:type="dxa"/>
            <w:tcBorders>
              <w:top w:val="nil"/>
              <w:left w:val="single" w:sz="4" w:space="0" w:color="auto"/>
              <w:bottom w:val="single" w:sz="4" w:space="0" w:color="auto"/>
              <w:right w:val="single" w:sz="8" w:space="0" w:color="auto"/>
            </w:tcBorders>
            <w:noWrap/>
            <w:vAlign w:val="center"/>
            <w:hideMark/>
          </w:tcPr>
          <w:p w14:paraId="6D79D85B" w14:textId="77777777" w:rsidR="009E0486" w:rsidRPr="00D03CAC" w:rsidRDefault="009E0486">
            <w:pPr>
              <w:jc w:val="right"/>
              <w:rPr>
                <w:rFonts w:ascii="Arial" w:hAnsi="Arial" w:cs="Arial"/>
                <w:sz w:val="16"/>
                <w:szCs w:val="16"/>
              </w:rPr>
            </w:pPr>
            <w:r w:rsidRPr="00D03CAC">
              <w:rPr>
                <w:rFonts w:ascii="Arial" w:hAnsi="Arial" w:cs="Arial"/>
                <w:sz w:val="16"/>
                <w:szCs w:val="16"/>
              </w:rPr>
              <w:t>81,76</w:t>
            </w:r>
          </w:p>
        </w:tc>
      </w:tr>
      <w:tr w:rsidR="009E0486" w:rsidRPr="00D03CAC" w14:paraId="51528B91" w14:textId="77777777" w:rsidTr="00504262">
        <w:trPr>
          <w:trHeight w:val="584"/>
        </w:trPr>
        <w:tc>
          <w:tcPr>
            <w:tcW w:w="2410" w:type="dxa"/>
            <w:tcBorders>
              <w:top w:val="nil"/>
              <w:left w:val="single" w:sz="8" w:space="0" w:color="auto"/>
              <w:bottom w:val="single" w:sz="4" w:space="0" w:color="000000"/>
              <w:right w:val="single" w:sz="4" w:space="0" w:color="000000"/>
            </w:tcBorders>
            <w:vAlign w:val="center"/>
            <w:hideMark/>
          </w:tcPr>
          <w:p w14:paraId="786F12A4" w14:textId="77777777" w:rsidR="009E0486" w:rsidRPr="00D03CAC" w:rsidRDefault="009E0486">
            <w:pPr>
              <w:rPr>
                <w:rFonts w:ascii="Arial" w:hAnsi="Arial" w:cs="Arial"/>
                <w:sz w:val="16"/>
                <w:szCs w:val="16"/>
                <w:lang w:val="fr-FR"/>
              </w:rPr>
            </w:pPr>
            <w:r w:rsidRPr="00D03CAC">
              <w:rPr>
                <w:rFonts w:ascii="Arial" w:hAnsi="Arial" w:cs="Arial"/>
                <w:sz w:val="16"/>
                <w:szCs w:val="16"/>
                <w:lang w:val="fr-FR"/>
              </w:rPr>
              <w:t>CONTRIB. PT. PRIMIRE APE UZATE</w:t>
            </w:r>
          </w:p>
        </w:tc>
        <w:tc>
          <w:tcPr>
            <w:tcW w:w="1275" w:type="dxa"/>
            <w:tcBorders>
              <w:top w:val="nil"/>
              <w:left w:val="nil"/>
              <w:bottom w:val="single" w:sz="4" w:space="0" w:color="000000"/>
              <w:right w:val="single" w:sz="4" w:space="0" w:color="000000"/>
            </w:tcBorders>
            <w:vAlign w:val="center"/>
            <w:hideMark/>
          </w:tcPr>
          <w:p w14:paraId="582B0401" w14:textId="77777777" w:rsidR="009E0486" w:rsidRPr="00D03CAC" w:rsidRDefault="009E0486">
            <w:pPr>
              <w:jc w:val="center"/>
              <w:rPr>
                <w:rFonts w:ascii="Arial" w:hAnsi="Arial" w:cs="Arial"/>
                <w:sz w:val="16"/>
                <w:szCs w:val="16"/>
              </w:rPr>
            </w:pPr>
            <w:r w:rsidRPr="00D03CAC">
              <w:rPr>
                <w:rFonts w:ascii="Arial" w:hAnsi="Arial" w:cs="Arial"/>
                <w:sz w:val="16"/>
                <w:szCs w:val="16"/>
              </w:rPr>
              <w:t>308</w:t>
            </w:r>
          </w:p>
        </w:tc>
        <w:tc>
          <w:tcPr>
            <w:tcW w:w="851" w:type="dxa"/>
            <w:tcBorders>
              <w:top w:val="nil"/>
              <w:left w:val="nil"/>
              <w:bottom w:val="single" w:sz="4" w:space="0" w:color="000000"/>
              <w:right w:val="single" w:sz="4" w:space="0" w:color="000000"/>
            </w:tcBorders>
            <w:vAlign w:val="center"/>
            <w:hideMark/>
          </w:tcPr>
          <w:p w14:paraId="05457FE5" w14:textId="77777777" w:rsidR="009E0486" w:rsidRPr="00D03CAC" w:rsidRDefault="009E0486">
            <w:pPr>
              <w:jc w:val="center"/>
              <w:rPr>
                <w:rFonts w:ascii="Arial" w:hAnsi="Arial" w:cs="Arial"/>
                <w:bCs/>
                <w:sz w:val="16"/>
                <w:szCs w:val="16"/>
                <w:lang w:val="en-US"/>
              </w:rPr>
            </w:pPr>
            <w:r w:rsidRPr="00D03CAC">
              <w:rPr>
                <w:rFonts w:ascii="Arial" w:hAnsi="Arial" w:cs="Arial"/>
                <w:bCs/>
                <w:sz w:val="16"/>
                <w:szCs w:val="16"/>
                <w:lang w:val="en-US"/>
              </w:rPr>
              <w:t>to</w:t>
            </w:r>
          </w:p>
        </w:tc>
        <w:tc>
          <w:tcPr>
            <w:tcW w:w="1560" w:type="dxa"/>
            <w:tcBorders>
              <w:top w:val="nil"/>
              <w:left w:val="nil"/>
              <w:bottom w:val="single" w:sz="4" w:space="0" w:color="000000"/>
              <w:right w:val="single" w:sz="4" w:space="0" w:color="000000"/>
            </w:tcBorders>
            <w:vAlign w:val="center"/>
            <w:hideMark/>
          </w:tcPr>
          <w:p w14:paraId="56482C63" w14:textId="77777777" w:rsidR="009E0486" w:rsidRPr="00D03CAC" w:rsidRDefault="009E0486">
            <w:pPr>
              <w:jc w:val="right"/>
              <w:rPr>
                <w:rFonts w:ascii="Arial" w:hAnsi="Arial" w:cs="Arial"/>
                <w:sz w:val="16"/>
                <w:szCs w:val="16"/>
              </w:rPr>
            </w:pPr>
            <w:r w:rsidRPr="00D03CAC">
              <w:rPr>
                <w:rFonts w:ascii="Arial" w:hAnsi="Arial" w:cs="Arial"/>
                <w:sz w:val="16"/>
                <w:szCs w:val="16"/>
              </w:rPr>
              <w:t>79.142,74</w:t>
            </w:r>
          </w:p>
        </w:tc>
        <w:tc>
          <w:tcPr>
            <w:tcW w:w="1560" w:type="dxa"/>
            <w:tcBorders>
              <w:top w:val="nil"/>
              <w:left w:val="nil"/>
              <w:bottom w:val="single" w:sz="4" w:space="0" w:color="000000"/>
              <w:right w:val="single" w:sz="4" w:space="0" w:color="000000"/>
            </w:tcBorders>
            <w:vAlign w:val="center"/>
            <w:hideMark/>
          </w:tcPr>
          <w:p w14:paraId="29DBB4A6" w14:textId="77777777" w:rsidR="009E0486" w:rsidRPr="00D03CAC" w:rsidRDefault="009E0486">
            <w:pPr>
              <w:jc w:val="right"/>
              <w:rPr>
                <w:rFonts w:ascii="Arial" w:hAnsi="Arial" w:cs="Arial"/>
                <w:sz w:val="16"/>
                <w:szCs w:val="16"/>
              </w:rPr>
            </w:pPr>
            <w:r w:rsidRPr="00D03CAC">
              <w:rPr>
                <w:rFonts w:ascii="Arial" w:hAnsi="Arial" w:cs="Arial"/>
                <w:sz w:val="16"/>
                <w:szCs w:val="16"/>
              </w:rPr>
              <w:t>4.231.778,64</w:t>
            </w:r>
          </w:p>
        </w:tc>
        <w:tc>
          <w:tcPr>
            <w:tcW w:w="1702" w:type="dxa"/>
            <w:tcBorders>
              <w:top w:val="nil"/>
              <w:left w:val="nil"/>
              <w:bottom w:val="single" w:sz="4" w:space="0" w:color="000000"/>
              <w:right w:val="single" w:sz="4" w:space="0" w:color="000000"/>
            </w:tcBorders>
            <w:vAlign w:val="center"/>
            <w:hideMark/>
          </w:tcPr>
          <w:p w14:paraId="6CAE003F" w14:textId="77777777" w:rsidR="009E0486" w:rsidRPr="00D03CAC" w:rsidRDefault="009E0486">
            <w:pPr>
              <w:jc w:val="right"/>
              <w:rPr>
                <w:rFonts w:ascii="Arial" w:hAnsi="Arial" w:cs="Arial"/>
                <w:sz w:val="16"/>
                <w:szCs w:val="16"/>
              </w:rPr>
            </w:pPr>
            <w:r w:rsidRPr="00D03CAC">
              <w:rPr>
                <w:rFonts w:ascii="Arial" w:hAnsi="Arial" w:cs="Arial"/>
                <w:sz w:val="16"/>
                <w:szCs w:val="16"/>
              </w:rPr>
              <w:t>50.432,33</w:t>
            </w:r>
          </w:p>
        </w:tc>
        <w:tc>
          <w:tcPr>
            <w:tcW w:w="1844" w:type="dxa"/>
            <w:tcBorders>
              <w:top w:val="nil"/>
              <w:left w:val="nil"/>
              <w:bottom w:val="single" w:sz="4" w:space="0" w:color="000000"/>
              <w:right w:val="single" w:sz="4" w:space="0" w:color="000000"/>
            </w:tcBorders>
            <w:vAlign w:val="center"/>
            <w:hideMark/>
          </w:tcPr>
          <w:p w14:paraId="6A4C56B6" w14:textId="77777777" w:rsidR="009E0486" w:rsidRPr="00D03CAC" w:rsidRDefault="009E0486">
            <w:pPr>
              <w:jc w:val="right"/>
              <w:rPr>
                <w:rFonts w:ascii="Arial" w:hAnsi="Arial" w:cs="Arial"/>
                <w:sz w:val="16"/>
                <w:szCs w:val="16"/>
              </w:rPr>
            </w:pPr>
            <w:r w:rsidRPr="00D03CAC">
              <w:rPr>
                <w:rFonts w:ascii="Arial" w:hAnsi="Arial" w:cs="Arial"/>
                <w:sz w:val="16"/>
                <w:szCs w:val="16"/>
              </w:rPr>
              <w:t>2.224.236,71</w:t>
            </w:r>
          </w:p>
        </w:tc>
        <w:tc>
          <w:tcPr>
            <w:tcW w:w="1742" w:type="dxa"/>
            <w:tcBorders>
              <w:top w:val="nil"/>
              <w:left w:val="nil"/>
              <w:bottom w:val="single" w:sz="4" w:space="0" w:color="000000"/>
              <w:right w:val="nil"/>
            </w:tcBorders>
            <w:vAlign w:val="center"/>
            <w:hideMark/>
          </w:tcPr>
          <w:p w14:paraId="0DA77EA1" w14:textId="77777777" w:rsidR="009E0486" w:rsidRPr="00D03CAC" w:rsidRDefault="009E0486">
            <w:pPr>
              <w:jc w:val="right"/>
              <w:rPr>
                <w:rFonts w:ascii="Arial" w:hAnsi="Arial" w:cs="Arial"/>
                <w:sz w:val="16"/>
                <w:szCs w:val="16"/>
              </w:rPr>
            </w:pPr>
            <w:r w:rsidRPr="00D03CAC">
              <w:rPr>
                <w:rFonts w:ascii="Arial" w:hAnsi="Arial" w:cs="Arial"/>
                <w:sz w:val="16"/>
                <w:szCs w:val="16"/>
              </w:rPr>
              <w:t>2.646.844,68</w:t>
            </w:r>
          </w:p>
        </w:tc>
        <w:tc>
          <w:tcPr>
            <w:tcW w:w="1351" w:type="dxa"/>
            <w:tcBorders>
              <w:top w:val="nil"/>
              <w:left w:val="single" w:sz="4" w:space="0" w:color="auto"/>
              <w:bottom w:val="single" w:sz="4" w:space="0" w:color="auto"/>
              <w:right w:val="single" w:sz="8" w:space="0" w:color="auto"/>
            </w:tcBorders>
            <w:noWrap/>
            <w:vAlign w:val="center"/>
            <w:hideMark/>
          </w:tcPr>
          <w:p w14:paraId="6DB1994A" w14:textId="77777777" w:rsidR="009E0486" w:rsidRPr="00D03CAC" w:rsidRDefault="009E0486">
            <w:pPr>
              <w:jc w:val="right"/>
              <w:rPr>
                <w:rFonts w:ascii="Arial" w:hAnsi="Arial" w:cs="Arial"/>
                <w:sz w:val="16"/>
                <w:szCs w:val="16"/>
              </w:rPr>
            </w:pPr>
            <w:r w:rsidRPr="00D03CAC">
              <w:rPr>
                <w:rFonts w:ascii="Arial" w:hAnsi="Arial" w:cs="Arial"/>
                <w:sz w:val="16"/>
                <w:szCs w:val="16"/>
              </w:rPr>
              <w:t>62,55</w:t>
            </w:r>
          </w:p>
        </w:tc>
      </w:tr>
      <w:tr w:rsidR="009E0486" w:rsidRPr="00D03CAC" w14:paraId="5B50F1D7" w14:textId="77777777" w:rsidTr="00504262">
        <w:trPr>
          <w:trHeight w:val="701"/>
        </w:trPr>
        <w:tc>
          <w:tcPr>
            <w:tcW w:w="2410" w:type="dxa"/>
            <w:tcBorders>
              <w:top w:val="nil"/>
              <w:left w:val="single" w:sz="8" w:space="0" w:color="auto"/>
              <w:bottom w:val="single" w:sz="4" w:space="0" w:color="000000"/>
              <w:right w:val="single" w:sz="4" w:space="0" w:color="000000"/>
            </w:tcBorders>
            <w:vAlign w:val="center"/>
            <w:hideMark/>
          </w:tcPr>
          <w:p w14:paraId="66C111DD" w14:textId="77777777" w:rsidR="009E0486" w:rsidRPr="00D03CAC" w:rsidRDefault="009E0486">
            <w:pPr>
              <w:rPr>
                <w:rFonts w:ascii="Arial" w:hAnsi="Arial" w:cs="Arial"/>
                <w:sz w:val="16"/>
                <w:szCs w:val="16"/>
                <w:lang w:val="en-US"/>
              </w:rPr>
            </w:pPr>
            <w:r w:rsidRPr="00D03CAC">
              <w:rPr>
                <w:rFonts w:ascii="Arial" w:hAnsi="Arial" w:cs="Arial"/>
                <w:sz w:val="16"/>
                <w:szCs w:val="16"/>
                <w:lang w:val="en-US"/>
              </w:rPr>
              <w:t xml:space="preserve">CONTRIB. PT. </w:t>
            </w:r>
            <w:proofErr w:type="gramStart"/>
            <w:r w:rsidRPr="00D03CAC">
              <w:rPr>
                <w:rFonts w:ascii="Arial" w:hAnsi="Arial" w:cs="Arial"/>
                <w:sz w:val="16"/>
                <w:szCs w:val="16"/>
                <w:lang w:val="en-US"/>
              </w:rPr>
              <w:t>ASIGURARE  POTENT</w:t>
            </w:r>
            <w:proofErr w:type="gramEnd"/>
            <w:r w:rsidRPr="00D03CAC">
              <w:rPr>
                <w:rFonts w:ascii="Arial" w:hAnsi="Arial" w:cs="Arial"/>
                <w:sz w:val="16"/>
                <w:szCs w:val="16"/>
                <w:lang w:val="en-US"/>
              </w:rPr>
              <w:t>. HIDROENERGETIC</w:t>
            </w:r>
          </w:p>
        </w:tc>
        <w:tc>
          <w:tcPr>
            <w:tcW w:w="1275" w:type="dxa"/>
            <w:tcBorders>
              <w:top w:val="nil"/>
              <w:left w:val="nil"/>
              <w:bottom w:val="single" w:sz="4" w:space="0" w:color="000000"/>
              <w:right w:val="single" w:sz="4" w:space="0" w:color="000000"/>
            </w:tcBorders>
            <w:vAlign w:val="center"/>
            <w:hideMark/>
          </w:tcPr>
          <w:p w14:paraId="17D74379" w14:textId="77777777" w:rsidR="009E0486" w:rsidRPr="00D03CAC" w:rsidRDefault="009E0486">
            <w:pPr>
              <w:jc w:val="center"/>
              <w:rPr>
                <w:rFonts w:ascii="Arial" w:hAnsi="Arial" w:cs="Arial"/>
                <w:sz w:val="16"/>
                <w:szCs w:val="16"/>
              </w:rPr>
            </w:pPr>
            <w:r w:rsidRPr="00D03CAC">
              <w:rPr>
                <w:rFonts w:ascii="Arial" w:hAnsi="Arial" w:cs="Arial"/>
                <w:sz w:val="16"/>
                <w:szCs w:val="16"/>
              </w:rPr>
              <w:t>2</w:t>
            </w:r>
          </w:p>
        </w:tc>
        <w:tc>
          <w:tcPr>
            <w:tcW w:w="851" w:type="dxa"/>
            <w:tcBorders>
              <w:top w:val="nil"/>
              <w:left w:val="nil"/>
              <w:bottom w:val="single" w:sz="4" w:space="0" w:color="000000"/>
              <w:right w:val="single" w:sz="4" w:space="0" w:color="000000"/>
            </w:tcBorders>
            <w:vAlign w:val="center"/>
            <w:hideMark/>
          </w:tcPr>
          <w:p w14:paraId="384439EC" w14:textId="77777777" w:rsidR="009E0486" w:rsidRPr="00D03CAC" w:rsidRDefault="009E0486">
            <w:pPr>
              <w:jc w:val="center"/>
              <w:rPr>
                <w:rFonts w:ascii="Arial" w:hAnsi="Arial" w:cs="Arial"/>
                <w:bCs/>
                <w:sz w:val="16"/>
                <w:szCs w:val="16"/>
                <w:lang w:val="en-US"/>
              </w:rPr>
            </w:pPr>
            <w:r w:rsidRPr="00D03CAC">
              <w:rPr>
                <w:rFonts w:ascii="Arial" w:hAnsi="Arial" w:cs="Arial"/>
                <w:bCs/>
                <w:sz w:val="16"/>
                <w:szCs w:val="16"/>
                <w:lang w:val="en-US"/>
              </w:rPr>
              <w:t>m.</w:t>
            </w:r>
          </w:p>
          <w:p w14:paraId="2C6ED8B8" w14:textId="77777777" w:rsidR="009E0486" w:rsidRPr="00D03CAC" w:rsidRDefault="009E0486">
            <w:pPr>
              <w:jc w:val="center"/>
              <w:rPr>
                <w:rFonts w:ascii="Arial" w:hAnsi="Arial" w:cs="Arial"/>
                <w:bCs/>
                <w:sz w:val="16"/>
                <w:szCs w:val="16"/>
                <w:lang w:val="en-US"/>
              </w:rPr>
            </w:pPr>
            <w:proofErr w:type="spellStart"/>
            <w:r w:rsidRPr="00D03CAC">
              <w:rPr>
                <w:rFonts w:ascii="Arial" w:hAnsi="Arial" w:cs="Arial"/>
                <w:bCs/>
                <w:sz w:val="16"/>
                <w:szCs w:val="16"/>
                <w:lang w:val="en-US"/>
              </w:rPr>
              <w:t>cadere</w:t>
            </w:r>
            <w:proofErr w:type="spellEnd"/>
          </w:p>
        </w:tc>
        <w:tc>
          <w:tcPr>
            <w:tcW w:w="1560" w:type="dxa"/>
            <w:tcBorders>
              <w:top w:val="nil"/>
              <w:left w:val="nil"/>
              <w:bottom w:val="single" w:sz="4" w:space="0" w:color="000000"/>
              <w:right w:val="single" w:sz="4" w:space="0" w:color="000000"/>
            </w:tcBorders>
            <w:vAlign w:val="center"/>
            <w:hideMark/>
          </w:tcPr>
          <w:p w14:paraId="337CD759" w14:textId="77777777" w:rsidR="009E0486" w:rsidRPr="00D03CAC" w:rsidRDefault="009E0486">
            <w:pPr>
              <w:jc w:val="right"/>
              <w:rPr>
                <w:rFonts w:ascii="Arial" w:hAnsi="Arial" w:cs="Arial"/>
                <w:sz w:val="16"/>
                <w:szCs w:val="16"/>
              </w:rPr>
            </w:pPr>
            <w:r w:rsidRPr="00D03CAC">
              <w:rPr>
                <w:rFonts w:ascii="Arial" w:hAnsi="Arial" w:cs="Arial"/>
                <w:sz w:val="16"/>
                <w:szCs w:val="16"/>
              </w:rPr>
              <w:t>81,60</w:t>
            </w:r>
          </w:p>
        </w:tc>
        <w:tc>
          <w:tcPr>
            <w:tcW w:w="1560" w:type="dxa"/>
            <w:tcBorders>
              <w:top w:val="nil"/>
              <w:left w:val="nil"/>
              <w:bottom w:val="single" w:sz="4" w:space="0" w:color="000000"/>
              <w:right w:val="single" w:sz="4" w:space="0" w:color="000000"/>
            </w:tcBorders>
            <w:vAlign w:val="center"/>
            <w:hideMark/>
          </w:tcPr>
          <w:p w14:paraId="575E3644" w14:textId="77777777" w:rsidR="009E0486" w:rsidRPr="00D03CAC" w:rsidRDefault="009E0486">
            <w:pPr>
              <w:jc w:val="right"/>
              <w:rPr>
                <w:rFonts w:ascii="Arial" w:hAnsi="Arial" w:cs="Arial"/>
                <w:sz w:val="16"/>
                <w:szCs w:val="16"/>
              </w:rPr>
            </w:pPr>
            <w:r w:rsidRPr="00D03CAC">
              <w:rPr>
                <w:rFonts w:ascii="Arial" w:hAnsi="Arial" w:cs="Arial"/>
                <w:sz w:val="16"/>
                <w:szCs w:val="16"/>
              </w:rPr>
              <w:t>272.779,98</w:t>
            </w:r>
          </w:p>
        </w:tc>
        <w:tc>
          <w:tcPr>
            <w:tcW w:w="1702" w:type="dxa"/>
            <w:tcBorders>
              <w:top w:val="nil"/>
              <w:left w:val="nil"/>
              <w:bottom w:val="single" w:sz="4" w:space="0" w:color="000000"/>
              <w:right w:val="single" w:sz="4" w:space="0" w:color="000000"/>
            </w:tcBorders>
            <w:vAlign w:val="center"/>
            <w:hideMark/>
          </w:tcPr>
          <w:p w14:paraId="5454ACBD" w14:textId="77777777" w:rsidR="009E0486" w:rsidRPr="00D03CAC" w:rsidRDefault="009E0486">
            <w:pPr>
              <w:jc w:val="right"/>
              <w:rPr>
                <w:rFonts w:ascii="Arial" w:hAnsi="Arial" w:cs="Arial"/>
                <w:sz w:val="16"/>
                <w:szCs w:val="16"/>
              </w:rPr>
            </w:pPr>
            <w:r w:rsidRPr="00D03CAC">
              <w:rPr>
                <w:rFonts w:ascii="Arial" w:hAnsi="Arial" w:cs="Arial"/>
                <w:sz w:val="16"/>
                <w:szCs w:val="16"/>
              </w:rPr>
              <w:t>50,36</w:t>
            </w:r>
          </w:p>
        </w:tc>
        <w:tc>
          <w:tcPr>
            <w:tcW w:w="1844" w:type="dxa"/>
            <w:tcBorders>
              <w:top w:val="nil"/>
              <w:left w:val="nil"/>
              <w:bottom w:val="single" w:sz="4" w:space="0" w:color="000000"/>
              <w:right w:val="single" w:sz="4" w:space="0" w:color="000000"/>
            </w:tcBorders>
            <w:vAlign w:val="center"/>
            <w:hideMark/>
          </w:tcPr>
          <w:p w14:paraId="4F73A6ED" w14:textId="77777777" w:rsidR="009E0486" w:rsidRPr="00D03CAC" w:rsidRDefault="009E0486">
            <w:pPr>
              <w:jc w:val="right"/>
              <w:rPr>
                <w:rFonts w:ascii="Arial" w:hAnsi="Arial" w:cs="Arial"/>
                <w:sz w:val="16"/>
                <w:szCs w:val="16"/>
              </w:rPr>
            </w:pPr>
            <w:r w:rsidRPr="00D03CAC">
              <w:rPr>
                <w:rFonts w:ascii="Arial" w:hAnsi="Arial" w:cs="Arial"/>
                <w:sz w:val="16"/>
                <w:szCs w:val="16"/>
              </w:rPr>
              <w:t>80.689,55</w:t>
            </w:r>
          </w:p>
        </w:tc>
        <w:tc>
          <w:tcPr>
            <w:tcW w:w="1742" w:type="dxa"/>
            <w:tcBorders>
              <w:top w:val="nil"/>
              <w:left w:val="nil"/>
              <w:bottom w:val="single" w:sz="4" w:space="0" w:color="000000"/>
              <w:right w:val="nil"/>
            </w:tcBorders>
            <w:vAlign w:val="center"/>
            <w:hideMark/>
          </w:tcPr>
          <w:p w14:paraId="22D7AAE4" w14:textId="77777777" w:rsidR="009E0486" w:rsidRPr="00D03CAC" w:rsidRDefault="009E0486">
            <w:pPr>
              <w:jc w:val="right"/>
              <w:rPr>
                <w:rFonts w:ascii="Arial" w:hAnsi="Arial" w:cs="Arial"/>
                <w:sz w:val="16"/>
                <w:szCs w:val="16"/>
              </w:rPr>
            </w:pPr>
            <w:r w:rsidRPr="00D03CAC">
              <w:rPr>
                <w:rFonts w:ascii="Arial" w:hAnsi="Arial" w:cs="Arial"/>
                <w:sz w:val="16"/>
                <w:szCs w:val="16"/>
              </w:rPr>
              <w:t>96.020,58</w:t>
            </w:r>
          </w:p>
        </w:tc>
        <w:tc>
          <w:tcPr>
            <w:tcW w:w="1351" w:type="dxa"/>
            <w:tcBorders>
              <w:top w:val="nil"/>
              <w:left w:val="single" w:sz="4" w:space="0" w:color="auto"/>
              <w:bottom w:val="single" w:sz="4" w:space="0" w:color="auto"/>
              <w:right w:val="single" w:sz="8" w:space="0" w:color="auto"/>
            </w:tcBorders>
            <w:noWrap/>
            <w:vAlign w:val="center"/>
            <w:hideMark/>
          </w:tcPr>
          <w:p w14:paraId="46C3A9AB" w14:textId="77777777" w:rsidR="009E0486" w:rsidRPr="00D03CAC" w:rsidRDefault="009E0486">
            <w:pPr>
              <w:jc w:val="right"/>
              <w:rPr>
                <w:rFonts w:ascii="Arial" w:hAnsi="Arial" w:cs="Arial"/>
                <w:sz w:val="16"/>
                <w:szCs w:val="16"/>
              </w:rPr>
            </w:pPr>
            <w:r w:rsidRPr="00D03CAC">
              <w:rPr>
                <w:rFonts w:ascii="Arial" w:hAnsi="Arial" w:cs="Arial"/>
                <w:sz w:val="16"/>
                <w:szCs w:val="16"/>
              </w:rPr>
              <w:t>35,20</w:t>
            </w:r>
          </w:p>
        </w:tc>
      </w:tr>
      <w:tr w:rsidR="009E0486" w:rsidRPr="00D03CAC" w14:paraId="670DDD48" w14:textId="77777777" w:rsidTr="00504262">
        <w:trPr>
          <w:trHeight w:val="658"/>
        </w:trPr>
        <w:tc>
          <w:tcPr>
            <w:tcW w:w="2410" w:type="dxa"/>
            <w:tcBorders>
              <w:top w:val="nil"/>
              <w:left w:val="single" w:sz="8" w:space="0" w:color="auto"/>
              <w:bottom w:val="single" w:sz="4" w:space="0" w:color="000000"/>
              <w:right w:val="single" w:sz="4" w:space="0" w:color="000000"/>
            </w:tcBorders>
            <w:vAlign w:val="center"/>
            <w:hideMark/>
          </w:tcPr>
          <w:p w14:paraId="4B5AB473" w14:textId="77777777" w:rsidR="009E0486" w:rsidRPr="00D03CAC" w:rsidRDefault="009E0486">
            <w:pPr>
              <w:rPr>
                <w:rFonts w:ascii="Arial" w:hAnsi="Arial" w:cs="Arial"/>
                <w:sz w:val="16"/>
                <w:szCs w:val="16"/>
                <w:lang w:val="fr-FR"/>
              </w:rPr>
            </w:pPr>
            <w:r w:rsidRPr="00D03CAC">
              <w:rPr>
                <w:rFonts w:ascii="Arial" w:hAnsi="Arial" w:cs="Arial"/>
                <w:sz w:val="16"/>
                <w:szCs w:val="16"/>
                <w:lang w:val="fr-FR"/>
              </w:rPr>
              <w:t>CONTRIB. PT. EXPL. AGREGATE MINERALE</w:t>
            </w:r>
          </w:p>
        </w:tc>
        <w:tc>
          <w:tcPr>
            <w:tcW w:w="1275" w:type="dxa"/>
            <w:tcBorders>
              <w:top w:val="nil"/>
              <w:left w:val="nil"/>
              <w:bottom w:val="nil"/>
              <w:right w:val="single" w:sz="4" w:space="0" w:color="000000"/>
            </w:tcBorders>
            <w:vAlign w:val="center"/>
            <w:hideMark/>
          </w:tcPr>
          <w:p w14:paraId="71C97677" w14:textId="77777777" w:rsidR="009E0486" w:rsidRPr="00D03CAC" w:rsidRDefault="009E0486">
            <w:pPr>
              <w:jc w:val="center"/>
              <w:rPr>
                <w:rFonts w:ascii="Arial" w:hAnsi="Arial" w:cs="Arial"/>
                <w:sz w:val="16"/>
                <w:szCs w:val="16"/>
              </w:rPr>
            </w:pPr>
            <w:r w:rsidRPr="00D03CAC">
              <w:rPr>
                <w:rFonts w:ascii="Arial" w:hAnsi="Arial" w:cs="Arial"/>
                <w:sz w:val="16"/>
                <w:szCs w:val="16"/>
              </w:rPr>
              <w:t>167</w:t>
            </w:r>
          </w:p>
        </w:tc>
        <w:tc>
          <w:tcPr>
            <w:tcW w:w="851" w:type="dxa"/>
            <w:tcBorders>
              <w:top w:val="nil"/>
              <w:left w:val="nil"/>
              <w:bottom w:val="nil"/>
              <w:right w:val="single" w:sz="4" w:space="0" w:color="000000"/>
            </w:tcBorders>
            <w:vAlign w:val="center"/>
            <w:hideMark/>
          </w:tcPr>
          <w:p w14:paraId="58D2B980" w14:textId="77777777" w:rsidR="009E0486" w:rsidRPr="00D03CAC" w:rsidRDefault="009E0486">
            <w:pPr>
              <w:jc w:val="center"/>
              <w:rPr>
                <w:rFonts w:ascii="Arial" w:hAnsi="Arial" w:cs="Arial"/>
                <w:bCs/>
                <w:sz w:val="16"/>
                <w:szCs w:val="16"/>
                <w:lang w:val="en-US"/>
              </w:rPr>
            </w:pPr>
            <w:r w:rsidRPr="00D03CAC">
              <w:rPr>
                <w:rFonts w:ascii="Arial" w:hAnsi="Arial" w:cs="Arial"/>
                <w:bCs/>
                <w:sz w:val="16"/>
                <w:szCs w:val="16"/>
                <w:lang w:val="en-US"/>
              </w:rPr>
              <w:t>mc</w:t>
            </w:r>
          </w:p>
        </w:tc>
        <w:tc>
          <w:tcPr>
            <w:tcW w:w="1560" w:type="dxa"/>
            <w:tcBorders>
              <w:top w:val="nil"/>
              <w:left w:val="nil"/>
              <w:bottom w:val="single" w:sz="4" w:space="0" w:color="000000"/>
              <w:right w:val="single" w:sz="4" w:space="0" w:color="000000"/>
            </w:tcBorders>
            <w:vAlign w:val="center"/>
            <w:hideMark/>
          </w:tcPr>
          <w:p w14:paraId="27235086" w14:textId="77777777" w:rsidR="009E0486" w:rsidRPr="00D03CAC" w:rsidRDefault="009E0486">
            <w:pPr>
              <w:jc w:val="right"/>
              <w:rPr>
                <w:rFonts w:ascii="Arial" w:hAnsi="Arial" w:cs="Arial"/>
                <w:sz w:val="16"/>
                <w:szCs w:val="16"/>
              </w:rPr>
            </w:pPr>
            <w:r w:rsidRPr="00D03CAC">
              <w:rPr>
                <w:rFonts w:ascii="Arial" w:hAnsi="Arial" w:cs="Arial"/>
                <w:sz w:val="16"/>
                <w:szCs w:val="16"/>
              </w:rPr>
              <w:t>6.787.319,68</w:t>
            </w:r>
          </w:p>
        </w:tc>
        <w:tc>
          <w:tcPr>
            <w:tcW w:w="1560" w:type="dxa"/>
            <w:tcBorders>
              <w:top w:val="nil"/>
              <w:left w:val="nil"/>
              <w:bottom w:val="single" w:sz="4" w:space="0" w:color="000000"/>
              <w:right w:val="single" w:sz="4" w:space="0" w:color="000000"/>
            </w:tcBorders>
            <w:vAlign w:val="center"/>
            <w:hideMark/>
          </w:tcPr>
          <w:p w14:paraId="10D4E32C" w14:textId="77777777" w:rsidR="009E0486" w:rsidRPr="00D03CAC" w:rsidRDefault="009E0486">
            <w:pPr>
              <w:jc w:val="right"/>
              <w:rPr>
                <w:rFonts w:ascii="Arial" w:hAnsi="Arial" w:cs="Arial"/>
                <w:sz w:val="16"/>
                <w:szCs w:val="16"/>
              </w:rPr>
            </w:pPr>
            <w:r w:rsidRPr="00D03CAC">
              <w:rPr>
                <w:rFonts w:ascii="Arial" w:hAnsi="Arial" w:cs="Arial"/>
                <w:sz w:val="16"/>
                <w:szCs w:val="16"/>
              </w:rPr>
              <w:t>36.819.527,98</w:t>
            </w:r>
          </w:p>
        </w:tc>
        <w:tc>
          <w:tcPr>
            <w:tcW w:w="1702" w:type="dxa"/>
            <w:tcBorders>
              <w:top w:val="nil"/>
              <w:left w:val="nil"/>
              <w:bottom w:val="single" w:sz="4" w:space="0" w:color="000000"/>
              <w:right w:val="single" w:sz="4" w:space="0" w:color="000000"/>
            </w:tcBorders>
            <w:vAlign w:val="center"/>
            <w:hideMark/>
          </w:tcPr>
          <w:p w14:paraId="521BD531" w14:textId="77777777" w:rsidR="009E0486" w:rsidRPr="00D03CAC" w:rsidRDefault="009E0486">
            <w:pPr>
              <w:jc w:val="right"/>
              <w:rPr>
                <w:rFonts w:ascii="Arial" w:hAnsi="Arial" w:cs="Arial"/>
                <w:sz w:val="16"/>
                <w:szCs w:val="16"/>
              </w:rPr>
            </w:pPr>
            <w:r w:rsidRPr="00D03CAC">
              <w:rPr>
                <w:rFonts w:ascii="Arial" w:hAnsi="Arial" w:cs="Arial"/>
                <w:sz w:val="16"/>
                <w:szCs w:val="16"/>
              </w:rPr>
              <w:t>5.273.686,39</w:t>
            </w:r>
          </w:p>
        </w:tc>
        <w:tc>
          <w:tcPr>
            <w:tcW w:w="1844" w:type="dxa"/>
            <w:tcBorders>
              <w:top w:val="nil"/>
              <w:left w:val="nil"/>
              <w:bottom w:val="single" w:sz="4" w:space="0" w:color="000000"/>
              <w:right w:val="single" w:sz="4" w:space="0" w:color="000000"/>
            </w:tcBorders>
            <w:vAlign w:val="center"/>
            <w:hideMark/>
          </w:tcPr>
          <w:p w14:paraId="10CE9A36" w14:textId="77777777" w:rsidR="009E0486" w:rsidRPr="00D03CAC" w:rsidRDefault="009E0486">
            <w:pPr>
              <w:jc w:val="right"/>
              <w:rPr>
                <w:rFonts w:ascii="Arial" w:hAnsi="Arial" w:cs="Arial"/>
                <w:sz w:val="16"/>
                <w:szCs w:val="16"/>
              </w:rPr>
            </w:pPr>
            <w:r w:rsidRPr="00D03CAC">
              <w:rPr>
                <w:rFonts w:ascii="Arial" w:hAnsi="Arial" w:cs="Arial"/>
                <w:sz w:val="16"/>
                <w:szCs w:val="16"/>
              </w:rPr>
              <w:t>23.958.432,52</w:t>
            </w:r>
          </w:p>
        </w:tc>
        <w:tc>
          <w:tcPr>
            <w:tcW w:w="1742" w:type="dxa"/>
            <w:tcBorders>
              <w:top w:val="nil"/>
              <w:left w:val="nil"/>
              <w:bottom w:val="single" w:sz="4" w:space="0" w:color="000000"/>
              <w:right w:val="nil"/>
            </w:tcBorders>
            <w:vAlign w:val="center"/>
            <w:hideMark/>
          </w:tcPr>
          <w:p w14:paraId="60FEC230" w14:textId="77777777" w:rsidR="009E0486" w:rsidRPr="00D03CAC" w:rsidRDefault="009E0486">
            <w:pPr>
              <w:jc w:val="right"/>
              <w:rPr>
                <w:rFonts w:ascii="Arial" w:hAnsi="Arial" w:cs="Arial"/>
                <w:sz w:val="16"/>
                <w:szCs w:val="16"/>
              </w:rPr>
            </w:pPr>
            <w:r w:rsidRPr="00D03CAC">
              <w:rPr>
                <w:rFonts w:ascii="Arial" w:hAnsi="Arial" w:cs="Arial"/>
                <w:sz w:val="16"/>
                <w:szCs w:val="16"/>
              </w:rPr>
              <w:t>28.509.929,08</w:t>
            </w:r>
          </w:p>
        </w:tc>
        <w:tc>
          <w:tcPr>
            <w:tcW w:w="1351" w:type="dxa"/>
            <w:tcBorders>
              <w:top w:val="nil"/>
              <w:left w:val="single" w:sz="4" w:space="0" w:color="auto"/>
              <w:bottom w:val="single" w:sz="4" w:space="0" w:color="auto"/>
              <w:right w:val="single" w:sz="8" w:space="0" w:color="auto"/>
            </w:tcBorders>
            <w:noWrap/>
            <w:vAlign w:val="center"/>
            <w:hideMark/>
          </w:tcPr>
          <w:p w14:paraId="286C8A99" w14:textId="77777777" w:rsidR="009E0486" w:rsidRPr="00D03CAC" w:rsidRDefault="009E0486">
            <w:pPr>
              <w:jc w:val="right"/>
              <w:rPr>
                <w:rFonts w:ascii="Arial" w:hAnsi="Arial" w:cs="Arial"/>
                <w:sz w:val="16"/>
                <w:szCs w:val="16"/>
              </w:rPr>
            </w:pPr>
            <w:r w:rsidRPr="00D03CAC">
              <w:rPr>
                <w:rFonts w:ascii="Arial" w:hAnsi="Arial" w:cs="Arial"/>
                <w:sz w:val="16"/>
                <w:szCs w:val="16"/>
              </w:rPr>
              <w:t>77,43</w:t>
            </w:r>
          </w:p>
        </w:tc>
      </w:tr>
      <w:tr w:rsidR="009E0486" w:rsidRPr="00D03CAC" w14:paraId="7E12762E" w14:textId="77777777" w:rsidTr="00504262">
        <w:trPr>
          <w:trHeight w:val="629"/>
        </w:trPr>
        <w:tc>
          <w:tcPr>
            <w:tcW w:w="2410" w:type="dxa"/>
            <w:tcBorders>
              <w:top w:val="nil"/>
              <w:left w:val="single" w:sz="8" w:space="0" w:color="auto"/>
              <w:bottom w:val="single" w:sz="4" w:space="0" w:color="000000"/>
              <w:right w:val="nil"/>
            </w:tcBorders>
            <w:vAlign w:val="center"/>
            <w:hideMark/>
          </w:tcPr>
          <w:p w14:paraId="19EEFADC" w14:textId="77777777" w:rsidR="009E0486" w:rsidRPr="00D03CAC" w:rsidRDefault="009E0486">
            <w:pPr>
              <w:rPr>
                <w:rFonts w:ascii="Arial" w:hAnsi="Arial" w:cs="Arial"/>
                <w:sz w:val="16"/>
                <w:szCs w:val="16"/>
                <w:lang w:val="en-US"/>
              </w:rPr>
            </w:pPr>
            <w:r w:rsidRPr="00D03CAC">
              <w:rPr>
                <w:rFonts w:ascii="Arial" w:hAnsi="Arial" w:cs="Arial"/>
                <w:sz w:val="16"/>
                <w:szCs w:val="16"/>
                <w:lang w:val="en-US"/>
              </w:rPr>
              <w:t>INCHIRIERE BUNURI PATRIM. PUBLIC</w:t>
            </w:r>
          </w:p>
        </w:tc>
        <w:tc>
          <w:tcPr>
            <w:tcW w:w="1275" w:type="dxa"/>
            <w:tcBorders>
              <w:top w:val="single" w:sz="4" w:space="0" w:color="auto"/>
              <w:left w:val="single" w:sz="4" w:space="0" w:color="auto"/>
              <w:bottom w:val="single" w:sz="4" w:space="0" w:color="auto"/>
              <w:right w:val="nil"/>
            </w:tcBorders>
            <w:vAlign w:val="center"/>
            <w:hideMark/>
          </w:tcPr>
          <w:p w14:paraId="001A8C63" w14:textId="77777777" w:rsidR="009E0486" w:rsidRPr="00D03CAC" w:rsidRDefault="009E0486">
            <w:pPr>
              <w:jc w:val="center"/>
              <w:rPr>
                <w:rFonts w:ascii="Arial" w:hAnsi="Arial" w:cs="Arial"/>
                <w:sz w:val="16"/>
                <w:szCs w:val="16"/>
              </w:rPr>
            </w:pPr>
            <w:r w:rsidRPr="00D03CAC">
              <w:rPr>
                <w:rFonts w:ascii="Arial" w:hAnsi="Arial" w:cs="Arial"/>
                <w:sz w:val="16"/>
                <w:szCs w:val="16"/>
              </w:rPr>
              <w:t>287</w:t>
            </w:r>
          </w:p>
        </w:tc>
        <w:tc>
          <w:tcPr>
            <w:tcW w:w="851" w:type="dxa"/>
            <w:tcBorders>
              <w:top w:val="single" w:sz="4" w:space="0" w:color="auto"/>
              <w:left w:val="single" w:sz="4" w:space="0" w:color="auto"/>
              <w:bottom w:val="single" w:sz="4" w:space="0" w:color="auto"/>
              <w:right w:val="single" w:sz="4" w:space="0" w:color="auto"/>
            </w:tcBorders>
            <w:vAlign w:val="center"/>
          </w:tcPr>
          <w:p w14:paraId="158869DD" w14:textId="77777777" w:rsidR="009E0486" w:rsidRPr="00D03CAC" w:rsidRDefault="009E0486">
            <w:pPr>
              <w:jc w:val="center"/>
              <w:rPr>
                <w:rFonts w:ascii="Arial" w:hAnsi="Arial" w:cs="Arial"/>
                <w:bCs/>
                <w:sz w:val="16"/>
                <w:szCs w:val="16"/>
                <w:lang w:val="en-US"/>
              </w:rPr>
            </w:pPr>
          </w:p>
        </w:tc>
        <w:tc>
          <w:tcPr>
            <w:tcW w:w="1560" w:type="dxa"/>
            <w:tcBorders>
              <w:top w:val="nil"/>
              <w:left w:val="nil"/>
              <w:bottom w:val="single" w:sz="4" w:space="0" w:color="000000"/>
              <w:right w:val="single" w:sz="4" w:space="0" w:color="000000"/>
            </w:tcBorders>
            <w:vAlign w:val="center"/>
          </w:tcPr>
          <w:p w14:paraId="2D520A18" w14:textId="77777777" w:rsidR="009E0486" w:rsidRPr="00D03CAC" w:rsidRDefault="009E0486">
            <w:pPr>
              <w:jc w:val="right"/>
              <w:rPr>
                <w:rFonts w:ascii="Arial" w:hAnsi="Arial" w:cs="Arial"/>
                <w:sz w:val="16"/>
                <w:szCs w:val="16"/>
              </w:rPr>
            </w:pPr>
          </w:p>
        </w:tc>
        <w:tc>
          <w:tcPr>
            <w:tcW w:w="1560" w:type="dxa"/>
            <w:tcBorders>
              <w:top w:val="nil"/>
              <w:left w:val="nil"/>
              <w:bottom w:val="single" w:sz="4" w:space="0" w:color="000000"/>
              <w:right w:val="single" w:sz="4" w:space="0" w:color="000000"/>
            </w:tcBorders>
            <w:vAlign w:val="center"/>
            <w:hideMark/>
          </w:tcPr>
          <w:p w14:paraId="3F5A1583" w14:textId="77777777" w:rsidR="009E0486" w:rsidRPr="00D03CAC" w:rsidRDefault="009E0486">
            <w:pPr>
              <w:jc w:val="right"/>
              <w:rPr>
                <w:rFonts w:ascii="Arial" w:hAnsi="Arial" w:cs="Arial"/>
                <w:sz w:val="16"/>
                <w:szCs w:val="16"/>
              </w:rPr>
            </w:pPr>
            <w:r w:rsidRPr="00D03CAC">
              <w:rPr>
                <w:rFonts w:ascii="Arial" w:hAnsi="Arial" w:cs="Arial"/>
                <w:sz w:val="16"/>
                <w:szCs w:val="16"/>
              </w:rPr>
              <w:t>8.374.745,10</w:t>
            </w:r>
          </w:p>
        </w:tc>
        <w:tc>
          <w:tcPr>
            <w:tcW w:w="1702" w:type="dxa"/>
            <w:tcBorders>
              <w:top w:val="nil"/>
              <w:left w:val="nil"/>
              <w:bottom w:val="single" w:sz="4" w:space="0" w:color="000000"/>
              <w:right w:val="single" w:sz="4" w:space="0" w:color="000000"/>
            </w:tcBorders>
            <w:vAlign w:val="center"/>
          </w:tcPr>
          <w:p w14:paraId="7DF829FD" w14:textId="77777777" w:rsidR="009E0486" w:rsidRPr="00D03CAC" w:rsidRDefault="009E0486">
            <w:pPr>
              <w:jc w:val="right"/>
              <w:rPr>
                <w:rFonts w:ascii="Arial" w:hAnsi="Arial" w:cs="Arial"/>
                <w:sz w:val="16"/>
                <w:szCs w:val="16"/>
              </w:rPr>
            </w:pPr>
          </w:p>
        </w:tc>
        <w:tc>
          <w:tcPr>
            <w:tcW w:w="1844" w:type="dxa"/>
            <w:tcBorders>
              <w:top w:val="nil"/>
              <w:left w:val="nil"/>
              <w:bottom w:val="single" w:sz="4" w:space="0" w:color="000000"/>
              <w:right w:val="single" w:sz="4" w:space="0" w:color="000000"/>
            </w:tcBorders>
            <w:vAlign w:val="center"/>
            <w:hideMark/>
          </w:tcPr>
          <w:p w14:paraId="346FC23A" w14:textId="77777777" w:rsidR="009E0486" w:rsidRPr="00D03CAC" w:rsidRDefault="009E0486">
            <w:pPr>
              <w:jc w:val="right"/>
              <w:rPr>
                <w:rFonts w:ascii="Arial" w:hAnsi="Arial" w:cs="Arial"/>
                <w:sz w:val="16"/>
                <w:szCs w:val="16"/>
              </w:rPr>
            </w:pPr>
            <w:r w:rsidRPr="00D03CAC">
              <w:rPr>
                <w:rFonts w:ascii="Arial" w:hAnsi="Arial" w:cs="Arial"/>
                <w:sz w:val="16"/>
                <w:szCs w:val="16"/>
              </w:rPr>
              <w:t>6.932.685,71</w:t>
            </w:r>
          </w:p>
        </w:tc>
        <w:tc>
          <w:tcPr>
            <w:tcW w:w="1742" w:type="dxa"/>
            <w:tcBorders>
              <w:top w:val="nil"/>
              <w:left w:val="nil"/>
              <w:bottom w:val="single" w:sz="4" w:space="0" w:color="000000"/>
              <w:right w:val="nil"/>
            </w:tcBorders>
            <w:vAlign w:val="center"/>
            <w:hideMark/>
          </w:tcPr>
          <w:p w14:paraId="3E7AF387" w14:textId="77777777" w:rsidR="009E0486" w:rsidRPr="00D03CAC" w:rsidRDefault="009E0486">
            <w:pPr>
              <w:jc w:val="right"/>
              <w:rPr>
                <w:rFonts w:ascii="Arial" w:hAnsi="Arial" w:cs="Arial"/>
                <w:sz w:val="16"/>
                <w:szCs w:val="16"/>
              </w:rPr>
            </w:pPr>
            <w:r w:rsidRPr="00D03CAC">
              <w:rPr>
                <w:rFonts w:ascii="Arial" w:hAnsi="Arial" w:cs="Arial"/>
                <w:sz w:val="16"/>
                <w:szCs w:val="16"/>
              </w:rPr>
              <w:t>8.249.159,88</w:t>
            </w:r>
          </w:p>
        </w:tc>
        <w:tc>
          <w:tcPr>
            <w:tcW w:w="1351" w:type="dxa"/>
            <w:tcBorders>
              <w:top w:val="nil"/>
              <w:left w:val="single" w:sz="4" w:space="0" w:color="auto"/>
              <w:bottom w:val="single" w:sz="4" w:space="0" w:color="auto"/>
              <w:right w:val="single" w:sz="8" w:space="0" w:color="auto"/>
            </w:tcBorders>
            <w:noWrap/>
            <w:vAlign w:val="center"/>
            <w:hideMark/>
          </w:tcPr>
          <w:p w14:paraId="0DDD4E53" w14:textId="77777777" w:rsidR="009E0486" w:rsidRPr="00D03CAC" w:rsidRDefault="009E0486">
            <w:pPr>
              <w:jc w:val="right"/>
              <w:rPr>
                <w:rFonts w:ascii="Arial" w:hAnsi="Arial" w:cs="Arial"/>
                <w:sz w:val="16"/>
                <w:szCs w:val="16"/>
              </w:rPr>
            </w:pPr>
            <w:r w:rsidRPr="00D03CAC">
              <w:rPr>
                <w:rFonts w:ascii="Arial" w:hAnsi="Arial" w:cs="Arial"/>
                <w:sz w:val="16"/>
                <w:szCs w:val="16"/>
              </w:rPr>
              <w:t>98,50</w:t>
            </w:r>
          </w:p>
        </w:tc>
      </w:tr>
      <w:tr w:rsidR="009E0486" w:rsidRPr="00D03CAC" w14:paraId="2775053D" w14:textId="77777777" w:rsidTr="00504262">
        <w:trPr>
          <w:trHeight w:val="539"/>
        </w:trPr>
        <w:tc>
          <w:tcPr>
            <w:tcW w:w="2410" w:type="dxa"/>
            <w:tcBorders>
              <w:top w:val="nil"/>
              <w:left w:val="single" w:sz="8" w:space="0" w:color="auto"/>
              <w:bottom w:val="single" w:sz="4" w:space="0" w:color="000000"/>
              <w:right w:val="single" w:sz="4" w:space="0" w:color="000000"/>
            </w:tcBorders>
            <w:vAlign w:val="center"/>
            <w:hideMark/>
          </w:tcPr>
          <w:p w14:paraId="254CAD1C" w14:textId="77777777" w:rsidR="009E0486" w:rsidRPr="00D03CAC" w:rsidRDefault="009E0486">
            <w:pPr>
              <w:rPr>
                <w:rFonts w:ascii="Arial" w:hAnsi="Arial" w:cs="Arial"/>
                <w:sz w:val="16"/>
                <w:szCs w:val="16"/>
                <w:lang w:val="en-US"/>
              </w:rPr>
            </w:pPr>
            <w:r w:rsidRPr="00D03CAC">
              <w:rPr>
                <w:rFonts w:ascii="Arial" w:hAnsi="Arial" w:cs="Arial"/>
                <w:sz w:val="16"/>
                <w:szCs w:val="16"/>
                <w:lang w:val="en-US"/>
              </w:rPr>
              <w:t>SERVICII DE CAPTARE, POMPARE</w:t>
            </w:r>
          </w:p>
        </w:tc>
        <w:tc>
          <w:tcPr>
            <w:tcW w:w="1275" w:type="dxa"/>
            <w:tcBorders>
              <w:top w:val="nil"/>
              <w:left w:val="nil"/>
              <w:bottom w:val="single" w:sz="4" w:space="0" w:color="000000"/>
              <w:right w:val="nil"/>
            </w:tcBorders>
            <w:vAlign w:val="center"/>
            <w:hideMark/>
          </w:tcPr>
          <w:p w14:paraId="0999E251" w14:textId="77777777" w:rsidR="009E0486" w:rsidRPr="00D03CAC" w:rsidRDefault="009E0486">
            <w:pPr>
              <w:jc w:val="center"/>
              <w:rPr>
                <w:rFonts w:ascii="Arial" w:hAnsi="Arial" w:cs="Arial"/>
                <w:sz w:val="16"/>
                <w:szCs w:val="16"/>
              </w:rPr>
            </w:pPr>
            <w:r w:rsidRPr="00D03CAC">
              <w:rPr>
                <w:rFonts w:ascii="Arial" w:hAnsi="Arial" w:cs="Arial"/>
                <w:sz w:val="16"/>
                <w:szCs w:val="16"/>
              </w:rPr>
              <w:t>14</w:t>
            </w:r>
          </w:p>
        </w:tc>
        <w:tc>
          <w:tcPr>
            <w:tcW w:w="851" w:type="dxa"/>
            <w:tcBorders>
              <w:top w:val="nil"/>
              <w:left w:val="single" w:sz="4" w:space="0" w:color="auto"/>
              <w:bottom w:val="single" w:sz="4" w:space="0" w:color="auto"/>
              <w:right w:val="single" w:sz="4" w:space="0" w:color="auto"/>
            </w:tcBorders>
            <w:vAlign w:val="center"/>
            <w:hideMark/>
          </w:tcPr>
          <w:p w14:paraId="6F8BFA6A" w14:textId="77777777" w:rsidR="009E0486" w:rsidRPr="00D03CAC" w:rsidRDefault="009E0486">
            <w:pPr>
              <w:jc w:val="center"/>
              <w:rPr>
                <w:rFonts w:ascii="Arial" w:hAnsi="Arial" w:cs="Arial"/>
                <w:bCs/>
                <w:sz w:val="16"/>
                <w:szCs w:val="16"/>
                <w:lang w:val="en-US"/>
              </w:rPr>
            </w:pPr>
            <w:r w:rsidRPr="00D03CAC">
              <w:rPr>
                <w:rFonts w:ascii="Arial" w:hAnsi="Arial" w:cs="Arial"/>
                <w:bCs/>
                <w:sz w:val="16"/>
                <w:szCs w:val="16"/>
                <w:lang w:val="en-US"/>
              </w:rPr>
              <w:t>mii mc</w:t>
            </w:r>
          </w:p>
        </w:tc>
        <w:tc>
          <w:tcPr>
            <w:tcW w:w="1560" w:type="dxa"/>
            <w:tcBorders>
              <w:top w:val="nil"/>
              <w:left w:val="nil"/>
              <w:bottom w:val="single" w:sz="4" w:space="0" w:color="000000"/>
              <w:right w:val="single" w:sz="4" w:space="0" w:color="000000"/>
            </w:tcBorders>
            <w:vAlign w:val="center"/>
            <w:hideMark/>
          </w:tcPr>
          <w:p w14:paraId="6812AF2A" w14:textId="77777777" w:rsidR="009E0486" w:rsidRPr="00D03CAC" w:rsidRDefault="009E0486">
            <w:pPr>
              <w:jc w:val="right"/>
              <w:rPr>
                <w:rFonts w:ascii="Arial" w:hAnsi="Arial" w:cs="Arial"/>
                <w:sz w:val="16"/>
                <w:szCs w:val="16"/>
              </w:rPr>
            </w:pPr>
            <w:r w:rsidRPr="00D03CAC">
              <w:rPr>
                <w:rFonts w:ascii="Arial" w:hAnsi="Arial" w:cs="Arial"/>
                <w:sz w:val="16"/>
                <w:szCs w:val="16"/>
              </w:rPr>
              <w:t>65.078,06</w:t>
            </w:r>
          </w:p>
        </w:tc>
        <w:tc>
          <w:tcPr>
            <w:tcW w:w="1560" w:type="dxa"/>
            <w:tcBorders>
              <w:top w:val="nil"/>
              <w:left w:val="nil"/>
              <w:bottom w:val="nil"/>
              <w:right w:val="single" w:sz="4" w:space="0" w:color="000000"/>
            </w:tcBorders>
            <w:vAlign w:val="center"/>
            <w:hideMark/>
          </w:tcPr>
          <w:p w14:paraId="2FD6C56F" w14:textId="77777777" w:rsidR="009E0486" w:rsidRPr="00D03CAC" w:rsidRDefault="009E0486">
            <w:pPr>
              <w:jc w:val="right"/>
              <w:rPr>
                <w:rFonts w:ascii="Arial" w:hAnsi="Arial" w:cs="Arial"/>
                <w:sz w:val="16"/>
                <w:szCs w:val="16"/>
              </w:rPr>
            </w:pPr>
            <w:r w:rsidRPr="00D03CAC">
              <w:rPr>
                <w:rFonts w:ascii="Arial" w:hAnsi="Arial" w:cs="Arial"/>
                <w:sz w:val="16"/>
                <w:szCs w:val="16"/>
              </w:rPr>
              <w:t>1.275.245,81</w:t>
            </w:r>
          </w:p>
        </w:tc>
        <w:tc>
          <w:tcPr>
            <w:tcW w:w="1702" w:type="dxa"/>
            <w:tcBorders>
              <w:top w:val="nil"/>
              <w:left w:val="nil"/>
              <w:bottom w:val="single" w:sz="4" w:space="0" w:color="000000"/>
              <w:right w:val="single" w:sz="4" w:space="0" w:color="000000"/>
            </w:tcBorders>
            <w:vAlign w:val="center"/>
            <w:hideMark/>
          </w:tcPr>
          <w:p w14:paraId="5D6111BB" w14:textId="77777777" w:rsidR="009E0486" w:rsidRPr="00D03CAC" w:rsidRDefault="009E0486">
            <w:pPr>
              <w:jc w:val="right"/>
              <w:rPr>
                <w:rFonts w:ascii="Arial" w:hAnsi="Arial" w:cs="Arial"/>
                <w:sz w:val="16"/>
                <w:szCs w:val="16"/>
              </w:rPr>
            </w:pPr>
            <w:r w:rsidRPr="00D03CAC">
              <w:rPr>
                <w:rFonts w:ascii="Arial" w:hAnsi="Arial" w:cs="Arial"/>
                <w:sz w:val="16"/>
                <w:szCs w:val="16"/>
              </w:rPr>
              <w:t>48.423,35</w:t>
            </w:r>
          </w:p>
        </w:tc>
        <w:tc>
          <w:tcPr>
            <w:tcW w:w="1844" w:type="dxa"/>
            <w:tcBorders>
              <w:top w:val="nil"/>
              <w:left w:val="nil"/>
              <w:bottom w:val="single" w:sz="4" w:space="0" w:color="000000"/>
              <w:right w:val="single" w:sz="4" w:space="0" w:color="000000"/>
            </w:tcBorders>
            <w:vAlign w:val="center"/>
            <w:hideMark/>
          </w:tcPr>
          <w:p w14:paraId="6FF22E0A" w14:textId="77777777" w:rsidR="009E0486" w:rsidRPr="00D03CAC" w:rsidRDefault="009E0486">
            <w:pPr>
              <w:jc w:val="right"/>
              <w:rPr>
                <w:rFonts w:ascii="Arial" w:hAnsi="Arial" w:cs="Arial"/>
                <w:sz w:val="16"/>
                <w:szCs w:val="16"/>
              </w:rPr>
            </w:pPr>
            <w:r w:rsidRPr="00D03CAC">
              <w:rPr>
                <w:rFonts w:ascii="Arial" w:hAnsi="Arial" w:cs="Arial"/>
                <w:sz w:val="16"/>
                <w:szCs w:val="16"/>
              </w:rPr>
              <w:t>683.389,12</w:t>
            </w:r>
          </w:p>
        </w:tc>
        <w:tc>
          <w:tcPr>
            <w:tcW w:w="1742" w:type="dxa"/>
            <w:tcBorders>
              <w:top w:val="nil"/>
              <w:left w:val="nil"/>
              <w:bottom w:val="single" w:sz="4" w:space="0" w:color="000000"/>
              <w:right w:val="nil"/>
            </w:tcBorders>
            <w:vAlign w:val="center"/>
            <w:hideMark/>
          </w:tcPr>
          <w:p w14:paraId="38DD202E" w14:textId="77777777" w:rsidR="009E0486" w:rsidRPr="00D03CAC" w:rsidRDefault="009E0486">
            <w:pPr>
              <w:jc w:val="right"/>
              <w:rPr>
                <w:rFonts w:ascii="Arial" w:hAnsi="Arial" w:cs="Arial"/>
                <w:sz w:val="16"/>
                <w:szCs w:val="16"/>
              </w:rPr>
            </w:pPr>
            <w:r w:rsidRPr="00D03CAC">
              <w:rPr>
                <w:rFonts w:ascii="Arial" w:hAnsi="Arial" w:cs="Arial"/>
                <w:sz w:val="16"/>
                <w:szCs w:val="16"/>
              </w:rPr>
              <w:t>813.233,14</w:t>
            </w:r>
          </w:p>
        </w:tc>
        <w:tc>
          <w:tcPr>
            <w:tcW w:w="1351" w:type="dxa"/>
            <w:tcBorders>
              <w:top w:val="nil"/>
              <w:left w:val="single" w:sz="4" w:space="0" w:color="auto"/>
              <w:bottom w:val="single" w:sz="4" w:space="0" w:color="auto"/>
              <w:right w:val="single" w:sz="8" w:space="0" w:color="auto"/>
            </w:tcBorders>
            <w:noWrap/>
            <w:vAlign w:val="center"/>
            <w:hideMark/>
          </w:tcPr>
          <w:p w14:paraId="162869F1" w14:textId="77777777" w:rsidR="009E0486" w:rsidRPr="00D03CAC" w:rsidRDefault="009E0486">
            <w:pPr>
              <w:jc w:val="right"/>
              <w:rPr>
                <w:rFonts w:ascii="Arial" w:hAnsi="Arial" w:cs="Arial"/>
                <w:sz w:val="16"/>
                <w:szCs w:val="16"/>
              </w:rPr>
            </w:pPr>
            <w:r w:rsidRPr="00D03CAC">
              <w:rPr>
                <w:rFonts w:ascii="Arial" w:hAnsi="Arial" w:cs="Arial"/>
                <w:sz w:val="16"/>
                <w:szCs w:val="16"/>
              </w:rPr>
              <w:t>63,77</w:t>
            </w:r>
          </w:p>
        </w:tc>
      </w:tr>
      <w:tr w:rsidR="009E0486" w:rsidRPr="00D03CAC" w14:paraId="3C046CF4" w14:textId="77777777" w:rsidTr="00504262">
        <w:trPr>
          <w:trHeight w:val="641"/>
        </w:trPr>
        <w:tc>
          <w:tcPr>
            <w:tcW w:w="2410" w:type="dxa"/>
            <w:tcBorders>
              <w:top w:val="nil"/>
              <w:left w:val="single" w:sz="8" w:space="0" w:color="auto"/>
              <w:bottom w:val="single" w:sz="4" w:space="0" w:color="000000"/>
              <w:right w:val="single" w:sz="4" w:space="0" w:color="000000"/>
            </w:tcBorders>
            <w:vAlign w:val="center"/>
            <w:hideMark/>
          </w:tcPr>
          <w:p w14:paraId="4F56C1F6" w14:textId="77777777" w:rsidR="009E0486" w:rsidRPr="00D03CAC" w:rsidRDefault="009E0486">
            <w:pPr>
              <w:rPr>
                <w:rFonts w:ascii="Arial" w:hAnsi="Arial" w:cs="Arial"/>
                <w:sz w:val="16"/>
                <w:szCs w:val="16"/>
                <w:lang w:val="en-US"/>
              </w:rPr>
            </w:pPr>
            <w:r w:rsidRPr="00D03CAC">
              <w:rPr>
                <w:rFonts w:ascii="Arial" w:hAnsi="Arial" w:cs="Arial"/>
                <w:sz w:val="16"/>
                <w:szCs w:val="16"/>
                <w:lang w:val="en-US"/>
              </w:rPr>
              <w:t>ASIGURARE POTENTIAL DE ACVACULTURA</w:t>
            </w:r>
          </w:p>
        </w:tc>
        <w:tc>
          <w:tcPr>
            <w:tcW w:w="1275" w:type="dxa"/>
            <w:vAlign w:val="center"/>
            <w:hideMark/>
          </w:tcPr>
          <w:p w14:paraId="4E5BDB2D" w14:textId="77777777" w:rsidR="009E0486" w:rsidRPr="00D03CAC" w:rsidRDefault="009E0486">
            <w:pPr>
              <w:jc w:val="center"/>
              <w:rPr>
                <w:rFonts w:ascii="Arial" w:hAnsi="Arial" w:cs="Arial"/>
                <w:sz w:val="16"/>
                <w:szCs w:val="16"/>
              </w:rPr>
            </w:pPr>
            <w:r w:rsidRPr="00D03CAC">
              <w:rPr>
                <w:rFonts w:ascii="Arial" w:hAnsi="Arial" w:cs="Arial"/>
                <w:sz w:val="16"/>
                <w:szCs w:val="16"/>
              </w:rPr>
              <w:t>1</w:t>
            </w:r>
          </w:p>
        </w:tc>
        <w:tc>
          <w:tcPr>
            <w:tcW w:w="851" w:type="dxa"/>
            <w:tcBorders>
              <w:top w:val="nil"/>
              <w:left w:val="single" w:sz="4" w:space="0" w:color="auto"/>
              <w:bottom w:val="single" w:sz="4" w:space="0" w:color="auto"/>
              <w:right w:val="single" w:sz="4" w:space="0" w:color="auto"/>
            </w:tcBorders>
            <w:vAlign w:val="center"/>
          </w:tcPr>
          <w:p w14:paraId="34F41AE6" w14:textId="77777777" w:rsidR="009E0486" w:rsidRPr="00D03CAC" w:rsidRDefault="009E0486">
            <w:pPr>
              <w:jc w:val="center"/>
              <w:rPr>
                <w:rFonts w:ascii="Arial" w:hAnsi="Arial" w:cs="Arial"/>
                <w:bCs/>
                <w:sz w:val="16"/>
                <w:szCs w:val="16"/>
                <w:lang w:val="en-US"/>
              </w:rPr>
            </w:pPr>
          </w:p>
        </w:tc>
        <w:tc>
          <w:tcPr>
            <w:tcW w:w="1560" w:type="dxa"/>
            <w:tcBorders>
              <w:top w:val="nil"/>
              <w:left w:val="nil"/>
              <w:bottom w:val="single" w:sz="4" w:space="0" w:color="000000"/>
              <w:right w:val="nil"/>
            </w:tcBorders>
            <w:vAlign w:val="center"/>
            <w:hideMark/>
          </w:tcPr>
          <w:p w14:paraId="13B8C352" w14:textId="77777777" w:rsidR="009E0486" w:rsidRPr="00D03CAC" w:rsidRDefault="009E0486">
            <w:pPr>
              <w:jc w:val="right"/>
              <w:rPr>
                <w:rFonts w:ascii="Arial" w:hAnsi="Arial" w:cs="Arial"/>
                <w:sz w:val="16"/>
                <w:szCs w:val="16"/>
              </w:rPr>
            </w:pPr>
            <w:r w:rsidRPr="00D03CAC">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229EB7E" w14:textId="77777777" w:rsidR="009E0486" w:rsidRPr="00D03CAC" w:rsidRDefault="009E0486">
            <w:pPr>
              <w:jc w:val="right"/>
              <w:rPr>
                <w:rFonts w:ascii="Arial" w:hAnsi="Arial" w:cs="Arial"/>
                <w:sz w:val="16"/>
                <w:szCs w:val="16"/>
              </w:rPr>
            </w:pPr>
            <w:r w:rsidRPr="00D03CAC">
              <w:rPr>
                <w:rFonts w:ascii="Arial" w:hAnsi="Arial" w:cs="Arial"/>
                <w:sz w:val="16"/>
                <w:szCs w:val="16"/>
              </w:rPr>
              <w:t>69.545,33</w:t>
            </w:r>
          </w:p>
        </w:tc>
        <w:tc>
          <w:tcPr>
            <w:tcW w:w="1702" w:type="dxa"/>
            <w:tcBorders>
              <w:top w:val="nil"/>
              <w:left w:val="single" w:sz="4" w:space="0" w:color="000000"/>
              <w:bottom w:val="single" w:sz="4" w:space="0" w:color="000000"/>
              <w:right w:val="single" w:sz="4" w:space="0" w:color="000000"/>
            </w:tcBorders>
            <w:vAlign w:val="center"/>
          </w:tcPr>
          <w:p w14:paraId="0D3C1E4A" w14:textId="77777777" w:rsidR="009E0486" w:rsidRPr="00D03CAC" w:rsidRDefault="009E0486">
            <w:pPr>
              <w:jc w:val="right"/>
              <w:rPr>
                <w:rFonts w:ascii="Arial" w:hAnsi="Arial" w:cs="Arial"/>
                <w:sz w:val="16"/>
                <w:szCs w:val="16"/>
              </w:rPr>
            </w:pPr>
          </w:p>
        </w:tc>
        <w:tc>
          <w:tcPr>
            <w:tcW w:w="1844" w:type="dxa"/>
            <w:tcBorders>
              <w:top w:val="nil"/>
              <w:left w:val="nil"/>
              <w:bottom w:val="single" w:sz="4" w:space="0" w:color="000000"/>
              <w:right w:val="single" w:sz="4" w:space="0" w:color="000000"/>
            </w:tcBorders>
            <w:vAlign w:val="center"/>
            <w:hideMark/>
          </w:tcPr>
          <w:p w14:paraId="5662A45E" w14:textId="77777777" w:rsidR="009E0486" w:rsidRPr="00D03CAC" w:rsidRDefault="009E0486">
            <w:pPr>
              <w:jc w:val="right"/>
              <w:rPr>
                <w:rFonts w:ascii="Arial" w:hAnsi="Arial" w:cs="Arial"/>
                <w:sz w:val="16"/>
                <w:szCs w:val="16"/>
              </w:rPr>
            </w:pPr>
            <w:r w:rsidRPr="00D03CAC">
              <w:rPr>
                <w:rFonts w:ascii="Arial" w:hAnsi="Arial" w:cs="Arial"/>
                <w:sz w:val="16"/>
                <w:szCs w:val="16"/>
              </w:rPr>
              <w:t>58.441,46</w:t>
            </w:r>
          </w:p>
        </w:tc>
        <w:tc>
          <w:tcPr>
            <w:tcW w:w="1742" w:type="dxa"/>
            <w:tcBorders>
              <w:top w:val="nil"/>
              <w:left w:val="nil"/>
              <w:bottom w:val="single" w:sz="4" w:space="0" w:color="000000"/>
              <w:right w:val="nil"/>
            </w:tcBorders>
            <w:vAlign w:val="center"/>
            <w:hideMark/>
          </w:tcPr>
          <w:p w14:paraId="21489FCA" w14:textId="77777777" w:rsidR="009E0486" w:rsidRPr="00D03CAC" w:rsidRDefault="009E0486">
            <w:pPr>
              <w:jc w:val="right"/>
              <w:rPr>
                <w:rFonts w:ascii="Arial" w:hAnsi="Arial" w:cs="Arial"/>
                <w:sz w:val="16"/>
                <w:szCs w:val="16"/>
              </w:rPr>
            </w:pPr>
            <w:r w:rsidRPr="00D03CAC">
              <w:rPr>
                <w:rFonts w:ascii="Arial" w:hAnsi="Arial" w:cs="Arial"/>
                <w:sz w:val="16"/>
                <w:szCs w:val="16"/>
              </w:rPr>
              <w:t>69.545,33</w:t>
            </w:r>
          </w:p>
        </w:tc>
        <w:tc>
          <w:tcPr>
            <w:tcW w:w="1351" w:type="dxa"/>
            <w:tcBorders>
              <w:top w:val="nil"/>
              <w:left w:val="single" w:sz="4" w:space="0" w:color="auto"/>
              <w:bottom w:val="single" w:sz="4" w:space="0" w:color="auto"/>
              <w:right w:val="single" w:sz="8" w:space="0" w:color="auto"/>
            </w:tcBorders>
            <w:noWrap/>
            <w:vAlign w:val="center"/>
            <w:hideMark/>
          </w:tcPr>
          <w:p w14:paraId="7A26C299" w14:textId="77777777" w:rsidR="009E0486" w:rsidRPr="00D03CAC" w:rsidRDefault="009E0486">
            <w:pPr>
              <w:jc w:val="right"/>
              <w:rPr>
                <w:rFonts w:ascii="Arial" w:hAnsi="Arial" w:cs="Arial"/>
                <w:sz w:val="16"/>
                <w:szCs w:val="16"/>
              </w:rPr>
            </w:pPr>
            <w:r w:rsidRPr="00D03CAC">
              <w:rPr>
                <w:rFonts w:ascii="Arial" w:hAnsi="Arial" w:cs="Arial"/>
                <w:sz w:val="16"/>
                <w:szCs w:val="16"/>
              </w:rPr>
              <w:t>100,00</w:t>
            </w:r>
          </w:p>
        </w:tc>
      </w:tr>
      <w:tr w:rsidR="009E0486" w:rsidRPr="00D03CAC" w14:paraId="0824A4B5" w14:textId="77777777" w:rsidTr="00504262">
        <w:trPr>
          <w:trHeight w:val="517"/>
        </w:trPr>
        <w:tc>
          <w:tcPr>
            <w:tcW w:w="2410" w:type="dxa"/>
            <w:tcBorders>
              <w:top w:val="nil"/>
              <w:left w:val="single" w:sz="8" w:space="0" w:color="auto"/>
              <w:bottom w:val="nil"/>
              <w:right w:val="single" w:sz="4" w:space="0" w:color="000000"/>
            </w:tcBorders>
            <w:vAlign w:val="center"/>
            <w:hideMark/>
          </w:tcPr>
          <w:p w14:paraId="10D4B2C5" w14:textId="77777777" w:rsidR="009E0486" w:rsidRPr="00D03CAC" w:rsidRDefault="009E0486">
            <w:pPr>
              <w:rPr>
                <w:rFonts w:ascii="Arial" w:hAnsi="Arial" w:cs="Arial"/>
                <w:sz w:val="16"/>
                <w:szCs w:val="16"/>
                <w:lang w:val="en-US"/>
              </w:rPr>
            </w:pPr>
            <w:r w:rsidRPr="00D03CAC">
              <w:rPr>
                <w:rFonts w:ascii="Arial" w:hAnsi="Arial" w:cs="Arial"/>
                <w:sz w:val="16"/>
                <w:szCs w:val="16"/>
                <w:lang w:val="en-US"/>
              </w:rPr>
              <w:t>ALTE ACTIVITATI</w:t>
            </w:r>
          </w:p>
        </w:tc>
        <w:tc>
          <w:tcPr>
            <w:tcW w:w="1275" w:type="dxa"/>
            <w:tcBorders>
              <w:top w:val="single" w:sz="4" w:space="0" w:color="auto"/>
              <w:left w:val="single" w:sz="4" w:space="0" w:color="auto"/>
              <w:bottom w:val="nil"/>
              <w:right w:val="nil"/>
            </w:tcBorders>
            <w:vAlign w:val="center"/>
          </w:tcPr>
          <w:p w14:paraId="4ADAF925" w14:textId="77777777" w:rsidR="009E0486" w:rsidRPr="00D03CAC" w:rsidRDefault="009E0486">
            <w:pPr>
              <w:jc w:val="center"/>
              <w:rPr>
                <w:rFonts w:ascii="Arial" w:hAnsi="Arial" w:cs="Arial"/>
                <w:bCs/>
                <w:sz w:val="16"/>
                <w:szCs w:val="16"/>
                <w:lang w:val="en-US"/>
              </w:rPr>
            </w:pPr>
          </w:p>
        </w:tc>
        <w:tc>
          <w:tcPr>
            <w:tcW w:w="851" w:type="dxa"/>
            <w:tcBorders>
              <w:top w:val="nil"/>
              <w:left w:val="single" w:sz="4" w:space="0" w:color="auto"/>
              <w:bottom w:val="single" w:sz="8" w:space="0" w:color="auto"/>
              <w:right w:val="single" w:sz="4" w:space="0" w:color="auto"/>
            </w:tcBorders>
            <w:vAlign w:val="center"/>
          </w:tcPr>
          <w:p w14:paraId="4D94E884" w14:textId="77777777" w:rsidR="009E0486" w:rsidRPr="00D03CAC" w:rsidRDefault="009E0486">
            <w:pPr>
              <w:jc w:val="right"/>
              <w:rPr>
                <w:rFonts w:ascii="Arial" w:hAnsi="Arial" w:cs="Arial"/>
                <w:bCs/>
                <w:sz w:val="16"/>
                <w:szCs w:val="16"/>
                <w:lang w:val="en-US"/>
              </w:rPr>
            </w:pPr>
          </w:p>
        </w:tc>
        <w:tc>
          <w:tcPr>
            <w:tcW w:w="1560" w:type="dxa"/>
            <w:tcBorders>
              <w:top w:val="nil"/>
              <w:left w:val="nil"/>
              <w:bottom w:val="nil"/>
              <w:right w:val="single" w:sz="4" w:space="0" w:color="000000"/>
            </w:tcBorders>
            <w:vAlign w:val="center"/>
          </w:tcPr>
          <w:p w14:paraId="64A8F541" w14:textId="77777777" w:rsidR="009E0486" w:rsidRPr="00D03CAC" w:rsidRDefault="009E0486">
            <w:pPr>
              <w:jc w:val="right"/>
              <w:rPr>
                <w:rFonts w:ascii="Arial" w:hAnsi="Arial" w:cs="Arial"/>
                <w:sz w:val="16"/>
                <w:szCs w:val="16"/>
              </w:rPr>
            </w:pPr>
          </w:p>
        </w:tc>
        <w:tc>
          <w:tcPr>
            <w:tcW w:w="1560" w:type="dxa"/>
            <w:vAlign w:val="center"/>
            <w:hideMark/>
          </w:tcPr>
          <w:p w14:paraId="40D5AEA2" w14:textId="77777777" w:rsidR="009E0486" w:rsidRPr="00D03CAC" w:rsidRDefault="009E0486">
            <w:pPr>
              <w:jc w:val="right"/>
              <w:rPr>
                <w:rFonts w:ascii="Arial" w:hAnsi="Arial" w:cs="Arial"/>
                <w:sz w:val="16"/>
                <w:szCs w:val="16"/>
              </w:rPr>
            </w:pPr>
            <w:r w:rsidRPr="00D03CAC">
              <w:rPr>
                <w:rFonts w:ascii="Arial" w:hAnsi="Arial" w:cs="Arial"/>
                <w:sz w:val="16"/>
                <w:szCs w:val="16"/>
              </w:rPr>
              <w:t>3.102.282,20</w:t>
            </w:r>
          </w:p>
        </w:tc>
        <w:tc>
          <w:tcPr>
            <w:tcW w:w="1702" w:type="dxa"/>
            <w:tcBorders>
              <w:top w:val="nil"/>
              <w:left w:val="single" w:sz="4" w:space="0" w:color="000000"/>
              <w:bottom w:val="nil"/>
              <w:right w:val="single" w:sz="4" w:space="0" w:color="000000"/>
            </w:tcBorders>
            <w:vAlign w:val="center"/>
          </w:tcPr>
          <w:p w14:paraId="60994588" w14:textId="77777777" w:rsidR="009E0486" w:rsidRPr="00D03CAC" w:rsidRDefault="009E0486">
            <w:pPr>
              <w:jc w:val="right"/>
              <w:rPr>
                <w:rFonts w:ascii="Arial" w:hAnsi="Arial" w:cs="Arial"/>
                <w:sz w:val="16"/>
                <w:szCs w:val="16"/>
              </w:rPr>
            </w:pPr>
          </w:p>
        </w:tc>
        <w:tc>
          <w:tcPr>
            <w:tcW w:w="1844" w:type="dxa"/>
            <w:tcBorders>
              <w:top w:val="nil"/>
              <w:left w:val="nil"/>
              <w:bottom w:val="nil"/>
              <w:right w:val="single" w:sz="4" w:space="0" w:color="000000"/>
            </w:tcBorders>
            <w:vAlign w:val="center"/>
            <w:hideMark/>
          </w:tcPr>
          <w:p w14:paraId="730D5396" w14:textId="77777777" w:rsidR="009E0486" w:rsidRPr="00D03CAC" w:rsidRDefault="009E0486">
            <w:pPr>
              <w:jc w:val="right"/>
              <w:rPr>
                <w:rFonts w:ascii="Arial" w:hAnsi="Arial" w:cs="Arial"/>
                <w:sz w:val="16"/>
                <w:szCs w:val="16"/>
              </w:rPr>
            </w:pPr>
            <w:r w:rsidRPr="00D03CAC">
              <w:rPr>
                <w:rFonts w:ascii="Arial" w:hAnsi="Arial" w:cs="Arial"/>
                <w:sz w:val="16"/>
                <w:szCs w:val="16"/>
              </w:rPr>
              <w:t>3.194.896,65</w:t>
            </w:r>
          </w:p>
        </w:tc>
        <w:tc>
          <w:tcPr>
            <w:tcW w:w="1742" w:type="dxa"/>
            <w:vAlign w:val="center"/>
            <w:hideMark/>
          </w:tcPr>
          <w:p w14:paraId="614C91E2" w14:textId="77777777" w:rsidR="009E0486" w:rsidRPr="00D03CAC" w:rsidRDefault="009E0486">
            <w:pPr>
              <w:jc w:val="right"/>
              <w:rPr>
                <w:rFonts w:ascii="Arial" w:hAnsi="Arial" w:cs="Arial"/>
                <w:sz w:val="16"/>
                <w:szCs w:val="16"/>
              </w:rPr>
            </w:pPr>
            <w:r w:rsidRPr="00D03CAC">
              <w:rPr>
                <w:rFonts w:ascii="Arial" w:hAnsi="Arial" w:cs="Arial"/>
                <w:sz w:val="16"/>
                <w:szCs w:val="16"/>
              </w:rPr>
              <w:t>3.108.843,06</w:t>
            </w:r>
          </w:p>
        </w:tc>
        <w:tc>
          <w:tcPr>
            <w:tcW w:w="1351" w:type="dxa"/>
            <w:tcBorders>
              <w:top w:val="nil"/>
              <w:left w:val="single" w:sz="4" w:space="0" w:color="auto"/>
              <w:bottom w:val="nil"/>
              <w:right w:val="single" w:sz="8" w:space="0" w:color="auto"/>
            </w:tcBorders>
            <w:noWrap/>
            <w:vAlign w:val="center"/>
            <w:hideMark/>
          </w:tcPr>
          <w:p w14:paraId="5185769F" w14:textId="77777777" w:rsidR="009E0486" w:rsidRPr="00D03CAC" w:rsidRDefault="009E0486">
            <w:pPr>
              <w:jc w:val="right"/>
              <w:rPr>
                <w:rFonts w:ascii="Arial" w:hAnsi="Arial" w:cs="Arial"/>
                <w:sz w:val="16"/>
                <w:szCs w:val="16"/>
              </w:rPr>
            </w:pPr>
            <w:r w:rsidRPr="00D03CAC">
              <w:rPr>
                <w:rFonts w:ascii="Arial" w:hAnsi="Arial" w:cs="Arial"/>
                <w:sz w:val="16"/>
                <w:szCs w:val="16"/>
              </w:rPr>
              <w:t>100,21</w:t>
            </w:r>
          </w:p>
        </w:tc>
      </w:tr>
      <w:tr w:rsidR="009E0486" w:rsidRPr="00D03CAC" w14:paraId="009F77DD" w14:textId="77777777" w:rsidTr="00504262">
        <w:trPr>
          <w:trHeight w:val="610"/>
        </w:trPr>
        <w:tc>
          <w:tcPr>
            <w:tcW w:w="2410" w:type="dxa"/>
            <w:tcBorders>
              <w:top w:val="single" w:sz="8" w:space="0" w:color="auto"/>
              <w:left w:val="single" w:sz="8" w:space="0" w:color="auto"/>
              <w:bottom w:val="single" w:sz="8" w:space="0" w:color="auto"/>
              <w:right w:val="single" w:sz="4" w:space="0" w:color="000000"/>
            </w:tcBorders>
            <w:hideMark/>
          </w:tcPr>
          <w:p w14:paraId="00CF594C" w14:textId="77777777" w:rsidR="009E0486" w:rsidRPr="00D03CAC" w:rsidRDefault="009E0486">
            <w:pPr>
              <w:rPr>
                <w:rFonts w:ascii="Arial" w:hAnsi="Arial" w:cs="Arial"/>
                <w:bCs/>
                <w:sz w:val="16"/>
                <w:szCs w:val="16"/>
                <w:lang w:val="en-US"/>
              </w:rPr>
            </w:pPr>
            <w:r w:rsidRPr="00D03CAC">
              <w:rPr>
                <w:rFonts w:ascii="Arial" w:hAnsi="Arial" w:cs="Arial"/>
                <w:bCs/>
                <w:sz w:val="16"/>
                <w:szCs w:val="16"/>
                <w:lang w:val="en-US"/>
              </w:rPr>
              <w:t>TOTAL</w:t>
            </w:r>
          </w:p>
        </w:tc>
        <w:tc>
          <w:tcPr>
            <w:tcW w:w="1275" w:type="dxa"/>
            <w:tcBorders>
              <w:top w:val="single" w:sz="8" w:space="0" w:color="auto"/>
              <w:left w:val="nil"/>
              <w:bottom w:val="single" w:sz="8" w:space="0" w:color="auto"/>
              <w:right w:val="single" w:sz="4" w:space="0" w:color="000000"/>
            </w:tcBorders>
            <w:vAlign w:val="center"/>
            <w:hideMark/>
          </w:tcPr>
          <w:p w14:paraId="2DA16C29" w14:textId="77777777" w:rsidR="009E0486" w:rsidRPr="00D03CAC" w:rsidRDefault="009E0486">
            <w:pPr>
              <w:jc w:val="center"/>
              <w:rPr>
                <w:rFonts w:ascii="Arial" w:hAnsi="Arial" w:cs="Arial"/>
                <w:sz w:val="16"/>
                <w:szCs w:val="16"/>
                <w:lang w:val="en-US"/>
              </w:rPr>
            </w:pPr>
            <w:r w:rsidRPr="00D03CAC">
              <w:rPr>
                <w:rFonts w:ascii="Arial" w:hAnsi="Arial" w:cs="Arial"/>
                <w:sz w:val="16"/>
                <w:szCs w:val="16"/>
                <w:lang w:val="en-US"/>
              </w:rPr>
              <w:t>2226</w:t>
            </w:r>
          </w:p>
        </w:tc>
        <w:tc>
          <w:tcPr>
            <w:tcW w:w="851" w:type="dxa"/>
            <w:tcBorders>
              <w:top w:val="nil"/>
              <w:left w:val="nil"/>
              <w:bottom w:val="single" w:sz="8" w:space="0" w:color="auto"/>
              <w:right w:val="single" w:sz="4" w:space="0" w:color="000000"/>
            </w:tcBorders>
          </w:tcPr>
          <w:p w14:paraId="24BF398A" w14:textId="77777777" w:rsidR="009E0486" w:rsidRPr="00D03CAC" w:rsidRDefault="009E0486">
            <w:pPr>
              <w:jc w:val="center"/>
              <w:rPr>
                <w:rFonts w:ascii="Arial" w:hAnsi="Arial" w:cs="Arial"/>
                <w:sz w:val="16"/>
                <w:szCs w:val="16"/>
                <w:lang w:val="en-US"/>
              </w:rPr>
            </w:pPr>
          </w:p>
        </w:tc>
        <w:tc>
          <w:tcPr>
            <w:tcW w:w="1560" w:type="dxa"/>
            <w:tcBorders>
              <w:top w:val="single" w:sz="8" w:space="0" w:color="auto"/>
              <w:left w:val="nil"/>
              <w:bottom w:val="single" w:sz="8" w:space="0" w:color="auto"/>
              <w:right w:val="single" w:sz="4" w:space="0" w:color="000000"/>
            </w:tcBorders>
            <w:vAlign w:val="center"/>
          </w:tcPr>
          <w:p w14:paraId="570F1D8A" w14:textId="77777777" w:rsidR="009E0486" w:rsidRPr="00D03CAC" w:rsidRDefault="009E0486">
            <w:pPr>
              <w:jc w:val="right"/>
              <w:rPr>
                <w:rFonts w:ascii="Arial" w:hAnsi="Arial" w:cs="Arial"/>
                <w:sz w:val="16"/>
                <w:szCs w:val="16"/>
              </w:rPr>
            </w:pPr>
          </w:p>
        </w:tc>
        <w:tc>
          <w:tcPr>
            <w:tcW w:w="1560" w:type="dxa"/>
            <w:tcBorders>
              <w:top w:val="single" w:sz="8" w:space="0" w:color="auto"/>
              <w:left w:val="nil"/>
              <w:bottom w:val="single" w:sz="8" w:space="0" w:color="auto"/>
              <w:right w:val="single" w:sz="4" w:space="0" w:color="000000"/>
            </w:tcBorders>
            <w:vAlign w:val="center"/>
            <w:hideMark/>
          </w:tcPr>
          <w:p w14:paraId="79ED1461" w14:textId="77777777" w:rsidR="009E0486" w:rsidRPr="00D03CAC" w:rsidRDefault="009E0486">
            <w:pPr>
              <w:jc w:val="right"/>
              <w:rPr>
                <w:rFonts w:ascii="Arial" w:hAnsi="Arial" w:cs="Arial"/>
                <w:sz w:val="16"/>
                <w:szCs w:val="16"/>
              </w:rPr>
            </w:pPr>
            <w:r w:rsidRPr="00D03CAC">
              <w:rPr>
                <w:rFonts w:ascii="Arial" w:hAnsi="Arial" w:cs="Arial"/>
                <w:sz w:val="16"/>
                <w:szCs w:val="16"/>
              </w:rPr>
              <w:t>71.084.644,84</w:t>
            </w:r>
          </w:p>
        </w:tc>
        <w:tc>
          <w:tcPr>
            <w:tcW w:w="1702" w:type="dxa"/>
            <w:tcBorders>
              <w:top w:val="single" w:sz="8" w:space="0" w:color="auto"/>
              <w:left w:val="nil"/>
              <w:bottom w:val="single" w:sz="8" w:space="0" w:color="auto"/>
              <w:right w:val="single" w:sz="4" w:space="0" w:color="000000"/>
            </w:tcBorders>
            <w:vAlign w:val="center"/>
          </w:tcPr>
          <w:p w14:paraId="1733BC49" w14:textId="77777777" w:rsidR="009E0486" w:rsidRPr="00D03CAC" w:rsidRDefault="009E0486">
            <w:pPr>
              <w:jc w:val="right"/>
              <w:rPr>
                <w:rFonts w:ascii="Arial" w:hAnsi="Arial" w:cs="Arial"/>
                <w:sz w:val="16"/>
                <w:szCs w:val="16"/>
              </w:rPr>
            </w:pPr>
          </w:p>
        </w:tc>
        <w:tc>
          <w:tcPr>
            <w:tcW w:w="1844" w:type="dxa"/>
            <w:tcBorders>
              <w:top w:val="single" w:sz="8" w:space="0" w:color="auto"/>
              <w:left w:val="nil"/>
              <w:bottom w:val="single" w:sz="8" w:space="0" w:color="auto"/>
              <w:right w:val="single" w:sz="4" w:space="0" w:color="000000"/>
            </w:tcBorders>
            <w:vAlign w:val="center"/>
            <w:hideMark/>
          </w:tcPr>
          <w:p w14:paraId="36CAF77D" w14:textId="77777777" w:rsidR="009E0486" w:rsidRPr="00D03CAC" w:rsidRDefault="009E0486">
            <w:pPr>
              <w:jc w:val="right"/>
              <w:rPr>
                <w:rFonts w:ascii="Arial" w:hAnsi="Arial" w:cs="Arial"/>
                <w:sz w:val="16"/>
                <w:szCs w:val="16"/>
              </w:rPr>
            </w:pPr>
            <w:r w:rsidRPr="00D03CAC">
              <w:rPr>
                <w:rFonts w:ascii="Arial" w:hAnsi="Arial" w:cs="Arial"/>
                <w:sz w:val="16"/>
                <w:szCs w:val="16"/>
              </w:rPr>
              <w:t>48.772.263,20</w:t>
            </w:r>
          </w:p>
        </w:tc>
        <w:tc>
          <w:tcPr>
            <w:tcW w:w="1742" w:type="dxa"/>
            <w:tcBorders>
              <w:top w:val="single" w:sz="8" w:space="0" w:color="auto"/>
              <w:left w:val="nil"/>
              <w:bottom w:val="single" w:sz="8" w:space="0" w:color="auto"/>
              <w:right w:val="single" w:sz="4" w:space="0" w:color="auto"/>
            </w:tcBorders>
            <w:vAlign w:val="center"/>
            <w:hideMark/>
          </w:tcPr>
          <w:p w14:paraId="23854E61" w14:textId="77777777" w:rsidR="009E0486" w:rsidRPr="00D03CAC" w:rsidRDefault="009E0486">
            <w:pPr>
              <w:jc w:val="right"/>
              <w:rPr>
                <w:rFonts w:ascii="Arial" w:hAnsi="Arial" w:cs="Arial"/>
                <w:sz w:val="16"/>
                <w:szCs w:val="16"/>
              </w:rPr>
            </w:pPr>
            <w:r w:rsidRPr="00D03CAC">
              <w:rPr>
                <w:rFonts w:ascii="Arial" w:hAnsi="Arial" w:cs="Arial"/>
                <w:sz w:val="16"/>
                <w:szCs w:val="16"/>
              </w:rPr>
              <w:t>57.342.716,81</w:t>
            </w:r>
          </w:p>
        </w:tc>
        <w:tc>
          <w:tcPr>
            <w:tcW w:w="1351" w:type="dxa"/>
            <w:tcBorders>
              <w:top w:val="single" w:sz="8" w:space="0" w:color="auto"/>
              <w:left w:val="nil"/>
              <w:bottom w:val="single" w:sz="8" w:space="0" w:color="auto"/>
              <w:right w:val="single" w:sz="8" w:space="0" w:color="auto"/>
            </w:tcBorders>
            <w:noWrap/>
            <w:vAlign w:val="center"/>
            <w:hideMark/>
          </w:tcPr>
          <w:p w14:paraId="4C1C9C28" w14:textId="77777777" w:rsidR="009E0486" w:rsidRPr="00D03CAC" w:rsidRDefault="009E0486">
            <w:pPr>
              <w:jc w:val="right"/>
              <w:rPr>
                <w:rFonts w:ascii="Arial" w:hAnsi="Arial" w:cs="Arial"/>
                <w:sz w:val="16"/>
                <w:szCs w:val="16"/>
              </w:rPr>
            </w:pPr>
            <w:r w:rsidRPr="00D03CAC">
              <w:rPr>
                <w:rFonts w:ascii="Arial" w:hAnsi="Arial" w:cs="Arial"/>
                <w:sz w:val="16"/>
                <w:szCs w:val="16"/>
              </w:rPr>
              <w:t>80,67</w:t>
            </w:r>
          </w:p>
        </w:tc>
      </w:tr>
    </w:tbl>
    <w:p w14:paraId="00C5F7C9" w14:textId="77777777" w:rsidR="009E0486" w:rsidRDefault="009E0486" w:rsidP="009E0486">
      <w:pPr>
        <w:jc w:val="center"/>
        <w:rPr>
          <w:rFonts w:ascii="Arial" w:hAnsi="Arial" w:cs="Arial"/>
          <w:bCs/>
          <w:sz w:val="20"/>
          <w:szCs w:val="20"/>
        </w:rPr>
      </w:pPr>
    </w:p>
    <w:p w14:paraId="68AC2C9C" w14:textId="3BD15B5A" w:rsidR="00AF5D4F" w:rsidRPr="00D070C3" w:rsidRDefault="00AF5D4F" w:rsidP="00D070C3">
      <w:pPr>
        <w:jc w:val="both"/>
        <w:rPr>
          <w:rFonts w:ascii="Arial" w:eastAsia="Calibri" w:hAnsi="Arial" w:cs="Arial"/>
        </w:rPr>
      </w:pPr>
    </w:p>
    <w:sectPr w:rsidR="00AF5D4F" w:rsidRPr="00D070C3" w:rsidSect="00504262">
      <w:pgSz w:w="16838" w:h="11906" w:orient="landscape" w:code="9"/>
      <w:pgMar w:top="1440" w:right="992" w:bottom="141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DA0AB" w14:textId="77777777" w:rsidR="00AF5E20" w:rsidRDefault="00AF5E20" w:rsidP="00AB00C2">
      <w:pPr>
        <w:spacing w:after="0" w:line="240" w:lineRule="auto"/>
      </w:pPr>
      <w:r>
        <w:separator/>
      </w:r>
    </w:p>
  </w:endnote>
  <w:endnote w:type="continuationSeparator" w:id="0">
    <w:p w14:paraId="056BB4FC" w14:textId="77777777" w:rsidR="00AF5E20" w:rsidRDefault="00AF5E20"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altName w:val="Courier New"/>
    <w:panose1 w:val="00000500000000000000"/>
    <w:charset w:val="00"/>
    <w:family w:val="auto"/>
    <w:pitch w:val="variable"/>
    <w:sig w:usb0="2000020F" w:usb1="00000000"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513B05" w14:paraId="19B26F5C" w14:textId="77777777" w:rsidTr="00CB4C6A">
      <w:trPr>
        <w:jc w:val="center"/>
      </w:trPr>
      <w:tc>
        <w:tcPr>
          <w:tcW w:w="6660" w:type="dxa"/>
        </w:tcPr>
        <w:p w14:paraId="60696B4C" w14:textId="08E7D0D2" w:rsidR="00513B05" w:rsidRDefault="00513B05" w:rsidP="003F4973">
          <w:pPr>
            <w:pStyle w:val="Footer"/>
            <w:spacing w:line="276" w:lineRule="auto"/>
            <w:rPr>
              <w:rFonts w:ascii="Arial" w:hAnsi="Arial" w:cs="Arial"/>
              <w:sz w:val="16"/>
              <w:szCs w:val="16"/>
              <w:lang w:val="ro-RO"/>
            </w:rPr>
          </w:pPr>
        </w:p>
        <w:p w14:paraId="47461F5F" w14:textId="77777777" w:rsidR="00513B05" w:rsidRDefault="00513B05" w:rsidP="003F4973">
          <w:pPr>
            <w:pStyle w:val="Footer"/>
            <w:spacing w:line="276" w:lineRule="auto"/>
            <w:rPr>
              <w:rFonts w:ascii="Arial" w:hAnsi="Arial" w:cs="Arial"/>
              <w:sz w:val="16"/>
              <w:szCs w:val="16"/>
              <w:lang w:val="ro-RO"/>
            </w:rPr>
          </w:pPr>
        </w:p>
        <w:p w14:paraId="688B5F11" w14:textId="77777777" w:rsidR="00513B05" w:rsidRDefault="00513B05" w:rsidP="00CB4C6A">
          <w:pPr>
            <w:pStyle w:val="Footer"/>
            <w:spacing w:line="276" w:lineRule="auto"/>
            <w:rPr>
              <w:rFonts w:ascii="Arial" w:hAnsi="Arial" w:cs="Arial"/>
              <w:sz w:val="16"/>
              <w:szCs w:val="16"/>
              <w:lang w:val="ro-RO"/>
            </w:rPr>
          </w:pPr>
        </w:p>
      </w:tc>
      <w:tc>
        <w:tcPr>
          <w:tcW w:w="4410" w:type="dxa"/>
        </w:tcPr>
        <w:p w14:paraId="45CB01BE" w14:textId="77777777" w:rsidR="00513B05" w:rsidRDefault="00513B05" w:rsidP="00CB4C6A">
          <w:pPr>
            <w:pStyle w:val="Footer"/>
            <w:spacing w:line="276" w:lineRule="auto"/>
            <w:jc w:val="right"/>
            <w:rPr>
              <w:rFonts w:ascii="Arial" w:hAnsi="Arial" w:cs="Arial"/>
              <w:b/>
              <w:sz w:val="16"/>
              <w:szCs w:val="16"/>
              <w:lang w:val="ro-RO"/>
            </w:rPr>
          </w:pPr>
        </w:p>
        <w:p w14:paraId="35DEDCD6" w14:textId="77777777" w:rsidR="00513B05" w:rsidRDefault="00513B05"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2</w:t>
          </w:r>
          <w:r>
            <w:rPr>
              <w:rFonts w:ascii="Arial" w:hAnsi="Arial" w:cs="Arial"/>
              <w:b/>
              <w:bCs/>
              <w:sz w:val="16"/>
              <w:szCs w:val="16"/>
              <w:lang w:val="ro-RO"/>
            </w:rPr>
            <w:fldChar w:fldCharType="end"/>
          </w:r>
        </w:p>
        <w:p w14:paraId="41CABC9B" w14:textId="77777777" w:rsidR="00513B05" w:rsidRDefault="00513B05" w:rsidP="00CB4C6A">
          <w:pPr>
            <w:pStyle w:val="Footer"/>
            <w:spacing w:line="276" w:lineRule="auto"/>
            <w:jc w:val="right"/>
            <w:rPr>
              <w:rFonts w:ascii="Arial" w:hAnsi="Arial" w:cs="Arial"/>
              <w:sz w:val="16"/>
              <w:szCs w:val="16"/>
              <w:lang w:val="ro-RO"/>
            </w:rPr>
          </w:pPr>
        </w:p>
      </w:tc>
    </w:tr>
  </w:tbl>
  <w:p w14:paraId="2C6C3128" w14:textId="4042ABBB" w:rsidR="00513B05" w:rsidRPr="00B6715B" w:rsidRDefault="00513B05" w:rsidP="00AB00C2">
    <w:pPr>
      <w:pStyle w:val="Footer"/>
      <w:spacing w:line="276" w:lineRule="auto"/>
      <w:rPr>
        <w:rFonts w:ascii="Arial" w:hAnsi="Arial" w:cs="Arial"/>
        <w:sz w:val="16"/>
        <w:szCs w:val="16"/>
        <w:lang w:val="ro-RO"/>
      </w:rPr>
    </w:pPr>
    <w:r w:rsidRPr="00B6715B">
      <w:rPr>
        <w:rFonts w:ascii="Arial" w:hAnsi="Arial" w:cs="Arial"/>
        <w:noProof/>
        <w:sz w:val="16"/>
        <w:szCs w:val="16"/>
        <w:lang w:val="ro-RO"/>
      </w:rPr>
      <w:drawing>
        <wp:anchor distT="0" distB="0" distL="114300" distR="114300" simplePos="0" relativeHeight="251658240" behindDoc="0" locked="0" layoutInCell="1" allowOverlap="1" wp14:anchorId="0AEE69F6" wp14:editId="702247AA">
          <wp:simplePos x="0" y="0"/>
          <wp:positionH relativeFrom="margin">
            <wp:posOffset>-1418962</wp:posOffset>
          </wp:positionH>
          <wp:positionV relativeFrom="paragraph">
            <wp:posOffset>-571068</wp:posOffset>
          </wp:positionV>
          <wp:extent cx="8552196" cy="4571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E05A" w14:textId="77777777" w:rsidR="00513B05" w:rsidRPr="00B6715B" w:rsidRDefault="00513B05" w:rsidP="00C861BF">
    <w:pPr>
      <w:pStyle w:val="Footer"/>
      <w:spacing w:line="276" w:lineRule="auto"/>
      <w:rPr>
        <w:rFonts w:ascii="Arial" w:hAnsi="Arial" w:cs="Arial"/>
        <w:sz w:val="16"/>
        <w:szCs w:val="16"/>
        <w:lang w:val="ro-RO"/>
      </w:rPr>
    </w:pPr>
    <w:r w:rsidRPr="00B6715B">
      <w:rPr>
        <w:rFonts w:ascii="Arial" w:hAnsi="Arial" w:cs="Arial"/>
        <w:noProof/>
        <w:sz w:val="16"/>
        <w:szCs w:val="16"/>
        <w:lang w:val="ro-RO"/>
      </w:rPr>
      <w:drawing>
        <wp:anchor distT="0" distB="0" distL="114300" distR="114300" simplePos="0" relativeHeight="251675648" behindDoc="0" locked="0" layoutInCell="1" allowOverlap="1" wp14:anchorId="6DC79590" wp14:editId="1CA158DE">
          <wp:simplePos x="0" y="0"/>
          <wp:positionH relativeFrom="margin">
            <wp:align>center</wp:align>
          </wp:positionH>
          <wp:positionV relativeFrom="paragraph">
            <wp:posOffset>-996567</wp:posOffset>
          </wp:positionV>
          <wp:extent cx="8552196" cy="45719"/>
          <wp:effectExtent l="0" t="0" r="0" b="0"/>
          <wp:wrapNone/>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B8208" w14:textId="77777777" w:rsidR="00AF5E20" w:rsidRDefault="00AF5E20" w:rsidP="00AB00C2">
      <w:pPr>
        <w:spacing w:after="0" w:line="240" w:lineRule="auto"/>
      </w:pPr>
      <w:r>
        <w:separator/>
      </w:r>
    </w:p>
  </w:footnote>
  <w:footnote w:type="continuationSeparator" w:id="0">
    <w:p w14:paraId="481CC208" w14:textId="77777777" w:rsidR="00AF5E20" w:rsidRDefault="00AF5E20" w:rsidP="00AB0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4"/>
        <w:szCs w:val="24"/>
        <w:lang w:val="ro-RO"/>
      </w:rPr>
    </w:lvl>
    <w:lvl w:ilvl="1">
      <w:start w:val="1"/>
      <w:numFmt w:val="bullet"/>
      <w:lvlText w:val=""/>
      <w:lvlJc w:val="left"/>
      <w:pPr>
        <w:tabs>
          <w:tab w:val="num" w:pos="1080"/>
        </w:tabs>
        <w:ind w:left="1080" w:hanging="360"/>
      </w:pPr>
      <w:rPr>
        <w:rFonts w:ascii="Wingdings" w:hAnsi="Wingdings" w:cs="Wingdings"/>
        <w:sz w:val="24"/>
        <w:szCs w:val="24"/>
        <w:lang w:val="ro-RO"/>
      </w:rPr>
    </w:lvl>
    <w:lvl w:ilvl="2">
      <w:start w:val="1"/>
      <w:numFmt w:val="bullet"/>
      <w:lvlText w:val=""/>
      <w:lvlJc w:val="left"/>
      <w:pPr>
        <w:tabs>
          <w:tab w:val="num" w:pos="1440"/>
        </w:tabs>
        <w:ind w:left="1440" w:hanging="360"/>
      </w:pPr>
      <w:rPr>
        <w:rFonts w:ascii="Wingdings" w:hAnsi="Wingdings" w:cs="Wingdings"/>
        <w:sz w:val="24"/>
        <w:szCs w:val="24"/>
        <w:lang w:val="ro-RO"/>
      </w:rPr>
    </w:lvl>
    <w:lvl w:ilvl="3">
      <w:start w:val="1"/>
      <w:numFmt w:val="bullet"/>
      <w:lvlText w:val=""/>
      <w:lvlJc w:val="left"/>
      <w:pPr>
        <w:tabs>
          <w:tab w:val="num" w:pos="1800"/>
        </w:tabs>
        <w:ind w:left="1800" w:hanging="360"/>
      </w:pPr>
      <w:rPr>
        <w:rFonts w:ascii="Wingdings" w:hAnsi="Wingdings" w:cs="Wingdings"/>
        <w:sz w:val="24"/>
        <w:szCs w:val="24"/>
        <w:lang w:val="ro-RO"/>
      </w:rPr>
    </w:lvl>
    <w:lvl w:ilvl="4">
      <w:start w:val="1"/>
      <w:numFmt w:val="bullet"/>
      <w:lvlText w:val=""/>
      <w:lvlJc w:val="left"/>
      <w:pPr>
        <w:tabs>
          <w:tab w:val="num" w:pos="2160"/>
        </w:tabs>
        <w:ind w:left="2160" w:hanging="360"/>
      </w:pPr>
      <w:rPr>
        <w:rFonts w:ascii="Wingdings" w:hAnsi="Wingdings" w:cs="Wingdings"/>
        <w:sz w:val="24"/>
        <w:szCs w:val="24"/>
        <w:lang w:val="ro-RO"/>
      </w:rPr>
    </w:lvl>
    <w:lvl w:ilvl="5">
      <w:start w:val="1"/>
      <w:numFmt w:val="bullet"/>
      <w:lvlText w:val=""/>
      <w:lvlJc w:val="left"/>
      <w:pPr>
        <w:tabs>
          <w:tab w:val="num" w:pos="2520"/>
        </w:tabs>
        <w:ind w:left="2520" w:hanging="360"/>
      </w:pPr>
      <w:rPr>
        <w:rFonts w:ascii="Wingdings" w:hAnsi="Wingdings" w:cs="Wingdings"/>
        <w:sz w:val="24"/>
        <w:szCs w:val="24"/>
        <w:lang w:val="ro-RO"/>
      </w:rPr>
    </w:lvl>
    <w:lvl w:ilvl="6">
      <w:start w:val="1"/>
      <w:numFmt w:val="bullet"/>
      <w:lvlText w:val=""/>
      <w:lvlJc w:val="left"/>
      <w:pPr>
        <w:tabs>
          <w:tab w:val="num" w:pos="2880"/>
        </w:tabs>
        <w:ind w:left="2880" w:hanging="360"/>
      </w:pPr>
      <w:rPr>
        <w:rFonts w:ascii="Wingdings" w:hAnsi="Wingdings" w:cs="Wingdings"/>
        <w:sz w:val="24"/>
        <w:szCs w:val="24"/>
        <w:lang w:val="ro-RO"/>
      </w:rPr>
    </w:lvl>
    <w:lvl w:ilvl="7">
      <w:start w:val="1"/>
      <w:numFmt w:val="bullet"/>
      <w:lvlText w:val=""/>
      <w:lvlJc w:val="left"/>
      <w:pPr>
        <w:tabs>
          <w:tab w:val="num" w:pos="3240"/>
        </w:tabs>
        <w:ind w:left="3240" w:hanging="360"/>
      </w:pPr>
      <w:rPr>
        <w:rFonts w:ascii="Wingdings" w:hAnsi="Wingdings" w:cs="Wingdings"/>
        <w:sz w:val="24"/>
        <w:szCs w:val="24"/>
        <w:lang w:val="ro-RO"/>
      </w:rPr>
    </w:lvl>
    <w:lvl w:ilvl="8">
      <w:start w:val="1"/>
      <w:numFmt w:val="bullet"/>
      <w:lvlText w:val=""/>
      <w:lvlJc w:val="left"/>
      <w:pPr>
        <w:tabs>
          <w:tab w:val="num" w:pos="3600"/>
        </w:tabs>
        <w:ind w:left="3600" w:hanging="360"/>
      </w:pPr>
      <w:rPr>
        <w:rFonts w:ascii="Wingdings" w:hAnsi="Wingdings" w:cs="Wingdings"/>
        <w:sz w:val="24"/>
        <w:szCs w:val="24"/>
        <w:lang w:val="ro-RO"/>
      </w:rPr>
    </w:lvl>
  </w:abstractNum>
  <w:abstractNum w:abstractNumId="1" w15:restartNumberingAfterBreak="0">
    <w:nsid w:val="01AF53F7"/>
    <w:multiLevelType w:val="hybridMultilevel"/>
    <w:tmpl w:val="B300A10C"/>
    <w:lvl w:ilvl="0" w:tplc="F4E2047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40560EE"/>
    <w:multiLevelType w:val="hybridMultilevel"/>
    <w:tmpl w:val="8EACD2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A140B1"/>
    <w:multiLevelType w:val="hybridMultilevel"/>
    <w:tmpl w:val="006CA42C"/>
    <w:lvl w:ilvl="0" w:tplc="E196E0B2">
      <w:start w:val="1"/>
      <w:numFmt w:val="lowerLetter"/>
      <w:lvlText w:val="%1."/>
      <w:lvlJc w:val="left"/>
      <w:pPr>
        <w:ind w:left="720" w:hanging="360"/>
      </w:pPr>
      <w:rPr>
        <w:rFonts w:hint="default"/>
        <w:b w:val="0"/>
      </w:rPr>
    </w:lvl>
    <w:lvl w:ilvl="1" w:tplc="9CD07AE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62A5E"/>
    <w:multiLevelType w:val="hybridMultilevel"/>
    <w:tmpl w:val="D72E856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3A26B6A"/>
    <w:multiLevelType w:val="hybridMultilevel"/>
    <w:tmpl w:val="2D3810AE"/>
    <w:lvl w:ilvl="0" w:tplc="35569852">
      <w:start w:val="1"/>
      <w:numFmt w:val="bullet"/>
      <w:lvlText w:val=""/>
      <w:lvlJc w:val="left"/>
      <w:pPr>
        <w:ind w:left="1428" w:hanging="360"/>
      </w:pPr>
      <w:rPr>
        <w:rFonts w:ascii="Symbol" w:hAnsi="Symbol"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158C6067"/>
    <w:multiLevelType w:val="hybridMultilevel"/>
    <w:tmpl w:val="E418F45C"/>
    <w:lvl w:ilvl="0" w:tplc="103A0068">
      <w:numFmt w:val="bullet"/>
      <w:lvlText w:val="-"/>
      <w:lvlJc w:val="left"/>
      <w:pPr>
        <w:ind w:left="360" w:hanging="360"/>
      </w:pPr>
      <w:rPr>
        <w:rFonts w:ascii="Arial" w:eastAsia="Times New Roman" w:hAnsi="Arial" w:cs="Arial" w:hint="default"/>
        <w:color w:val="auto"/>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15:restartNumberingAfterBreak="0">
    <w:nsid w:val="15980DD4"/>
    <w:multiLevelType w:val="hybridMultilevel"/>
    <w:tmpl w:val="58BE086C"/>
    <w:lvl w:ilvl="0" w:tplc="F4E2047C">
      <w:start w:val="1"/>
      <w:numFmt w:val="bullet"/>
      <w:lvlText w:val=""/>
      <w:lvlJc w:val="left"/>
      <w:pPr>
        <w:ind w:left="7165" w:hanging="360"/>
      </w:pPr>
      <w:rPr>
        <w:rFonts w:ascii="Symbol" w:hAnsi="Symbol" w:hint="default"/>
      </w:rPr>
    </w:lvl>
    <w:lvl w:ilvl="1" w:tplc="04180003" w:tentative="1">
      <w:start w:val="1"/>
      <w:numFmt w:val="bullet"/>
      <w:lvlText w:val="o"/>
      <w:lvlJc w:val="left"/>
      <w:pPr>
        <w:ind w:left="7885" w:hanging="360"/>
      </w:pPr>
      <w:rPr>
        <w:rFonts w:ascii="Courier New" w:hAnsi="Courier New" w:cs="Courier New" w:hint="default"/>
      </w:rPr>
    </w:lvl>
    <w:lvl w:ilvl="2" w:tplc="04180005" w:tentative="1">
      <w:start w:val="1"/>
      <w:numFmt w:val="bullet"/>
      <w:lvlText w:val=""/>
      <w:lvlJc w:val="left"/>
      <w:pPr>
        <w:ind w:left="8605" w:hanging="360"/>
      </w:pPr>
      <w:rPr>
        <w:rFonts w:ascii="Wingdings" w:hAnsi="Wingdings" w:hint="default"/>
      </w:rPr>
    </w:lvl>
    <w:lvl w:ilvl="3" w:tplc="04180001" w:tentative="1">
      <w:start w:val="1"/>
      <w:numFmt w:val="bullet"/>
      <w:lvlText w:val=""/>
      <w:lvlJc w:val="left"/>
      <w:pPr>
        <w:ind w:left="9325" w:hanging="360"/>
      </w:pPr>
      <w:rPr>
        <w:rFonts w:ascii="Symbol" w:hAnsi="Symbol" w:hint="default"/>
      </w:rPr>
    </w:lvl>
    <w:lvl w:ilvl="4" w:tplc="04180003" w:tentative="1">
      <w:start w:val="1"/>
      <w:numFmt w:val="bullet"/>
      <w:lvlText w:val="o"/>
      <w:lvlJc w:val="left"/>
      <w:pPr>
        <w:ind w:left="10045" w:hanging="360"/>
      </w:pPr>
      <w:rPr>
        <w:rFonts w:ascii="Courier New" w:hAnsi="Courier New" w:cs="Courier New" w:hint="default"/>
      </w:rPr>
    </w:lvl>
    <w:lvl w:ilvl="5" w:tplc="04180005" w:tentative="1">
      <w:start w:val="1"/>
      <w:numFmt w:val="bullet"/>
      <w:lvlText w:val=""/>
      <w:lvlJc w:val="left"/>
      <w:pPr>
        <w:ind w:left="10765" w:hanging="360"/>
      </w:pPr>
      <w:rPr>
        <w:rFonts w:ascii="Wingdings" w:hAnsi="Wingdings" w:hint="default"/>
      </w:rPr>
    </w:lvl>
    <w:lvl w:ilvl="6" w:tplc="04180001" w:tentative="1">
      <w:start w:val="1"/>
      <w:numFmt w:val="bullet"/>
      <w:lvlText w:val=""/>
      <w:lvlJc w:val="left"/>
      <w:pPr>
        <w:ind w:left="11485" w:hanging="360"/>
      </w:pPr>
      <w:rPr>
        <w:rFonts w:ascii="Symbol" w:hAnsi="Symbol" w:hint="default"/>
      </w:rPr>
    </w:lvl>
    <w:lvl w:ilvl="7" w:tplc="04180003" w:tentative="1">
      <w:start w:val="1"/>
      <w:numFmt w:val="bullet"/>
      <w:lvlText w:val="o"/>
      <w:lvlJc w:val="left"/>
      <w:pPr>
        <w:ind w:left="12205" w:hanging="360"/>
      </w:pPr>
      <w:rPr>
        <w:rFonts w:ascii="Courier New" w:hAnsi="Courier New" w:cs="Courier New" w:hint="default"/>
      </w:rPr>
    </w:lvl>
    <w:lvl w:ilvl="8" w:tplc="04180005" w:tentative="1">
      <w:start w:val="1"/>
      <w:numFmt w:val="bullet"/>
      <w:lvlText w:val=""/>
      <w:lvlJc w:val="left"/>
      <w:pPr>
        <w:ind w:left="12925" w:hanging="360"/>
      </w:pPr>
      <w:rPr>
        <w:rFonts w:ascii="Wingdings" w:hAnsi="Wingdings" w:hint="default"/>
      </w:rPr>
    </w:lvl>
  </w:abstractNum>
  <w:abstractNum w:abstractNumId="8" w15:restartNumberingAfterBreak="0">
    <w:nsid w:val="184B3096"/>
    <w:multiLevelType w:val="hybridMultilevel"/>
    <w:tmpl w:val="4664F30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9" w15:restartNumberingAfterBreak="0">
    <w:nsid w:val="188E47CB"/>
    <w:multiLevelType w:val="hybridMultilevel"/>
    <w:tmpl w:val="1A2E9B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228BC"/>
    <w:multiLevelType w:val="hybridMultilevel"/>
    <w:tmpl w:val="31527BFA"/>
    <w:lvl w:ilvl="0" w:tplc="C122D5DE">
      <w:start w:val="1"/>
      <w:numFmt w:val="decimal"/>
      <w:lvlText w:val="%1."/>
      <w:lvlJc w:val="left"/>
      <w:pPr>
        <w:ind w:left="720" w:hanging="360"/>
      </w:pPr>
      <w:rPr>
        <w:rFonts w:hint="default"/>
        <w:b w:val="0"/>
      </w:rPr>
    </w:lvl>
    <w:lvl w:ilvl="1" w:tplc="94C031F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4551D"/>
    <w:multiLevelType w:val="multilevel"/>
    <w:tmpl w:val="27508BC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2" w15:restartNumberingAfterBreak="0">
    <w:nsid w:val="23814C79"/>
    <w:multiLevelType w:val="hybridMultilevel"/>
    <w:tmpl w:val="AE2EC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B21339"/>
    <w:multiLevelType w:val="hybridMultilevel"/>
    <w:tmpl w:val="2B8ABB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D7131"/>
    <w:multiLevelType w:val="hybridMultilevel"/>
    <w:tmpl w:val="632ACB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46767"/>
    <w:multiLevelType w:val="hybridMultilevel"/>
    <w:tmpl w:val="676AAB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AB"/>
    <w:multiLevelType w:val="hybridMultilevel"/>
    <w:tmpl w:val="30B03CF2"/>
    <w:lvl w:ilvl="0" w:tplc="99642B16">
      <w:start w:val="1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9355A"/>
    <w:multiLevelType w:val="hybridMultilevel"/>
    <w:tmpl w:val="0B2AAAC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8" w15:restartNumberingAfterBreak="0">
    <w:nsid w:val="4591186C"/>
    <w:multiLevelType w:val="hybridMultilevel"/>
    <w:tmpl w:val="E9C6D230"/>
    <w:lvl w:ilvl="0" w:tplc="08090019">
      <w:start w:val="1"/>
      <w:numFmt w:val="lowerLetter"/>
      <w:lvlText w:val="%1."/>
      <w:lvlJc w:val="left"/>
      <w:pPr>
        <w:ind w:left="1854" w:hanging="360"/>
      </w:pPr>
    </w:lvl>
    <w:lvl w:ilvl="1" w:tplc="2F4CBE22">
      <w:start w:val="1"/>
      <w:numFmt w:val="lowerLetter"/>
      <w:lvlText w:val="%2."/>
      <w:lvlJc w:val="left"/>
      <w:pPr>
        <w:ind w:left="2574" w:hanging="360"/>
      </w:pPr>
      <w:rPr>
        <w:b w:val="0"/>
      </w:rPr>
    </w:lvl>
    <w:lvl w:ilvl="2" w:tplc="11FEB5FE">
      <w:start w:val="1"/>
      <w:numFmt w:val="decimal"/>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951617D"/>
    <w:multiLevelType w:val="hybridMultilevel"/>
    <w:tmpl w:val="67D25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9B424A"/>
    <w:multiLevelType w:val="hybridMultilevel"/>
    <w:tmpl w:val="8C40D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C5D455E"/>
    <w:multiLevelType w:val="hybridMultilevel"/>
    <w:tmpl w:val="21DEA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A0840"/>
    <w:multiLevelType w:val="hybridMultilevel"/>
    <w:tmpl w:val="755E357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3" w15:restartNumberingAfterBreak="0">
    <w:nsid w:val="4FCF71F5"/>
    <w:multiLevelType w:val="hybridMultilevel"/>
    <w:tmpl w:val="2D5EB38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4" w15:restartNumberingAfterBreak="0">
    <w:nsid w:val="4FDB5B53"/>
    <w:multiLevelType w:val="multilevel"/>
    <w:tmpl w:val="B5D8A50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5" w15:restartNumberingAfterBreak="0">
    <w:nsid w:val="53B4633B"/>
    <w:multiLevelType w:val="hybridMultilevel"/>
    <w:tmpl w:val="42007CF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6" w15:restartNumberingAfterBreak="0">
    <w:nsid w:val="593C11FC"/>
    <w:multiLevelType w:val="hybridMultilevel"/>
    <w:tmpl w:val="64D236DC"/>
    <w:lvl w:ilvl="0" w:tplc="355698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D09AF"/>
    <w:multiLevelType w:val="hybridMultilevel"/>
    <w:tmpl w:val="76D08C30"/>
    <w:lvl w:ilvl="0" w:tplc="AC50E884">
      <w:numFmt w:val="bullet"/>
      <w:lvlText w:val="-"/>
      <w:lvlJc w:val="left"/>
      <w:pPr>
        <w:ind w:left="720" w:hanging="360"/>
      </w:pPr>
      <w:rPr>
        <w:rFonts w:ascii="Calibri" w:eastAsia="Calibri" w:hAnsi="Calibri" w:cs="Times New Roman" w:hint="default"/>
      </w:rPr>
    </w:lvl>
    <w:lvl w:ilvl="1" w:tplc="AC50E884">
      <w:numFmt w:val="bullet"/>
      <w:lvlText w:val="-"/>
      <w:lvlJc w:val="left"/>
      <w:pPr>
        <w:ind w:left="1440" w:hanging="360"/>
      </w:pPr>
      <w:rPr>
        <w:rFonts w:ascii="Calibri" w:eastAsia="Calibri" w:hAnsi="Calibri"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15:restartNumberingAfterBreak="0">
    <w:nsid w:val="62134EB0"/>
    <w:multiLevelType w:val="hybridMultilevel"/>
    <w:tmpl w:val="EF92574C"/>
    <w:lvl w:ilvl="0" w:tplc="08090019">
      <w:start w:val="1"/>
      <w:numFmt w:val="lowerLetter"/>
      <w:lvlText w:val="%1."/>
      <w:lvlJc w:val="left"/>
      <w:pPr>
        <w:ind w:left="1854" w:hanging="360"/>
      </w:pPr>
    </w:lvl>
    <w:lvl w:ilvl="1" w:tplc="2F4CBE22">
      <w:start w:val="1"/>
      <w:numFmt w:val="lowerLetter"/>
      <w:lvlText w:val="%2."/>
      <w:lvlJc w:val="left"/>
      <w:pPr>
        <w:ind w:left="2574" w:hanging="360"/>
      </w:pPr>
      <w:rPr>
        <w:b w:val="0"/>
      </w:rPr>
    </w:lvl>
    <w:lvl w:ilvl="2" w:tplc="08090017">
      <w:start w:val="1"/>
      <w:numFmt w:val="lowerLetter"/>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2300B1D"/>
    <w:multiLevelType w:val="hybridMultilevel"/>
    <w:tmpl w:val="2F6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827ED"/>
    <w:multiLevelType w:val="hybridMultilevel"/>
    <w:tmpl w:val="EE48D0D6"/>
    <w:lvl w:ilvl="0" w:tplc="30D267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A4689"/>
    <w:multiLevelType w:val="hybridMultilevel"/>
    <w:tmpl w:val="9B76903C"/>
    <w:lvl w:ilvl="0" w:tplc="EB407B9C">
      <w:start w:val="1"/>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775F1D"/>
    <w:multiLevelType w:val="hybridMultilevel"/>
    <w:tmpl w:val="AD8445B2"/>
    <w:lvl w:ilvl="0" w:tplc="619E7A26">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61AF5"/>
    <w:multiLevelType w:val="hybridMultilevel"/>
    <w:tmpl w:val="DA8E0D5E"/>
    <w:lvl w:ilvl="0" w:tplc="A2342BB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32497A"/>
    <w:multiLevelType w:val="hybridMultilevel"/>
    <w:tmpl w:val="35765F1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738D3A11"/>
    <w:multiLevelType w:val="hybridMultilevel"/>
    <w:tmpl w:val="8708B77C"/>
    <w:lvl w:ilvl="0" w:tplc="723AA21C">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9"/>
  </w:num>
  <w:num w:numId="4">
    <w:abstractNumId w:val="13"/>
  </w:num>
  <w:num w:numId="5">
    <w:abstractNumId w:val="31"/>
  </w:num>
  <w:num w:numId="6">
    <w:abstractNumId w:val="3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0"/>
  </w:num>
  <w:num w:numId="10">
    <w:abstractNumId w:val="20"/>
  </w:num>
  <w:num w:numId="11">
    <w:abstractNumId w:val="2"/>
  </w:num>
  <w:num w:numId="12">
    <w:abstractNumId w:val="5"/>
  </w:num>
  <w:num w:numId="13">
    <w:abstractNumId w:val="7"/>
  </w:num>
  <w:num w:numId="14">
    <w:abstractNumId w:val="1"/>
  </w:num>
  <w:num w:numId="15">
    <w:abstractNumId w:val="26"/>
  </w:num>
  <w:num w:numId="16">
    <w:abstractNumId w:val="21"/>
  </w:num>
  <w:num w:numId="17">
    <w:abstractNumId w:val="35"/>
  </w:num>
  <w:num w:numId="18">
    <w:abstractNumId w:val="10"/>
  </w:num>
  <w:num w:numId="19">
    <w:abstractNumId w:val="3"/>
  </w:num>
  <w:num w:numId="20">
    <w:abstractNumId w:val="18"/>
  </w:num>
  <w:num w:numId="21">
    <w:abstractNumId w:val="9"/>
  </w:num>
  <w:num w:numId="22">
    <w:abstractNumId w:val="34"/>
  </w:num>
  <w:num w:numId="23">
    <w:abstractNumId w:val="29"/>
  </w:num>
  <w:num w:numId="24">
    <w:abstractNumId w:val="32"/>
  </w:num>
  <w:num w:numId="25">
    <w:abstractNumId w:val="22"/>
  </w:num>
  <w:num w:numId="26">
    <w:abstractNumId w:val="27"/>
  </w:num>
  <w:num w:numId="27">
    <w:abstractNumId w:val="8"/>
  </w:num>
  <w:num w:numId="28">
    <w:abstractNumId w:val="23"/>
  </w:num>
  <w:num w:numId="29">
    <w:abstractNumId w:val="17"/>
  </w:num>
  <w:num w:numId="30">
    <w:abstractNumId w:val="25"/>
  </w:num>
  <w:num w:numId="31">
    <w:abstractNumId w:val="24"/>
  </w:num>
  <w:num w:numId="32">
    <w:abstractNumId w:val="11"/>
  </w:num>
  <w:num w:numId="33">
    <w:abstractNumId w:val="28"/>
  </w:num>
  <w:num w:numId="34">
    <w:abstractNumId w:val="0"/>
  </w:num>
  <w:num w:numId="35">
    <w:abstractNumId w:val="16"/>
    <w:lvlOverride w:ilvl="0"/>
    <w:lvlOverride w:ilvl="1"/>
    <w:lvlOverride w:ilvl="2"/>
    <w:lvlOverride w:ilvl="3"/>
    <w:lvlOverride w:ilvl="4"/>
    <w:lvlOverride w:ilvl="5"/>
    <w:lvlOverride w:ilvl="6"/>
    <w:lvlOverride w:ilvl="7"/>
    <w:lvlOverride w:ilvl="8"/>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36"/>
    <w:rsid w:val="000008B5"/>
    <w:rsid w:val="00007202"/>
    <w:rsid w:val="000102DD"/>
    <w:rsid w:val="0001519B"/>
    <w:rsid w:val="00027D4F"/>
    <w:rsid w:val="00030A70"/>
    <w:rsid w:val="000327FB"/>
    <w:rsid w:val="00041BB8"/>
    <w:rsid w:val="00063067"/>
    <w:rsid w:val="00066A5D"/>
    <w:rsid w:val="00077DC2"/>
    <w:rsid w:val="00081B5B"/>
    <w:rsid w:val="000967C7"/>
    <w:rsid w:val="00097CF2"/>
    <w:rsid w:val="000B156D"/>
    <w:rsid w:val="000C7CFD"/>
    <w:rsid w:val="000D0618"/>
    <w:rsid w:val="000D31C6"/>
    <w:rsid w:val="000D7FC1"/>
    <w:rsid w:val="000E5D33"/>
    <w:rsid w:val="000F2538"/>
    <w:rsid w:val="000F39A2"/>
    <w:rsid w:val="000F7333"/>
    <w:rsid w:val="00102A46"/>
    <w:rsid w:val="00103201"/>
    <w:rsid w:val="00116CA1"/>
    <w:rsid w:val="00116D32"/>
    <w:rsid w:val="00117985"/>
    <w:rsid w:val="00124841"/>
    <w:rsid w:val="0013557C"/>
    <w:rsid w:val="00151227"/>
    <w:rsid w:val="00166404"/>
    <w:rsid w:val="00171926"/>
    <w:rsid w:val="00174188"/>
    <w:rsid w:val="00175DC7"/>
    <w:rsid w:val="00190C21"/>
    <w:rsid w:val="00197244"/>
    <w:rsid w:val="001A4C8C"/>
    <w:rsid w:val="001B52A9"/>
    <w:rsid w:val="001B53B0"/>
    <w:rsid w:val="001C2307"/>
    <w:rsid w:val="001C543F"/>
    <w:rsid w:val="001C634F"/>
    <w:rsid w:val="001C7C25"/>
    <w:rsid w:val="001D0407"/>
    <w:rsid w:val="001E3D72"/>
    <w:rsid w:val="001E5C90"/>
    <w:rsid w:val="001F0433"/>
    <w:rsid w:val="001F18A4"/>
    <w:rsid w:val="001F53FA"/>
    <w:rsid w:val="002064EA"/>
    <w:rsid w:val="00210F06"/>
    <w:rsid w:val="00222AC1"/>
    <w:rsid w:val="00222E11"/>
    <w:rsid w:val="00225E6C"/>
    <w:rsid w:val="00231084"/>
    <w:rsid w:val="00233696"/>
    <w:rsid w:val="00247324"/>
    <w:rsid w:val="002502AB"/>
    <w:rsid w:val="002502B0"/>
    <w:rsid w:val="00251658"/>
    <w:rsid w:val="00254863"/>
    <w:rsid w:val="002571CA"/>
    <w:rsid w:val="00271D24"/>
    <w:rsid w:val="00272743"/>
    <w:rsid w:val="00292B2B"/>
    <w:rsid w:val="002A1D26"/>
    <w:rsid w:val="002B1A34"/>
    <w:rsid w:val="002B45FF"/>
    <w:rsid w:val="002B68D4"/>
    <w:rsid w:val="002C0994"/>
    <w:rsid w:val="002C21A2"/>
    <w:rsid w:val="002D2B57"/>
    <w:rsid w:val="002D3E6B"/>
    <w:rsid w:val="002D72DA"/>
    <w:rsid w:val="002E1115"/>
    <w:rsid w:val="002E2DB7"/>
    <w:rsid w:val="002E673F"/>
    <w:rsid w:val="00304688"/>
    <w:rsid w:val="003104BD"/>
    <w:rsid w:val="00320665"/>
    <w:rsid w:val="00324DA0"/>
    <w:rsid w:val="00330D71"/>
    <w:rsid w:val="003329BD"/>
    <w:rsid w:val="003626F9"/>
    <w:rsid w:val="00364AEE"/>
    <w:rsid w:val="003702C2"/>
    <w:rsid w:val="003756B0"/>
    <w:rsid w:val="003761EA"/>
    <w:rsid w:val="003762D1"/>
    <w:rsid w:val="0038295F"/>
    <w:rsid w:val="00391C01"/>
    <w:rsid w:val="003A56F5"/>
    <w:rsid w:val="003B297D"/>
    <w:rsid w:val="003C1DDC"/>
    <w:rsid w:val="003E1544"/>
    <w:rsid w:val="003E3279"/>
    <w:rsid w:val="003E5ADD"/>
    <w:rsid w:val="003F4973"/>
    <w:rsid w:val="003F5C70"/>
    <w:rsid w:val="00430F76"/>
    <w:rsid w:val="004316D2"/>
    <w:rsid w:val="00432BC5"/>
    <w:rsid w:val="00433505"/>
    <w:rsid w:val="00434978"/>
    <w:rsid w:val="0043766F"/>
    <w:rsid w:val="00440F81"/>
    <w:rsid w:val="00444032"/>
    <w:rsid w:val="00450CBD"/>
    <w:rsid w:val="00454144"/>
    <w:rsid w:val="004700DF"/>
    <w:rsid w:val="00481B5D"/>
    <w:rsid w:val="00491E4F"/>
    <w:rsid w:val="00495978"/>
    <w:rsid w:val="004A181B"/>
    <w:rsid w:val="004A6809"/>
    <w:rsid w:val="004C020C"/>
    <w:rsid w:val="004C3D13"/>
    <w:rsid w:val="004C5BBD"/>
    <w:rsid w:val="004D4BAF"/>
    <w:rsid w:val="004E44EB"/>
    <w:rsid w:val="004E48AF"/>
    <w:rsid w:val="004F03B7"/>
    <w:rsid w:val="005036CA"/>
    <w:rsid w:val="00504262"/>
    <w:rsid w:val="00505557"/>
    <w:rsid w:val="00513B05"/>
    <w:rsid w:val="00531DE1"/>
    <w:rsid w:val="0053509D"/>
    <w:rsid w:val="00537D6C"/>
    <w:rsid w:val="0054402D"/>
    <w:rsid w:val="005465C3"/>
    <w:rsid w:val="00547362"/>
    <w:rsid w:val="005576C9"/>
    <w:rsid w:val="00561B17"/>
    <w:rsid w:val="005621CE"/>
    <w:rsid w:val="00572BF5"/>
    <w:rsid w:val="005A206D"/>
    <w:rsid w:val="005A6AF2"/>
    <w:rsid w:val="005C1A06"/>
    <w:rsid w:val="005C5BE8"/>
    <w:rsid w:val="005D03ED"/>
    <w:rsid w:val="005E2680"/>
    <w:rsid w:val="005E6325"/>
    <w:rsid w:val="005F0D53"/>
    <w:rsid w:val="0060342D"/>
    <w:rsid w:val="00621AED"/>
    <w:rsid w:val="00626724"/>
    <w:rsid w:val="00635EB9"/>
    <w:rsid w:val="00636C6A"/>
    <w:rsid w:val="00636F93"/>
    <w:rsid w:val="00641DD6"/>
    <w:rsid w:val="00642B33"/>
    <w:rsid w:val="00652B79"/>
    <w:rsid w:val="00654180"/>
    <w:rsid w:val="006554DF"/>
    <w:rsid w:val="00657E0B"/>
    <w:rsid w:val="00664A3B"/>
    <w:rsid w:val="0066740A"/>
    <w:rsid w:val="0067156C"/>
    <w:rsid w:val="00680609"/>
    <w:rsid w:val="00680CA2"/>
    <w:rsid w:val="00684060"/>
    <w:rsid w:val="00684167"/>
    <w:rsid w:val="00697E07"/>
    <w:rsid w:val="006A3403"/>
    <w:rsid w:val="006C1631"/>
    <w:rsid w:val="006C2059"/>
    <w:rsid w:val="006C4849"/>
    <w:rsid w:val="006C52F0"/>
    <w:rsid w:val="006D16BD"/>
    <w:rsid w:val="006D33E5"/>
    <w:rsid w:val="006D391C"/>
    <w:rsid w:val="006D438A"/>
    <w:rsid w:val="006E20CC"/>
    <w:rsid w:val="006E5AAE"/>
    <w:rsid w:val="006E6017"/>
    <w:rsid w:val="007160C0"/>
    <w:rsid w:val="00717C1D"/>
    <w:rsid w:val="007226BE"/>
    <w:rsid w:val="00725D42"/>
    <w:rsid w:val="00742935"/>
    <w:rsid w:val="00743015"/>
    <w:rsid w:val="00744B76"/>
    <w:rsid w:val="00772DDF"/>
    <w:rsid w:val="00780062"/>
    <w:rsid w:val="00780CB0"/>
    <w:rsid w:val="00786121"/>
    <w:rsid w:val="007902F7"/>
    <w:rsid w:val="0079357F"/>
    <w:rsid w:val="007A1480"/>
    <w:rsid w:val="007A256B"/>
    <w:rsid w:val="007A37FF"/>
    <w:rsid w:val="007B61B6"/>
    <w:rsid w:val="007B6E1E"/>
    <w:rsid w:val="007C571D"/>
    <w:rsid w:val="007C5CB6"/>
    <w:rsid w:val="007D1F74"/>
    <w:rsid w:val="007D2C2D"/>
    <w:rsid w:val="007D4C3F"/>
    <w:rsid w:val="007E1668"/>
    <w:rsid w:val="007F3CA5"/>
    <w:rsid w:val="008063AD"/>
    <w:rsid w:val="00811907"/>
    <w:rsid w:val="00812B19"/>
    <w:rsid w:val="008153DA"/>
    <w:rsid w:val="008250C2"/>
    <w:rsid w:val="008336E4"/>
    <w:rsid w:val="00845734"/>
    <w:rsid w:val="00846CF2"/>
    <w:rsid w:val="008476DE"/>
    <w:rsid w:val="00851D3B"/>
    <w:rsid w:val="00854558"/>
    <w:rsid w:val="008729AD"/>
    <w:rsid w:val="00885995"/>
    <w:rsid w:val="0089073E"/>
    <w:rsid w:val="0089081B"/>
    <w:rsid w:val="00896518"/>
    <w:rsid w:val="008A5622"/>
    <w:rsid w:val="008A6A32"/>
    <w:rsid w:val="008B4040"/>
    <w:rsid w:val="008B5276"/>
    <w:rsid w:val="008B6891"/>
    <w:rsid w:val="008C361A"/>
    <w:rsid w:val="008C7F13"/>
    <w:rsid w:val="008D1E9C"/>
    <w:rsid w:val="008D29F5"/>
    <w:rsid w:val="008F357F"/>
    <w:rsid w:val="00901D2E"/>
    <w:rsid w:val="00902E6C"/>
    <w:rsid w:val="00917007"/>
    <w:rsid w:val="009263E2"/>
    <w:rsid w:val="00926DEA"/>
    <w:rsid w:val="00935037"/>
    <w:rsid w:val="009413F4"/>
    <w:rsid w:val="0096027C"/>
    <w:rsid w:val="00966D03"/>
    <w:rsid w:val="00976C4F"/>
    <w:rsid w:val="00977F6B"/>
    <w:rsid w:val="00981B46"/>
    <w:rsid w:val="00982CDF"/>
    <w:rsid w:val="009903B5"/>
    <w:rsid w:val="009A0231"/>
    <w:rsid w:val="009A32DF"/>
    <w:rsid w:val="009A598C"/>
    <w:rsid w:val="009A5B38"/>
    <w:rsid w:val="009A72BB"/>
    <w:rsid w:val="009B5243"/>
    <w:rsid w:val="009C00A0"/>
    <w:rsid w:val="009C1420"/>
    <w:rsid w:val="009C2588"/>
    <w:rsid w:val="009D13D2"/>
    <w:rsid w:val="009D758B"/>
    <w:rsid w:val="009E0486"/>
    <w:rsid w:val="009E1F75"/>
    <w:rsid w:val="009E5D77"/>
    <w:rsid w:val="009F223D"/>
    <w:rsid w:val="00A00750"/>
    <w:rsid w:val="00A03604"/>
    <w:rsid w:val="00A10426"/>
    <w:rsid w:val="00A20ED9"/>
    <w:rsid w:val="00A373AB"/>
    <w:rsid w:val="00A4226E"/>
    <w:rsid w:val="00A45F3C"/>
    <w:rsid w:val="00A475AF"/>
    <w:rsid w:val="00A509F1"/>
    <w:rsid w:val="00A531F7"/>
    <w:rsid w:val="00A57342"/>
    <w:rsid w:val="00A6084B"/>
    <w:rsid w:val="00A61EB4"/>
    <w:rsid w:val="00A64DBD"/>
    <w:rsid w:val="00A718EF"/>
    <w:rsid w:val="00A77625"/>
    <w:rsid w:val="00A777D5"/>
    <w:rsid w:val="00A80905"/>
    <w:rsid w:val="00A81FB3"/>
    <w:rsid w:val="00A932B4"/>
    <w:rsid w:val="00AA00C0"/>
    <w:rsid w:val="00AB00C2"/>
    <w:rsid w:val="00AC4EA3"/>
    <w:rsid w:val="00AD4D64"/>
    <w:rsid w:val="00AE5880"/>
    <w:rsid w:val="00AF5D4F"/>
    <w:rsid w:val="00AF5E20"/>
    <w:rsid w:val="00B1464C"/>
    <w:rsid w:val="00B17B67"/>
    <w:rsid w:val="00B22FD6"/>
    <w:rsid w:val="00B239BD"/>
    <w:rsid w:val="00B4306C"/>
    <w:rsid w:val="00B51979"/>
    <w:rsid w:val="00B62806"/>
    <w:rsid w:val="00B648B6"/>
    <w:rsid w:val="00B6715B"/>
    <w:rsid w:val="00B829E0"/>
    <w:rsid w:val="00B92736"/>
    <w:rsid w:val="00B97459"/>
    <w:rsid w:val="00BA3459"/>
    <w:rsid w:val="00BA779F"/>
    <w:rsid w:val="00BB6651"/>
    <w:rsid w:val="00BD2445"/>
    <w:rsid w:val="00BD4803"/>
    <w:rsid w:val="00BE5331"/>
    <w:rsid w:val="00BE5B29"/>
    <w:rsid w:val="00C0498E"/>
    <w:rsid w:val="00C259C5"/>
    <w:rsid w:val="00C26B67"/>
    <w:rsid w:val="00C3448B"/>
    <w:rsid w:val="00C36715"/>
    <w:rsid w:val="00C402AD"/>
    <w:rsid w:val="00C475B6"/>
    <w:rsid w:val="00C52964"/>
    <w:rsid w:val="00C61900"/>
    <w:rsid w:val="00C628E6"/>
    <w:rsid w:val="00C71B84"/>
    <w:rsid w:val="00C861BF"/>
    <w:rsid w:val="00C8687D"/>
    <w:rsid w:val="00C9349F"/>
    <w:rsid w:val="00C96924"/>
    <w:rsid w:val="00CA75F8"/>
    <w:rsid w:val="00CB4C6A"/>
    <w:rsid w:val="00CC0680"/>
    <w:rsid w:val="00CD2C28"/>
    <w:rsid w:val="00CD44C3"/>
    <w:rsid w:val="00CD4964"/>
    <w:rsid w:val="00CD4FED"/>
    <w:rsid w:val="00CD5A15"/>
    <w:rsid w:val="00CF0FEE"/>
    <w:rsid w:val="00CF7D38"/>
    <w:rsid w:val="00D03446"/>
    <w:rsid w:val="00D03CAC"/>
    <w:rsid w:val="00D070C3"/>
    <w:rsid w:val="00D22715"/>
    <w:rsid w:val="00D22A8A"/>
    <w:rsid w:val="00D2738F"/>
    <w:rsid w:val="00D33494"/>
    <w:rsid w:val="00D36B90"/>
    <w:rsid w:val="00D36D7E"/>
    <w:rsid w:val="00D4009D"/>
    <w:rsid w:val="00D4312E"/>
    <w:rsid w:val="00D6130D"/>
    <w:rsid w:val="00D65E9F"/>
    <w:rsid w:val="00D66543"/>
    <w:rsid w:val="00D8120F"/>
    <w:rsid w:val="00D941C2"/>
    <w:rsid w:val="00DB2F02"/>
    <w:rsid w:val="00DD61FE"/>
    <w:rsid w:val="00DE5D31"/>
    <w:rsid w:val="00DF040B"/>
    <w:rsid w:val="00E01DCE"/>
    <w:rsid w:val="00E01E20"/>
    <w:rsid w:val="00E11D72"/>
    <w:rsid w:val="00E13FBF"/>
    <w:rsid w:val="00E20EEA"/>
    <w:rsid w:val="00E2270B"/>
    <w:rsid w:val="00E25923"/>
    <w:rsid w:val="00E26772"/>
    <w:rsid w:val="00E33ACF"/>
    <w:rsid w:val="00E37080"/>
    <w:rsid w:val="00E4154C"/>
    <w:rsid w:val="00E50B4E"/>
    <w:rsid w:val="00E5241F"/>
    <w:rsid w:val="00E5535C"/>
    <w:rsid w:val="00E774C4"/>
    <w:rsid w:val="00E92B79"/>
    <w:rsid w:val="00E9769D"/>
    <w:rsid w:val="00EA2021"/>
    <w:rsid w:val="00EB6E71"/>
    <w:rsid w:val="00EC7CA6"/>
    <w:rsid w:val="00EE0C59"/>
    <w:rsid w:val="00EE5F97"/>
    <w:rsid w:val="00F019D6"/>
    <w:rsid w:val="00F03A20"/>
    <w:rsid w:val="00F17C1C"/>
    <w:rsid w:val="00F209C4"/>
    <w:rsid w:val="00F22EA6"/>
    <w:rsid w:val="00F259EF"/>
    <w:rsid w:val="00F337A4"/>
    <w:rsid w:val="00F47D4A"/>
    <w:rsid w:val="00F5303B"/>
    <w:rsid w:val="00F73414"/>
    <w:rsid w:val="00F765DE"/>
    <w:rsid w:val="00F8216B"/>
    <w:rsid w:val="00F84A36"/>
    <w:rsid w:val="00F95022"/>
    <w:rsid w:val="00FA04B2"/>
    <w:rsid w:val="00FA3F64"/>
    <w:rsid w:val="00FC48B8"/>
    <w:rsid w:val="00FC5B6D"/>
    <w:rsid w:val="00FD174D"/>
    <w:rsid w:val="00FE427D"/>
    <w:rsid w:val="00FE564D"/>
    <w:rsid w:val="00FE580D"/>
    <w:rsid w:val="00FE78DB"/>
    <w:rsid w:val="00FF0368"/>
    <w:rsid w:val="00FF23C8"/>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paragraph" w:styleId="Heading1">
    <w:name w:val="heading 1"/>
    <w:basedOn w:val="Title"/>
    <w:next w:val="Normal"/>
    <w:link w:val="Heading1Char"/>
    <w:uiPriority w:val="9"/>
    <w:qFormat/>
    <w:rsid w:val="00513B05"/>
    <w:pPr>
      <w:keepNext/>
      <w:keepLines/>
      <w:spacing w:before="240" w:line="259" w:lineRule="auto"/>
      <w:outlineLvl w:val="0"/>
    </w:pPr>
    <w:rPr>
      <w:rFonts w:ascii="Arial" w:eastAsia="DengXian Light" w:hAnsi="Arial" w:cs="Times New Roman"/>
      <w:b/>
      <w:color w:val="2F5496"/>
      <w:sz w:val="24"/>
      <w:szCs w:val="32"/>
    </w:rPr>
  </w:style>
  <w:style w:type="paragraph" w:styleId="Heading3">
    <w:name w:val="heading 3"/>
    <w:basedOn w:val="Normal"/>
    <w:next w:val="Normal"/>
    <w:link w:val="Heading3Char"/>
    <w:uiPriority w:val="9"/>
    <w:semiHidden/>
    <w:unhideWhenUsed/>
    <w:qFormat/>
    <w:rsid w:val="000D06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F03A20"/>
    <w:rPr>
      <w:color w:val="0563C1" w:themeColor="hyperlink"/>
      <w:u w:val="single"/>
    </w:rPr>
  </w:style>
  <w:style w:type="character" w:styleId="UnresolvedMention">
    <w:name w:val="Unresolved Mention"/>
    <w:basedOn w:val="DefaultParagraphFont"/>
    <w:uiPriority w:val="99"/>
    <w:semiHidden/>
    <w:unhideWhenUsed/>
    <w:rsid w:val="00F03A20"/>
    <w:rPr>
      <w:color w:val="605E5C"/>
      <w:shd w:val="clear" w:color="auto" w:fill="E1DFDD"/>
    </w:rPr>
  </w:style>
  <w:style w:type="paragraph" w:styleId="ListParagraph">
    <w:name w:val="List Paragraph"/>
    <w:basedOn w:val="Normal"/>
    <w:link w:val="ListParagraphChar"/>
    <w:uiPriority w:val="34"/>
    <w:qFormat/>
    <w:rsid w:val="00C628E6"/>
    <w:pPr>
      <w:ind w:left="720"/>
      <w:contextualSpacing/>
    </w:pPr>
  </w:style>
  <w:style w:type="character" w:customStyle="1" w:styleId="acopre">
    <w:name w:val="acopre"/>
    <w:basedOn w:val="DefaultParagraphFont"/>
    <w:rsid w:val="00F22EA6"/>
  </w:style>
  <w:style w:type="character" w:customStyle="1" w:styleId="Heading1Char">
    <w:name w:val="Heading 1 Char"/>
    <w:basedOn w:val="DefaultParagraphFont"/>
    <w:link w:val="Heading1"/>
    <w:uiPriority w:val="9"/>
    <w:rsid w:val="00513B05"/>
    <w:rPr>
      <w:rFonts w:ascii="Arial" w:eastAsia="DengXian Light" w:hAnsi="Arial" w:cs="Times New Roman"/>
      <w:b/>
      <w:color w:val="2F5496"/>
      <w:spacing w:val="-10"/>
      <w:kern w:val="28"/>
      <w:sz w:val="24"/>
      <w:szCs w:val="32"/>
      <w:lang w:val="ro-RO"/>
    </w:rPr>
  </w:style>
  <w:style w:type="paragraph" w:styleId="BodyText">
    <w:name w:val="Body Text"/>
    <w:basedOn w:val="Normal"/>
    <w:link w:val="BodyTextChar"/>
    <w:uiPriority w:val="99"/>
    <w:unhideWhenUsed/>
    <w:rsid w:val="00657E0B"/>
    <w:pPr>
      <w:spacing w:after="0" w:line="240" w:lineRule="auto"/>
      <w:jc w:val="both"/>
    </w:pPr>
    <w:rPr>
      <w:rFonts w:ascii="Times New Roman" w:eastAsia="Times New Roman" w:hAnsi="Times New Roman" w:cs="Times New Roman"/>
      <w:sz w:val="28"/>
      <w:szCs w:val="20"/>
      <w:lang w:val="en-US" w:eastAsia="ro-RO"/>
    </w:rPr>
  </w:style>
  <w:style w:type="character" w:customStyle="1" w:styleId="BodyTextChar">
    <w:name w:val="Body Text Char"/>
    <w:basedOn w:val="DefaultParagraphFont"/>
    <w:link w:val="BodyText"/>
    <w:uiPriority w:val="99"/>
    <w:rsid w:val="00657E0B"/>
    <w:rPr>
      <w:rFonts w:ascii="Times New Roman" w:eastAsia="Times New Roman" w:hAnsi="Times New Roman" w:cs="Times New Roman"/>
      <w:sz w:val="28"/>
      <w:szCs w:val="20"/>
      <w:lang w:eastAsia="ro-RO"/>
    </w:rPr>
  </w:style>
  <w:style w:type="paragraph" w:styleId="BodyTextIndent">
    <w:name w:val="Body Text Indent"/>
    <w:basedOn w:val="Normal"/>
    <w:link w:val="BodyTextIndentChar"/>
    <w:uiPriority w:val="99"/>
    <w:semiHidden/>
    <w:unhideWhenUsed/>
    <w:rsid w:val="007F3CA5"/>
    <w:pPr>
      <w:ind w:left="283"/>
    </w:pPr>
  </w:style>
  <w:style w:type="character" w:customStyle="1" w:styleId="BodyTextIndentChar">
    <w:name w:val="Body Text Indent Char"/>
    <w:basedOn w:val="DefaultParagraphFont"/>
    <w:link w:val="BodyTextIndent"/>
    <w:uiPriority w:val="99"/>
    <w:semiHidden/>
    <w:rsid w:val="007F3CA5"/>
    <w:rPr>
      <w:lang w:val="ro-RO"/>
    </w:rPr>
  </w:style>
  <w:style w:type="character" w:customStyle="1" w:styleId="salnbdy">
    <w:name w:val="s_aln_bdy"/>
    <w:basedOn w:val="DefaultParagraphFont"/>
    <w:rsid w:val="007F3CA5"/>
    <w:rPr>
      <w:rFonts w:ascii="Verdana" w:hAnsi="Verdana" w:hint="default"/>
      <w:b w:val="0"/>
      <w:bCs w:val="0"/>
      <w:color w:val="000000"/>
      <w:sz w:val="20"/>
      <w:szCs w:val="20"/>
      <w:shd w:val="clear" w:color="auto" w:fill="FFFFFF"/>
    </w:rPr>
  </w:style>
  <w:style w:type="paragraph" w:customStyle="1" w:styleId="Listparagraf">
    <w:name w:val="Listă paragraf"/>
    <w:basedOn w:val="Normal"/>
    <w:qFormat/>
    <w:rsid w:val="00491E4F"/>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680609"/>
    <w:pPr>
      <w:autoSpaceDE w:val="0"/>
      <w:autoSpaceDN w:val="0"/>
      <w:adjustRightInd w:val="0"/>
      <w:spacing w:after="0" w:line="240" w:lineRule="auto"/>
    </w:pPr>
    <w:rPr>
      <w:rFonts w:ascii="Oswald" w:hAnsi="Oswald" w:cs="Oswald"/>
      <w:color w:val="000000"/>
      <w:sz w:val="24"/>
      <w:szCs w:val="24"/>
      <w:lang w:val="en-GB"/>
    </w:rPr>
  </w:style>
  <w:style w:type="character" w:customStyle="1" w:styleId="Heading3Char">
    <w:name w:val="Heading 3 Char"/>
    <w:basedOn w:val="DefaultParagraphFont"/>
    <w:link w:val="Heading3"/>
    <w:uiPriority w:val="9"/>
    <w:semiHidden/>
    <w:rsid w:val="000D0618"/>
    <w:rPr>
      <w:rFonts w:asciiTheme="majorHAnsi" w:eastAsiaTheme="majorEastAsia" w:hAnsiTheme="majorHAnsi" w:cstheme="majorBidi"/>
      <w:color w:val="1F3763" w:themeColor="accent1" w:themeShade="7F"/>
      <w:sz w:val="24"/>
      <w:szCs w:val="24"/>
      <w:lang w:val="ro-RO"/>
    </w:rPr>
  </w:style>
  <w:style w:type="character" w:customStyle="1" w:styleId="ListParagraphChar">
    <w:name w:val="List Paragraph Char"/>
    <w:link w:val="ListParagraph"/>
    <w:uiPriority w:val="34"/>
    <w:rsid w:val="000D0618"/>
    <w:rPr>
      <w:lang w:val="ro-RO"/>
    </w:rPr>
  </w:style>
  <w:style w:type="paragraph" w:styleId="Title">
    <w:name w:val="Title"/>
    <w:basedOn w:val="Normal"/>
    <w:next w:val="Normal"/>
    <w:link w:val="TitleChar"/>
    <w:uiPriority w:val="10"/>
    <w:qFormat/>
    <w:rsid w:val="00513B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B05"/>
    <w:rPr>
      <w:rFonts w:asciiTheme="majorHAnsi" w:eastAsiaTheme="majorEastAsia" w:hAnsiTheme="majorHAnsi" w:cstheme="majorBidi"/>
      <w:spacing w:val="-10"/>
      <w:kern w:val="28"/>
      <w:sz w:val="56"/>
      <w:szCs w:val="56"/>
      <w:lang w:val="ro-RO"/>
    </w:rPr>
  </w:style>
  <w:style w:type="paragraph" w:styleId="TOC1">
    <w:name w:val="toc 1"/>
    <w:basedOn w:val="Normal"/>
    <w:next w:val="Normal"/>
    <w:autoRedefine/>
    <w:uiPriority w:val="39"/>
    <w:unhideWhenUsed/>
    <w:rsid w:val="001719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4438">
      <w:bodyDiv w:val="1"/>
      <w:marLeft w:val="0"/>
      <w:marRight w:val="0"/>
      <w:marTop w:val="0"/>
      <w:marBottom w:val="0"/>
      <w:divBdr>
        <w:top w:val="none" w:sz="0" w:space="0" w:color="auto"/>
        <w:left w:val="none" w:sz="0" w:space="0" w:color="auto"/>
        <w:bottom w:val="none" w:sz="0" w:space="0" w:color="auto"/>
        <w:right w:val="none" w:sz="0" w:space="0" w:color="auto"/>
      </w:divBdr>
    </w:div>
    <w:div w:id="146557463">
      <w:bodyDiv w:val="1"/>
      <w:marLeft w:val="0"/>
      <w:marRight w:val="0"/>
      <w:marTop w:val="0"/>
      <w:marBottom w:val="0"/>
      <w:divBdr>
        <w:top w:val="none" w:sz="0" w:space="0" w:color="auto"/>
        <w:left w:val="none" w:sz="0" w:space="0" w:color="auto"/>
        <w:bottom w:val="none" w:sz="0" w:space="0" w:color="auto"/>
        <w:right w:val="none" w:sz="0" w:space="0" w:color="auto"/>
      </w:divBdr>
    </w:div>
    <w:div w:id="377513498">
      <w:bodyDiv w:val="1"/>
      <w:marLeft w:val="0"/>
      <w:marRight w:val="0"/>
      <w:marTop w:val="0"/>
      <w:marBottom w:val="0"/>
      <w:divBdr>
        <w:top w:val="none" w:sz="0" w:space="0" w:color="auto"/>
        <w:left w:val="none" w:sz="0" w:space="0" w:color="auto"/>
        <w:bottom w:val="none" w:sz="0" w:space="0" w:color="auto"/>
        <w:right w:val="none" w:sz="0" w:space="0" w:color="auto"/>
      </w:divBdr>
    </w:div>
    <w:div w:id="498424587">
      <w:bodyDiv w:val="1"/>
      <w:marLeft w:val="0"/>
      <w:marRight w:val="0"/>
      <w:marTop w:val="0"/>
      <w:marBottom w:val="0"/>
      <w:divBdr>
        <w:top w:val="none" w:sz="0" w:space="0" w:color="auto"/>
        <w:left w:val="none" w:sz="0" w:space="0" w:color="auto"/>
        <w:bottom w:val="none" w:sz="0" w:space="0" w:color="auto"/>
        <w:right w:val="none" w:sz="0" w:space="0" w:color="auto"/>
      </w:divBdr>
    </w:div>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874780520">
      <w:bodyDiv w:val="1"/>
      <w:marLeft w:val="0"/>
      <w:marRight w:val="0"/>
      <w:marTop w:val="0"/>
      <w:marBottom w:val="0"/>
      <w:divBdr>
        <w:top w:val="none" w:sz="0" w:space="0" w:color="auto"/>
        <w:left w:val="none" w:sz="0" w:space="0" w:color="auto"/>
        <w:bottom w:val="none" w:sz="0" w:space="0" w:color="auto"/>
        <w:right w:val="none" w:sz="0" w:space="0" w:color="auto"/>
      </w:divBdr>
    </w:div>
    <w:div w:id="1398090034">
      <w:bodyDiv w:val="1"/>
      <w:marLeft w:val="0"/>
      <w:marRight w:val="0"/>
      <w:marTop w:val="0"/>
      <w:marBottom w:val="0"/>
      <w:divBdr>
        <w:top w:val="none" w:sz="0" w:space="0" w:color="auto"/>
        <w:left w:val="none" w:sz="0" w:space="0" w:color="auto"/>
        <w:bottom w:val="none" w:sz="0" w:space="0" w:color="auto"/>
        <w:right w:val="none" w:sz="0" w:space="0" w:color="auto"/>
      </w:divBdr>
    </w:div>
    <w:div w:id="1474789319">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586302344">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 w:id="2043245464">
      <w:bodyDiv w:val="1"/>
      <w:marLeft w:val="0"/>
      <w:marRight w:val="0"/>
      <w:marTop w:val="0"/>
      <w:marBottom w:val="0"/>
      <w:divBdr>
        <w:top w:val="none" w:sz="0" w:space="0" w:color="auto"/>
        <w:left w:val="none" w:sz="0" w:space="0" w:color="auto"/>
        <w:bottom w:val="none" w:sz="0" w:space="0" w:color="auto"/>
        <w:right w:val="none" w:sz="0" w:space="0" w:color="auto"/>
      </w:divBdr>
    </w:div>
    <w:div w:id="2070372565">
      <w:bodyDiv w:val="1"/>
      <w:marLeft w:val="0"/>
      <w:marRight w:val="0"/>
      <w:marTop w:val="0"/>
      <w:marBottom w:val="0"/>
      <w:divBdr>
        <w:top w:val="none" w:sz="0" w:space="0" w:color="auto"/>
        <w:left w:val="none" w:sz="0" w:space="0" w:color="auto"/>
        <w:bottom w:val="none" w:sz="0" w:space="0" w:color="auto"/>
        <w:right w:val="none" w:sz="0" w:space="0" w:color="auto"/>
      </w:divBdr>
    </w:div>
    <w:div w:id="20898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122BB3935A9245AF59A2DEF6A90216" ma:contentTypeVersion="0" ma:contentTypeDescription="Creare document nou." ma:contentTypeScope="" ma:versionID="be9364b3a78ec814b4ef5786254e3f07">
  <xsd:schema xmlns:xsd="http://www.w3.org/2001/XMLSchema" xmlns:p="http://schemas.microsoft.com/office/2006/metadata/properties" targetNamespace="http://schemas.microsoft.com/office/2006/metadata/properties" ma:root="true" ma:fieldsID="d88be5b3ecfd90b4816867ec949761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57DB7C6-DB21-495D-B862-A4D365866B29}"/>
</file>

<file path=customXml/itemProps2.xml><?xml version="1.0" encoding="utf-8"?>
<ds:datastoreItem xmlns:ds="http://schemas.openxmlformats.org/officeDocument/2006/customXml" ds:itemID="{BF988BF4-371B-4EB1-9E74-220873EB03AA}"/>
</file>

<file path=customXml/itemProps3.xml><?xml version="1.0" encoding="utf-8"?>
<ds:datastoreItem xmlns:ds="http://schemas.openxmlformats.org/officeDocument/2006/customXml" ds:itemID="{F268AE05-28AE-4837-8D5C-83782D5D9285}"/>
</file>

<file path=customXml/itemProps4.xml><?xml version="1.0" encoding="utf-8"?>
<ds:datastoreItem xmlns:ds="http://schemas.openxmlformats.org/officeDocument/2006/customXml" ds:itemID="{89802AAC-1E8E-4E3A-9CCF-C65E3F0658FA}"/>
</file>

<file path=docProps/app.xml><?xml version="1.0" encoding="utf-8"?>
<Properties xmlns="http://schemas.openxmlformats.org/officeDocument/2006/extended-properties" xmlns:vt="http://schemas.openxmlformats.org/officeDocument/2006/docPropsVTypes">
  <Template>Normal.dotm</Template>
  <TotalTime>774</TotalTime>
  <Pages>30</Pages>
  <Words>11606</Words>
  <Characters>66156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CERNAT</dc:creator>
  <cp:keywords/>
  <dc:description/>
  <cp:lastModifiedBy>Georgiana CERNAT</cp:lastModifiedBy>
  <cp:revision>22</cp:revision>
  <cp:lastPrinted>2021-01-20T07:28:00Z</cp:lastPrinted>
  <dcterms:created xsi:type="dcterms:W3CDTF">2021-02-01T12:24:00Z</dcterms:created>
  <dcterms:modified xsi:type="dcterms:W3CDTF">2021-02-12T11:04:00Z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0x01010088122BB3935A9245AF59A2DEF6A90216</vt:lpwstr>
  </property>
</Properties>
</file>