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F3B1F" w14:textId="122C4DC7" w:rsidR="00C34CF2" w:rsidRPr="0010504F" w:rsidRDefault="0010504F" w:rsidP="00C34CF2">
      <w:pPr>
        <w:rPr>
          <w:rFonts w:ascii="Trebuchet MS" w:hAnsi="Trebuchet MS"/>
          <w:b/>
          <w:lang w:val="es-ES"/>
        </w:rPr>
      </w:pPr>
      <w:r>
        <w:rPr>
          <w:rFonts w:ascii="Trebuchet MS" w:hAnsi="Trebuchet MS"/>
          <w:b/>
          <w:lang w:val="es-ES"/>
        </w:rPr>
        <w:t>RURPA/</w:t>
      </w:r>
      <w:r w:rsidR="00C34CF2" w:rsidRPr="0010504F">
        <w:rPr>
          <w:rFonts w:ascii="Trebuchet MS" w:hAnsi="Trebuchet MS"/>
          <w:b/>
          <w:lang w:val="es-ES"/>
        </w:rPr>
        <w:t xml:space="preserve"> </w:t>
      </w:r>
      <w:r w:rsidR="00910DB3">
        <w:rPr>
          <w:rFonts w:ascii="Trebuchet MS" w:hAnsi="Trebuchet MS"/>
          <w:b/>
          <w:lang w:val="es-ES"/>
        </w:rPr>
        <w:t xml:space="preserve">         </w:t>
      </w:r>
      <w:r w:rsidR="00BD4ABA">
        <w:rPr>
          <w:rFonts w:ascii="Trebuchet MS" w:hAnsi="Trebuchet MS"/>
          <w:b/>
          <w:lang w:val="es-ES"/>
        </w:rPr>
        <w:t>/</w:t>
      </w:r>
      <w:r w:rsidR="00910DB3">
        <w:rPr>
          <w:rFonts w:ascii="Trebuchet MS" w:hAnsi="Trebuchet MS"/>
          <w:b/>
          <w:lang w:val="es-ES"/>
        </w:rPr>
        <w:t>05.03</w:t>
      </w:r>
      <w:r>
        <w:rPr>
          <w:rFonts w:ascii="Trebuchet MS" w:hAnsi="Trebuchet MS"/>
          <w:b/>
          <w:lang w:val="es-ES"/>
        </w:rPr>
        <w:t>.2025</w:t>
      </w:r>
      <w:r w:rsidR="00C34CF2" w:rsidRPr="0010504F">
        <w:rPr>
          <w:rFonts w:ascii="Trebuchet MS" w:hAnsi="Trebuchet MS"/>
          <w:b/>
          <w:lang w:val="es-ES"/>
        </w:rPr>
        <w:t xml:space="preserve">                      </w:t>
      </w:r>
    </w:p>
    <w:p w14:paraId="76EBD85E" w14:textId="77777777" w:rsidR="00C34CF2" w:rsidRPr="0010504F" w:rsidRDefault="00C34CF2" w:rsidP="00C34CF2">
      <w:pPr>
        <w:rPr>
          <w:rFonts w:ascii="Trebuchet MS" w:hAnsi="Trebuchet MS"/>
          <w:b/>
          <w:lang w:val="es-ES"/>
        </w:rPr>
      </w:pPr>
    </w:p>
    <w:p w14:paraId="50D8929F" w14:textId="6B641D9C" w:rsidR="00C34CF2" w:rsidRPr="0010504F" w:rsidRDefault="00C34CF2" w:rsidP="00C34CF2">
      <w:pPr>
        <w:spacing w:line="360" w:lineRule="auto"/>
        <w:rPr>
          <w:rFonts w:ascii="Trebuchet MS" w:hAnsi="Trebuchet MS"/>
        </w:rPr>
      </w:pP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rPr>
        <w:t xml:space="preserve">                                  </w:t>
      </w:r>
      <w:r w:rsidR="0010504F">
        <w:rPr>
          <w:rFonts w:ascii="Trebuchet MS" w:hAnsi="Trebuchet MS"/>
        </w:rPr>
        <w:tab/>
      </w:r>
      <w:r w:rsidRPr="0010504F">
        <w:rPr>
          <w:rFonts w:ascii="Trebuchet MS" w:hAnsi="Trebuchet MS"/>
        </w:rPr>
        <w:t xml:space="preserve"> </w:t>
      </w:r>
      <w:r w:rsidRPr="0010504F">
        <w:rPr>
          <w:rFonts w:ascii="Trebuchet MS" w:hAnsi="Trebuchet MS"/>
          <w:b/>
        </w:rPr>
        <w:t xml:space="preserve">   </w:t>
      </w:r>
      <w:r w:rsidR="0010504F">
        <w:rPr>
          <w:rFonts w:ascii="Trebuchet MS" w:hAnsi="Trebuchet MS"/>
          <w:b/>
        </w:rPr>
        <w:t xml:space="preserve">     </w:t>
      </w:r>
      <w:r w:rsidRPr="0010504F">
        <w:rPr>
          <w:rFonts w:ascii="Trebuchet MS" w:hAnsi="Trebuchet MS"/>
          <w:b/>
        </w:rPr>
        <w:t>DIRECTOR,</w:t>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t xml:space="preserve">                          </w:t>
      </w:r>
      <w:r w:rsidR="0010504F">
        <w:rPr>
          <w:rFonts w:ascii="Trebuchet MS" w:hAnsi="Trebuchet MS"/>
        </w:rPr>
        <w:tab/>
      </w:r>
      <w:r w:rsidR="0010504F">
        <w:rPr>
          <w:rFonts w:ascii="Trebuchet MS" w:hAnsi="Trebuchet MS"/>
        </w:rPr>
        <w:tab/>
      </w:r>
      <w:r w:rsidRPr="0010504F">
        <w:rPr>
          <w:rFonts w:ascii="Trebuchet MS" w:hAnsi="Trebuchet MS"/>
        </w:rPr>
        <w:t xml:space="preserve"> Drd.ing.ec. Relu ADAM</w:t>
      </w:r>
    </w:p>
    <w:p w14:paraId="1F7DBCFF" w14:textId="77777777" w:rsidR="00C34CF2" w:rsidRPr="0010504F" w:rsidRDefault="00C34CF2" w:rsidP="00C34CF2">
      <w:pPr>
        <w:jc w:val="center"/>
        <w:rPr>
          <w:rFonts w:ascii="Trebuchet MS" w:hAnsi="Trebuchet MS"/>
          <w:b/>
          <w:lang w:val="es-ES"/>
        </w:rPr>
      </w:pPr>
    </w:p>
    <w:p w14:paraId="35C8574E" w14:textId="77777777" w:rsidR="00C34CF2" w:rsidRPr="0010504F" w:rsidRDefault="00C34CF2" w:rsidP="00C34CF2">
      <w:pPr>
        <w:jc w:val="center"/>
        <w:rPr>
          <w:rFonts w:ascii="Trebuchet MS" w:hAnsi="Trebuchet MS"/>
          <w:b/>
          <w:lang w:val="es-ES"/>
        </w:rPr>
      </w:pPr>
    </w:p>
    <w:p w14:paraId="61CA2EEA" w14:textId="77777777" w:rsidR="00C34CF2" w:rsidRPr="0010504F" w:rsidRDefault="00C34CF2" w:rsidP="00C34CF2">
      <w:pPr>
        <w:jc w:val="center"/>
        <w:rPr>
          <w:rFonts w:ascii="Trebuchet MS" w:hAnsi="Trebuchet MS"/>
          <w:b/>
          <w:lang w:val="es-ES"/>
        </w:rPr>
      </w:pPr>
      <w:r w:rsidRPr="0010504F">
        <w:rPr>
          <w:rFonts w:ascii="Trebuchet MS" w:hAnsi="Trebuchet MS"/>
          <w:b/>
          <w:lang w:val="es-ES"/>
        </w:rPr>
        <w:t>ANUNȚ ORGANIZARE EXAMEN DE PROMOVARE</w:t>
      </w:r>
    </w:p>
    <w:p w14:paraId="2476B036" w14:textId="77777777" w:rsidR="00C34CF2" w:rsidRPr="0010504F" w:rsidRDefault="00C34CF2" w:rsidP="00C34CF2">
      <w:pPr>
        <w:jc w:val="center"/>
        <w:rPr>
          <w:rFonts w:ascii="Trebuchet MS" w:hAnsi="Trebuchet MS"/>
          <w:b/>
          <w:lang w:val="es-ES"/>
        </w:rPr>
      </w:pPr>
    </w:p>
    <w:p w14:paraId="7852BBFD" w14:textId="77777777" w:rsidR="00C34CF2" w:rsidRPr="0010504F" w:rsidRDefault="00C34CF2" w:rsidP="00C34CF2">
      <w:pPr>
        <w:autoSpaceDE w:val="0"/>
        <w:autoSpaceDN w:val="0"/>
        <w:adjustRightInd w:val="0"/>
        <w:spacing w:after="0" w:line="240" w:lineRule="auto"/>
        <w:ind w:firstLine="360"/>
        <w:jc w:val="both"/>
        <w:rPr>
          <w:rFonts w:ascii="Trebuchet MS" w:hAnsi="Trebuchet MS"/>
          <w:b/>
          <w:bCs/>
          <w:color w:val="333333"/>
        </w:rPr>
      </w:pPr>
      <w:r w:rsidRPr="0010504F">
        <w:rPr>
          <w:rFonts w:ascii="Trebuchet MS" w:hAnsi="Trebuchet MS"/>
        </w:rPr>
        <w:t xml:space="preserve">În conformitate cu prevederile Hotărârii nr. 1336/2022 (actualizată) </w:t>
      </w:r>
      <w:r w:rsidRPr="0010504F">
        <w:rPr>
          <w:rFonts w:ascii="Trebuchet MS" w:hAnsi="Trebuchet MS"/>
          <w:bCs/>
          <w:color w:val="333333"/>
        </w:rPr>
        <w:t>pentru aprobarea Regulamentului-cadru privind organizarea şi dezvoltarea carierei personalului contractual din sectorul bugetar plătit din fonduri publice</w:t>
      </w:r>
      <w:r w:rsidRPr="0010504F">
        <w:rPr>
          <w:rFonts w:ascii="Trebuchet MS" w:hAnsi="Trebuchet MS"/>
        </w:rPr>
        <w:t xml:space="preserve">, Administrația Bazinală de Apă Siret </w:t>
      </w:r>
      <w:r w:rsidRPr="0010504F">
        <w:rPr>
          <w:rFonts w:ascii="Trebuchet MS" w:hAnsi="Trebuchet MS"/>
          <w:b/>
        </w:rPr>
        <w:t>organizează examen de promovare</w:t>
      </w:r>
      <w:r w:rsidRPr="0010504F">
        <w:rPr>
          <w:rFonts w:ascii="Trebuchet MS" w:hAnsi="Trebuchet MS"/>
        </w:rPr>
        <w:t xml:space="preserve"> </w:t>
      </w:r>
      <w:r w:rsidRPr="0010504F">
        <w:rPr>
          <w:rFonts w:ascii="Trebuchet MS" w:hAnsi="Trebuchet MS"/>
          <w:b/>
          <w:bCs/>
        </w:rPr>
        <w:t>în grad,</w:t>
      </w:r>
      <w:r w:rsidRPr="0010504F">
        <w:rPr>
          <w:rFonts w:ascii="Trebuchet MS" w:hAnsi="Trebuchet MS"/>
        </w:rPr>
        <w:t xml:space="preserve"> după cum urmează:</w:t>
      </w:r>
    </w:p>
    <w:p w14:paraId="1D1F218F" w14:textId="3CACBF4A" w:rsidR="00C34CF2" w:rsidRPr="0010504F" w:rsidRDefault="00C34CF2" w:rsidP="00C34CF2">
      <w:pPr>
        <w:pStyle w:val="Listparagraf"/>
        <w:numPr>
          <w:ilvl w:val="0"/>
          <w:numId w:val="19"/>
        </w:numPr>
        <w:spacing w:after="0" w:line="240" w:lineRule="auto"/>
        <w:jc w:val="both"/>
        <w:rPr>
          <w:rFonts w:ascii="Trebuchet MS" w:hAnsi="Trebuchet MS"/>
        </w:rPr>
      </w:pPr>
      <w:bookmarkStart w:id="0" w:name="_Hlk152569605"/>
      <w:r w:rsidRPr="0010504F">
        <w:rPr>
          <w:rFonts w:ascii="Trebuchet MS" w:hAnsi="Trebuchet MS"/>
        </w:rPr>
        <w:t xml:space="preserve">Promovarea </w:t>
      </w:r>
      <w:bookmarkStart w:id="1" w:name="_Hlk152569464"/>
      <w:r w:rsidRPr="0010504F">
        <w:rPr>
          <w:rFonts w:ascii="Trebuchet MS" w:hAnsi="Trebuchet MS"/>
        </w:rPr>
        <w:t>salariat</w:t>
      </w:r>
      <w:r w:rsidR="00833181">
        <w:rPr>
          <w:rFonts w:ascii="Trebuchet MS" w:hAnsi="Trebuchet MS"/>
        </w:rPr>
        <w:t>ei</w:t>
      </w:r>
      <w:r w:rsidRPr="0010504F">
        <w:rPr>
          <w:rFonts w:ascii="Trebuchet MS" w:hAnsi="Trebuchet MS"/>
        </w:rPr>
        <w:t xml:space="preserve"> cu marca </w:t>
      </w:r>
      <w:r w:rsidR="00AB4F64">
        <w:rPr>
          <w:rFonts w:ascii="Trebuchet MS" w:hAnsi="Trebuchet MS"/>
        </w:rPr>
        <w:t>I014</w:t>
      </w:r>
      <w:r w:rsidRPr="0010504F">
        <w:rPr>
          <w:rFonts w:ascii="Trebuchet MS" w:hAnsi="Trebuchet MS"/>
        </w:rPr>
        <w:t xml:space="preserve"> având funcția </w:t>
      </w:r>
      <w:r w:rsidR="006A3849">
        <w:rPr>
          <w:rFonts w:ascii="Trebuchet MS" w:hAnsi="Trebuchet MS"/>
        </w:rPr>
        <w:t>de funcționar administrativ</w:t>
      </w:r>
      <w:r w:rsidRPr="0010504F">
        <w:rPr>
          <w:rFonts w:ascii="Trebuchet MS" w:hAnsi="Trebuchet MS"/>
        </w:rPr>
        <w:t xml:space="preserve"> în cadrul </w:t>
      </w:r>
      <w:r w:rsidR="00D33688">
        <w:rPr>
          <w:rFonts w:ascii="Trebuchet MS" w:hAnsi="Trebuchet MS"/>
        </w:rPr>
        <w:t>serv. RURPA</w:t>
      </w:r>
      <w:r w:rsidRPr="0010504F">
        <w:rPr>
          <w:rFonts w:ascii="Trebuchet MS" w:hAnsi="Trebuchet MS"/>
        </w:rPr>
        <w:t xml:space="preserve">, din grad </w:t>
      </w:r>
      <w:r w:rsidR="00EE211C">
        <w:rPr>
          <w:rFonts w:ascii="Trebuchet MS" w:hAnsi="Trebuchet MS"/>
        </w:rPr>
        <w:t xml:space="preserve">II </w:t>
      </w:r>
      <w:r w:rsidRPr="0010504F">
        <w:rPr>
          <w:rFonts w:ascii="Trebuchet MS" w:hAnsi="Trebuchet MS"/>
        </w:rPr>
        <w:t>la grad I</w:t>
      </w:r>
      <w:bookmarkEnd w:id="0"/>
      <w:r w:rsidRPr="0010504F">
        <w:rPr>
          <w:rFonts w:ascii="Trebuchet MS" w:hAnsi="Trebuchet MS"/>
        </w:rPr>
        <w:t>.</w:t>
      </w:r>
      <w:bookmarkEnd w:id="1"/>
    </w:p>
    <w:p w14:paraId="4E57253E" w14:textId="77777777" w:rsidR="00C34CF2" w:rsidRPr="0010504F"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p>
    <w:p w14:paraId="003CA181" w14:textId="77777777" w:rsidR="00C34CF2" w:rsidRPr="0010504F"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bookmarkStart w:id="2" w:name="_Hlk152569912"/>
      <w:r w:rsidRPr="0010504F">
        <w:rPr>
          <w:rFonts w:ascii="Trebuchet MS" w:eastAsia="Times New Roman" w:hAnsi="Trebuchet MS"/>
          <w:b/>
          <w:bCs/>
          <w:i/>
          <w:iCs/>
          <w:color w:val="333333"/>
          <w:u w:val="single"/>
          <w:bdr w:val="none" w:sz="0" w:space="0" w:color="auto" w:frame="1"/>
        </w:rPr>
        <w:t>Condițiile de participare la examenul de promovare:</w:t>
      </w:r>
    </w:p>
    <w:p w14:paraId="310C8D82" w14:textId="77777777" w:rsidR="00C34CF2" w:rsidRPr="0010504F" w:rsidRDefault="00C34CF2" w:rsidP="00C34CF2">
      <w:pPr>
        <w:pStyle w:val="Listparagraf"/>
        <w:shd w:val="clear" w:color="auto" w:fill="FFFFFF"/>
        <w:spacing w:after="0" w:line="240" w:lineRule="auto"/>
        <w:ind w:left="360" w:firstLine="360"/>
        <w:textAlignment w:val="baseline"/>
        <w:rPr>
          <w:rFonts w:ascii="Trebuchet MS" w:eastAsia="Times New Roman" w:hAnsi="Trebuchet MS"/>
          <w:color w:val="333333"/>
        </w:rPr>
      </w:pPr>
      <w:r w:rsidRPr="0010504F">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99D7E2F" w14:textId="77777777" w:rsidR="00C34CF2" w:rsidRPr="0010504F"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10504F">
        <w:rPr>
          <w:rFonts w:ascii="Trebuchet MS" w:eastAsia="Times New Roman" w:hAnsi="Trebuchet MS"/>
          <w:color w:val="333333"/>
        </w:rPr>
        <w:t>să aibă cel puțin 3 ani vechime în gradul profesional al funcției publice din care promovează;</w:t>
      </w:r>
    </w:p>
    <w:p w14:paraId="39FE9DA7" w14:textId="77777777" w:rsidR="00C34CF2" w:rsidRPr="0010504F"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10504F">
        <w:rPr>
          <w:rFonts w:ascii="Trebuchet MS" w:hAnsi="Trebuchet MS"/>
        </w:rPr>
        <w:t>să fi obţinut calificativul «foarte bine» la evaluarea performanţelor profesionale individuale cel puţin de două ori în ultimii 3 ani în care acesta s-a aflat în activitate</w:t>
      </w:r>
      <w:r w:rsidRPr="0010504F">
        <w:rPr>
          <w:rFonts w:ascii="Trebuchet MS" w:eastAsia="Times New Roman" w:hAnsi="Trebuchet MS"/>
          <w:color w:val="333333"/>
        </w:rPr>
        <w:t>.</w:t>
      </w:r>
    </w:p>
    <w:bookmarkEnd w:id="2"/>
    <w:p w14:paraId="77F2DB91" w14:textId="77777777" w:rsidR="00C34CF2" w:rsidRPr="0010504F" w:rsidRDefault="00C34CF2" w:rsidP="00C34CF2">
      <w:pPr>
        <w:spacing w:after="0"/>
        <w:jc w:val="both"/>
        <w:rPr>
          <w:rFonts w:ascii="Trebuchet MS" w:hAnsi="Trebuchet MS"/>
          <w:b/>
        </w:rPr>
      </w:pPr>
    </w:p>
    <w:p w14:paraId="3ADE49F4" w14:textId="77777777" w:rsidR="00C34CF2" w:rsidRPr="0010504F" w:rsidRDefault="00C34CF2" w:rsidP="00C34CF2">
      <w:pPr>
        <w:jc w:val="both"/>
        <w:rPr>
          <w:rFonts w:ascii="Trebuchet MS" w:hAnsi="Trebuchet MS"/>
          <w:b/>
        </w:rPr>
      </w:pPr>
      <w:r w:rsidRPr="0010504F">
        <w:rPr>
          <w:rFonts w:ascii="Trebuchet MS" w:hAnsi="Trebuchet MS"/>
          <w:b/>
        </w:rPr>
        <w:t>Calendarul examenului de promovare</w:t>
      </w:r>
    </w:p>
    <w:p w14:paraId="7CC7EE47" w14:textId="6D41A256" w:rsidR="00C34CF2" w:rsidRPr="0010504F" w:rsidRDefault="00C34CF2" w:rsidP="00C34CF2">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Selecția dosarelor: </w:t>
      </w:r>
      <w:r w:rsidR="00D33688">
        <w:rPr>
          <w:rFonts w:ascii="Trebuchet MS" w:hAnsi="Trebuchet MS"/>
          <w:bCs/>
        </w:rPr>
        <w:t>17.</w:t>
      </w:r>
      <w:r w:rsidR="00647594">
        <w:rPr>
          <w:rFonts w:ascii="Trebuchet MS" w:hAnsi="Trebuchet MS"/>
          <w:bCs/>
        </w:rPr>
        <w:t>03.2025</w:t>
      </w:r>
    </w:p>
    <w:p w14:paraId="1D0D156D" w14:textId="09DAFBB8" w:rsidR="00C34CF2" w:rsidRPr="0010504F" w:rsidRDefault="00C34CF2" w:rsidP="00C34CF2">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Proba scrisă de promovare : </w:t>
      </w:r>
      <w:r w:rsidR="00351593">
        <w:rPr>
          <w:rFonts w:ascii="Trebuchet MS" w:hAnsi="Trebuchet MS"/>
          <w:bCs/>
        </w:rPr>
        <w:t>21</w:t>
      </w:r>
      <w:r w:rsidR="00647594">
        <w:rPr>
          <w:rFonts w:ascii="Trebuchet MS" w:hAnsi="Trebuchet MS"/>
          <w:bCs/>
        </w:rPr>
        <w:t>.03.2025</w:t>
      </w:r>
      <w:r w:rsidR="00732BD4">
        <w:rPr>
          <w:rFonts w:ascii="Trebuchet MS" w:hAnsi="Trebuchet MS"/>
          <w:bCs/>
        </w:rPr>
        <w:t>, ora 09.00</w:t>
      </w:r>
    </w:p>
    <w:p w14:paraId="19FBC55A" w14:textId="7CE206A0" w:rsidR="00C34CF2" w:rsidRPr="0010504F" w:rsidRDefault="00C34CF2" w:rsidP="00C34CF2">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Rezultate finale: </w:t>
      </w:r>
      <w:r w:rsidR="00351593">
        <w:rPr>
          <w:rFonts w:ascii="Trebuchet MS" w:hAnsi="Trebuchet MS"/>
          <w:bCs/>
        </w:rPr>
        <w:t>26</w:t>
      </w:r>
      <w:r w:rsidR="00647594">
        <w:rPr>
          <w:rFonts w:ascii="Trebuchet MS" w:hAnsi="Trebuchet MS"/>
          <w:bCs/>
        </w:rPr>
        <w:t>.03.2025</w:t>
      </w:r>
    </w:p>
    <w:p w14:paraId="6ACEBD7F" w14:textId="7FAC7D9E" w:rsidR="00C34CF2" w:rsidRPr="0010504F" w:rsidRDefault="00C34CF2" w:rsidP="00C34CF2">
      <w:pPr>
        <w:shd w:val="clear" w:color="auto" w:fill="FFFFFF"/>
        <w:spacing w:after="0" w:line="240" w:lineRule="auto"/>
        <w:textAlignment w:val="baseline"/>
        <w:rPr>
          <w:rFonts w:ascii="Trebuchet MS" w:eastAsia="Times New Roman" w:hAnsi="Trebuchet MS"/>
          <w:color w:val="333333"/>
        </w:rPr>
      </w:pPr>
      <w:r w:rsidRPr="0010504F">
        <w:rPr>
          <w:rFonts w:ascii="Trebuchet MS" w:eastAsia="Times New Roman" w:hAnsi="Trebuchet MS"/>
          <w:b/>
          <w:bCs/>
          <w:i/>
          <w:iCs/>
          <w:color w:val="333333"/>
          <w:u w:val="single"/>
          <w:bdr w:val="none" w:sz="0" w:space="0" w:color="auto" w:frame="1"/>
        </w:rPr>
        <w:t>Dosarul de concurs</w:t>
      </w:r>
      <w:r w:rsidRPr="0010504F">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351593">
        <w:rPr>
          <w:rFonts w:ascii="Trebuchet MS" w:eastAsia="Times New Roman" w:hAnsi="Trebuchet MS"/>
          <w:color w:val="333333"/>
          <w:u w:val="single"/>
        </w:rPr>
        <w:t>10-14</w:t>
      </w:r>
      <w:r w:rsidR="006D037E" w:rsidRPr="006D037E">
        <w:rPr>
          <w:rFonts w:ascii="Trebuchet MS" w:eastAsia="Times New Roman" w:hAnsi="Trebuchet MS"/>
          <w:color w:val="333333"/>
          <w:u w:val="single"/>
        </w:rPr>
        <w:t>.03.2025</w:t>
      </w:r>
      <w:r w:rsidRPr="0010504F">
        <w:rPr>
          <w:rFonts w:ascii="Trebuchet MS" w:eastAsia="Times New Roman" w:hAnsi="Trebuchet MS"/>
          <w:color w:val="333333"/>
        </w:rPr>
        <w:t xml:space="preserve">) și trebuie să conțină în mod obligatoriu documentele care fac dovada îndeplinirii condițiilor prevăzute la </w:t>
      </w:r>
      <w:bookmarkStart w:id="3" w:name="_Hlk152569123"/>
      <w:bookmarkStart w:id="4" w:name="_Hlk152569839"/>
      <w:r w:rsidRPr="0010504F">
        <w:rPr>
          <w:rFonts w:ascii="Trebuchet MS" w:eastAsia="Times New Roman" w:hAnsi="Trebuchet MS"/>
          <w:color w:val="333333"/>
        </w:rPr>
        <w:t>art. 72, alin.3 din HG 1336/2022</w:t>
      </w:r>
      <w:bookmarkEnd w:id="3"/>
      <w:r w:rsidRPr="0010504F">
        <w:rPr>
          <w:rFonts w:ascii="Trebuchet MS" w:eastAsia="Times New Roman" w:hAnsi="Trebuchet MS"/>
          <w:color w:val="333333"/>
        </w:rPr>
        <w:t>, cu modificările și completările ulterioare</w:t>
      </w:r>
      <w:bookmarkEnd w:id="4"/>
      <w:r w:rsidRPr="0010504F">
        <w:rPr>
          <w:rFonts w:ascii="Trebuchet MS" w:eastAsia="Times New Roman" w:hAnsi="Trebuchet MS"/>
          <w:color w:val="333333"/>
        </w:rPr>
        <w:t>, respectiv :</w:t>
      </w:r>
    </w:p>
    <w:p w14:paraId="1848ACFF" w14:textId="77777777" w:rsidR="00C34CF2" w:rsidRPr="0010504F" w:rsidRDefault="00C34CF2" w:rsidP="00C34CF2">
      <w:pPr>
        <w:pStyle w:val="Listparagraf"/>
        <w:numPr>
          <w:ilvl w:val="1"/>
          <w:numId w:val="16"/>
        </w:numPr>
        <w:spacing w:after="0" w:line="276" w:lineRule="auto"/>
        <w:rPr>
          <w:rFonts w:ascii="Trebuchet MS" w:hAnsi="Trebuchet MS"/>
        </w:rPr>
      </w:pPr>
      <w:bookmarkStart w:id="5" w:name="_Hlk152569878"/>
      <w:r w:rsidRPr="0010504F">
        <w:rPr>
          <w:rFonts w:ascii="Trebuchet MS" w:hAnsi="Trebuchet MS"/>
        </w:rPr>
        <w:t>cerere de înscriere;</w:t>
      </w:r>
    </w:p>
    <w:p w14:paraId="37216FDB" w14:textId="77777777" w:rsidR="00C34CF2" w:rsidRPr="0010504F" w:rsidRDefault="00C34CF2" w:rsidP="00C34CF2">
      <w:pPr>
        <w:pStyle w:val="Listparagraf"/>
        <w:numPr>
          <w:ilvl w:val="1"/>
          <w:numId w:val="16"/>
        </w:numPr>
        <w:spacing w:after="0" w:line="276" w:lineRule="auto"/>
        <w:rPr>
          <w:rFonts w:ascii="Trebuchet MS" w:hAnsi="Trebuchet MS"/>
        </w:rPr>
      </w:pPr>
      <w:r w:rsidRPr="0010504F">
        <w:rPr>
          <w:rFonts w:ascii="Trebuchet MS" w:hAnsi="Trebuchet MS"/>
        </w:rPr>
        <w:t>adeverinţe eliberate de angajatori din care să reiasă vechimea în gradul sau treapta profesională din care promovează;</w:t>
      </w:r>
    </w:p>
    <w:p w14:paraId="18CCE766" w14:textId="77777777" w:rsidR="00C34CF2" w:rsidRPr="0010504F" w:rsidRDefault="00C34CF2" w:rsidP="00C34CF2">
      <w:pPr>
        <w:pStyle w:val="Listparagraf"/>
        <w:numPr>
          <w:ilvl w:val="1"/>
          <w:numId w:val="16"/>
        </w:numPr>
        <w:spacing w:after="0" w:line="276" w:lineRule="auto"/>
        <w:rPr>
          <w:rFonts w:ascii="Trebuchet MS" w:hAnsi="Trebuchet MS"/>
        </w:rPr>
      </w:pPr>
      <w:r w:rsidRPr="0010504F">
        <w:rPr>
          <w:rFonts w:ascii="Trebuchet MS" w:hAnsi="Trebuchet MS"/>
        </w:rPr>
        <w:t>copii ale rapoartelor de evaluare a performanţelor profesionale din ultimii 3 ani în care s-a aflat în activitate.</w:t>
      </w:r>
    </w:p>
    <w:bookmarkEnd w:id="5"/>
    <w:p w14:paraId="07D5E86F" w14:textId="047BB7CA" w:rsidR="00C34CF2" w:rsidRPr="0010504F" w:rsidRDefault="00C34CF2" w:rsidP="00C34CF2">
      <w:pPr>
        <w:spacing w:after="0"/>
        <w:ind w:firstLine="540"/>
        <w:rPr>
          <w:rFonts w:ascii="Trebuchet MS" w:hAnsi="Trebuchet MS"/>
        </w:rPr>
      </w:pPr>
      <w:r w:rsidRPr="0010504F">
        <w:rPr>
          <w:rFonts w:ascii="Trebuchet MS" w:hAnsi="Trebuchet MS"/>
        </w:rPr>
        <w:t xml:space="preserve">Selecția dosarelor pe baza îndeplinirii condițiilor de participare se va realiza în data </w:t>
      </w:r>
      <w:r w:rsidR="006D037E">
        <w:rPr>
          <w:rFonts w:ascii="Trebuchet MS" w:hAnsi="Trebuchet MS"/>
        </w:rPr>
        <w:t>1</w:t>
      </w:r>
      <w:r w:rsidR="006554EB">
        <w:rPr>
          <w:rFonts w:ascii="Trebuchet MS" w:hAnsi="Trebuchet MS"/>
        </w:rPr>
        <w:t>7</w:t>
      </w:r>
      <w:r w:rsidR="006D037E">
        <w:rPr>
          <w:rFonts w:ascii="Trebuchet MS" w:hAnsi="Trebuchet MS"/>
        </w:rPr>
        <w:t>.03.2025</w:t>
      </w:r>
      <w:r w:rsidRPr="0010504F">
        <w:rPr>
          <w:rFonts w:ascii="Trebuchet MS" w:hAnsi="Trebuchet MS"/>
        </w:rPr>
        <w:t xml:space="preserve">, iar rezultatul se va afișa la sediul instituției și pe pagina de intranet în data </w:t>
      </w:r>
      <w:r w:rsidR="006D037E">
        <w:rPr>
          <w:rFonts w:ascii="Trebuchet MS" w:hAnsi="Trebuchet MS"/>
        </w:rPr>
        <w:t>1</w:t>
      </w:r>
      <w:r w:rsidR="006554EB">
        <w:rPr>
          <w:rFonts w:ascii="Trebuchet MS" w:hAnsi="Trebuchet MS"/>
        </w:rPr>
        <w:t>8</w:t>
      </w:r>
      <w:r w:rsidR="006D037E">
        <w:rPr>
          <w:rFonts w:ascii="Trebuchet MS" w:hAnsi="Trebuchet MS"/>
        </w:rPr>
        <w:t>.03.2025</w:t>
      </w:r>
      <w:r w:rsidRPr="0010504F">
        <w:rPr>
          <w:rFonts w:ascii="Trebuchet MS" w:hAnsi="Trebuchet MS"/>
        </w:rPr>
        <w:t>, ora 15:00.</w:t>
      </w:r>
    </w:p>
    <w:p w14:paraId="34429C87" w14:textId="3C0BD0CC" w:rsidR="00C34CF2" w:rsidRPr="0010504F" w:rsidRDefault="00C34CF2" w:rsidP="00C34CF2">
      <w:pPr>
        <w:spacing w:after="0"/>
        <w:ind w:firstLine="540"/>
        <w:rPr>
          <w:rFonts w:ascii="Trebuchet MS" w:hAnsi="Trebuchet MS"/>
        </w:rPr>
      </w:pPr>
      <w:r w:rsidRPr="0010504F">
        <w:rPr>
          <w:rFonts w:ascii="Trebuchet MS" w:hAnsi="Trebuchet MS"/>
        </w:rPr>
        <w:lastRenderedPageBreak/>
        <w:t xml:space="preserve">Contestațiile cu privire la rezultatele </w:t>
      </w:r>
      <w:r w:rsidR="00F34FDF" w:rsidRPr="0010504F">
        <w:rPr>
          <w:rFonts w:ascii="Trebuchet MS" w:hAnsi="Trebuchet MS"/>
        </w:rPr>
        <w:t>obținute</w:t>
      </w:r>
      <w:r w:rsidRPr="0010504F">
        <w:rPr>
          <w:rFonts w:ascii="Trebuchet MS" w:hAnsi="Trebuchet MS"/>
        </w:rPr>
        <w:t xml:space="preserve"> la </w:t>
      </w:r>
      <w:r w:rsidR="00F34FDF" w:rsidRPr="0010504F">
        <w:rPr>
          <w:rFonts w:ascii="Trebuchet MS" w:hAnsi="Trebuchet MS"/>
        </w:rPr>
        <w:t>selecția</w:t>
      </w:r>
      <w:r w:rsidRPr="0010504F">
        <w:rPr>
          <w:rFonts w:ascii="Trebuchet MS" w:hAnsi="Trebuchet MS"/>
        </w:rPr>
        <w:t xml:space="preserve"> dosarelor de înscriere se depun până la data </w:t>
      </w:r>
      <w:r w:rsidR="00F34FDF">
        <w:rPr>
          <w:rFonts w:ascii="Trebuchet MS" w:hAnsi="Trebuchet MS"/>
        </w:rPr>
        <w:t>1</w:t>
      </w:r>
      <w:r w:rsidR="006554EB">
        <w:rPr>
          <w:rFonts w:ascii="Trebuchet MS" w:hAnsi="Trebuchet MS"/>
        </w:rPr>
        <w:t>9</w:t>
      </w:r>
      <w:r w:rsidR="00F34FDF">
        <w:rPr>
          <w:rFonts w:ascii="Trebuchet MS" w:hAnsi="Trebuchet MS"/>
        </w:rPr>
        <w:t>.03.2025</w:t>
      </w:r>
      <w:r w:rsidRPr="0010504F">
        <w:rPr>
          <w:rFonts w:ascii="Trebuchet MS" w:hAnsi="Trebuchet MS"/>
        </w:rPr>
        <w:t xml:space="preserve"> ora 1</w:t>
      </w:r>
      <w:r w:rsidR="00F34FDF">
        <w:rPr>
          <w:rFonts w:ascii="Trebuchet MS" w:hAnsi="Trebuchet MS"/>
        </w:rPr>
        <w:t>4</w:t>
      </w:r>
      <w:r w:rsidRPr="0010504F">
        <w:rPr>
          <w:rFonts w:ascii="Trebuchet MS" w:hAnsi="Trebuchet MS"/>
        </w:rPr>
        <w:t xml:space="preserve">:00 la registratura unității, iar comunicarea rezultatelor la </w:t>
      </w:r>
      <w:r w:rsidR="00F34FDF" w:rsidRPr="0010504F">
        <w:rPr>
          <w:rFonts w:ascii="Trebuchet MS" w:hAnsi="Trebuchet MS"/>
        </w:rPr>
        <w:t>contestațiile</w:t>
      </w:r>
      <w:r w:rsidRPr="0010504F">
        <w:rPr>
          <w:rFonts w:ascii="Trebuchet MS" w:hAnsi="Trebuchet MS"/>
        </w:rPr>
        <w:t xml:space="preserve"> depuse se realizează prin </w:t>
      </w:r>
      <w:r w:rsidR="00F34FDF" w:rsidRPr="0010504F">
        <w:rPr>
          <w:rFonts w:ascii="Trebuchet MS" w:hAnsi="Trebuchet MS"/>
        </w:rPr>
        <w:t>afișare</w:t>
      </w:r>
      <w:r w:rsidRPr="0010504F">
        <w:rPr>
          <w:rFonts w:ascii="Trebuchet MS" w:hAnsi="Trebuchet MS"/>
        </w:rPr>
        <w:t xml:space="preserve"> la sediul Administrației Bazinale de Apă Siret </w:t>
      </w:r>
      <w:r w:rsidR="00F34FDF" w:rsidRPr="0010504F">
        <w:rPr>
          <w:rFonts w:ascii="Trebuchet MS" w:hAnsi="Trebuchet MS"/>
        </w:rPr>
        <w:t>și</w:t>
      </w:r>
      <w:r w:rsidRPr="0010504F">
        <w:rPr>
          <w:rFonts w:ascii="Trebuchet MS" w:hAnsi="Trebuchet MS"/>
        </w:rPr>
        <w:t xml:space="preserve"> pe pagina de internet, la </w:t>
      </w:r>
      <w:r w:rsidR="00F34FDF" w:rsidRPr="0010504F">
        <w:rPr>
          <w:rFonts w:ascii="Trebuchet MS" w:hAnsi="Trebuchet MS"/>
        </w:rPr>
        <w:t>secțiunea</w:t>
      </w:r>
      <w:r w:rsidRPr="0010504F">
        <w:rPr>
          <w:rFonts w:ascii="Trebuchet MS" w:hAnsi="Trebuchet MS"/>
        </w:rPr>
        <w:t xml:space="preserve"> special creată în acest scop, imediat după </w:t>
      </w:r>
      <w:r w:rsidR="00F34FDF" w:rsidRPr="0010504F">
        <w:rPr>
          <w:rFonts w:ascii="Trebuchet MS" w:hAnsi="Trebuchet MS"/>
        </w:rPr>
        <w:t>soluționarea</w:t>
      </w:r>
      <w:r w:rsidRPr="0010504F">
        <w:rPr>
          <w:rFonts w:ascii="Trebuchet MS" w:hAnsi="Trebuchet MS"/>
        </w:rPr>
        <w:t xml:space="preserve"> </w:t>
      </w:r>
      <w:r w:rsidR="00F34FDF" w:rsidRPr="0010504F">
        <w:rPr>
          <w:rFonts w:ascii="Trebuchet MS" w:hAnsi="Trebuchet MS"/>
        </w:rPr>
        <w:t>contestațiilor</w:t>
      </w:r>
      <w:r w:rsidRPr="0010504F">
        <w:rPr>
          <w:rFonts w:ascii="Trebuchet MS" w:hAnsi="Trebuchet MS"/>
        </w:rPr>
        <w:t>.</w:t>
      </w:r>
    </w:p>
    <w:p w14:paraId="7A7BB557" w14:textId="2D092FF7" w:rsidR="00C34CF2" w:rsidRPr="0010504F" w:rsidRDefault="00C34CF2" w:rsidP="00297C47">
      <w:pPr>
        <w:spacing w:after="0"/>
        <w:ind w:firstLine="720"/>
        <w:jc w:val="both"/>
        <w:rPr>
          <w:rFonts w:ascii="Trebuchet MS" w:hAnsi="Trebuchet MS"/>
          <w:bCs/>
        </w:rPr>
      </w:pPr>
      <w:r w:rsidRPr="0010504F">
        <w:rPr>
          <w:rFonts w:ascii="Trebuchet MS" w:hAnsi="Trebuchet MS"/>
          <w:bCs/>
        </w:rPr>
        <w:t xml:space="preserve">Examenul de promovare în gradul profesional </w:t>
      </w:r>
      <w:r w:rsidR="00F34FDF" w:rsidRPr="0010504F">
        <w:rPr>
          <w:rFonts w:ascii="Trebuchet MS" w:hAnsi="Trebuchet MS"/>
          <w:bCs/>
        </w:rPr>
        <w:t>superior</w:t>
      </w:r>
      <w:r w:rsidRPr="0010504F">
        <w:rPr>
          <w:rFonts w:ascii="Trebuchet MS" w:hAnsi="Trebuchet MS"/>
          <w:bCs/>
        </w:rPr>
        <w:t xml:space="preserve"> celui deținut de către personalul contractual constă în susținerea unei probe scrise.</w:t>
      </w:r>
    </w:p>
    <w:p w14:paraId="76E8C3B0" w14:textId="575BC735" w:rsidR="00C34CF2" w:rsidRPr="0010504F" w:rsidRDefault="00C34CF2" w:rsidP="00297C47">
      <w:pPr>
        <w:spacing w:after="0"/>
        <w:ind w:firstLine="720"/>
        <w:jc w:val="both"/>
        <w:rPr>
          <w:rFonts w:ascii="Trebuchet MS" w:hAnsi="Trebuchet MS"/>
          <w:bCs/>
        </w:rPr>
      </w:pPr>
      <w:r w:rsidRPr="0010504F">
        <w:rPr>
          <w:rFonts w:ascii="Trebuchet MS" w:hAnsi="Trebuchet MS"/>
          <w:bCs/>
        </w:rPr>
        <w:t>La proba scrisă</w:t>
      </w:r>
      <w:r w:rsidR="00F34FDF">
        <w:rPr>
          <w:rFonts w:ascii="Trebuchet MS" w:hAnsi="Trebuchet MS"/>
          <w:bCs/>
        </w:rPr>
        <w:t xml:space="preserve"> din </w:t>
      </w:r>
      <w:r w:rsidR="006554EB">
        <w:rPr>
          <w:rFonts w:ascii="Trebuchet MS" w:hAnsi="Trebuchet MS"/>
          <w:bCs/>
        </w:rPr>
        <w:t>21</w:t>
      </w:r>
      <w:r w:rsidR="00F34FDF">
        <w:rPr>
          <w:rFonts w:ascii="Trebuchet MS" w:hAnsi="Trebuchet MS"/>
          <w:bCs/>
        </w:rPr>
        <w:t>.03.2025</w:t>
      </w:r>
      <w:r w:rsidR="00732BD4">
        <w:rPr>
          <w:rFonts w:ascii="Trebuchet MS" w:hAnsi="Trebuchet MS"/>
          <w:bCs/>
        </w:rPr>
        <w:t>, ora 09.00</w:t>
      </w:r>
      <w:r w:rsidRPr="0010504F">
        <w:rPr>
          <w:rFonts w:ascii="Trebuchet MS" w:hAnsi="Trebuchet MS"/>
          <w:bCs/>
        </w:rPr>
        <w:t xml:space="preserve"> pot participa doar candidații care sunt declarați „admis” la selecția dosarelor. În cadrul examenului de promovare, lucrarea elaborată de candidat poate fi notată cu un punctaj de maxim 100 puncte, iar punctajul minim de promovare este de 50 puncte.</w:t>
      </w:r>
    </w:p>
    <w:p w14:paraId="5AA82528" w14:textId="0C402531" w:rsidR="00C34CF2" w:rsidRPr="0010504F" w:rsidRDefault="00C34CF2" w:rsidP="00297C47">
      <w:pPr>
        <w:spacing w:after="0"/>
        <w:ind w:firstLine="720"/>
        <w:jc w:val="both"/>
        <w:rPr>
          <w:rFonts w:ascii="Trebuchet MS" w:hAnsi="Trebuchet MS"/>
          <w:bCs/>
        </w:rPr>
      </w:pPr>
      <w:r w:rsidRPr="0010504F">
        <w:rPr>
          <w:rFonts w:ascii="Trebuchet MS" w:hAnsi="Trebuchet MS"/>
          <w:bCs/>
        </w:rPr>
        <w:t xml:space="preserve">Candidații nemulțumiți de rezultatul obținut la proba scrisă </w:t>
      </w:r>
      <w:r w:rsidR="000332BA">
        <w:rPr>
          <w:rFonts w:ascii="Trebuchet MS" w:hAnsi="Trebuchet MS"/>
          <w:bCs/>
        </w:rPr>
        <w:t xml:space="preserve">afișat în data de 24.03.2025 </w:t>
      </w:r>
      <w:r w:rsidRPr="0010504F">
        <w:rPr>
          <w:rFonts w:ascii="Trebuchet MS" w:hAnsi="Trebuchet MS"/>
          <w:bCs/>
        </w:rPr>
        <w:t xml:space="preserve">pot depune contestație până pe data </w:t>
      </w:r>
      <w:r w:rsidR="006554EB">
        <w:rPr>
          <w:rFonts w:ascii="Trebuchet MS" w:hAnsi="Trebuchet MS"/>
          <w:bCs/>
        </w:rPr>
        <w:t>25</w:t>
      </w:r>
      <w:r w:rsidR="00971931">
        <w:rPr>
          <w:rFonts w:ascii="Trebuchet MS" w:hAnsi="Trebuchet MS"/>
          <w:bCs/>
        </w:rPr>
        <w:t>.03</w:t>
      </w:r>
      <w:r w:rsidRPr="0010504F">
        <w:rPr>
          <w:rFonts w:ascii="Trebuchet MS" w:hAnsi="Trebuchet MS"/>
          <w:bCs/>
        </w:rPr>
        <w:t>.202</w:t>
      </w:r>
      <w:r w:rsidR="00971931">
        <w:rPr>
          <w:rFonts w:ascii="Trebuchet MS" w:hAnsi="Trebuchet MS"/>
          <w:bCs/>
        </w:rPr>
        <w:t>5</w:t>
      </w:r>
      <w:r w:rsidRPr="0010504F">
        <w:rPr>
          <w:rFonts w:ascii="Trebuchet MS" w:hAnsi="Trebuchet MS"/>
          <w:bCs/>
        </w:rPr>
        <w:t xml:space="preserve"> ora 14:00, sub sancțiunea decăderii din cest drept.</w:t>
      </w:r>
    </w:p>
    <w:p w14:paraId="2A790641" w14:textId="77777777" w:rsidR="00C34CF2" w:rsidRPr="0010504F" w:rsidRDefault="00C34CF2" w:rsidP="00C34CF2">
      <w:pPr>
        <w:ind w:firstLine="720"/>
        <w:jc w:val="both"/>
        <w:rPr>
          <w:rFonts w:ascii="Trebuchet MS" w:hAnsi="Trebuchet MS"/>
          <w:bCs/>
        </w:rPr>
      </w:pPr>
    </w:p>
    <w:p w14:paraId="7FF1A8AD" w14:textId="77777777" w:rsidR="00C34CF2" w:rsidRPr="0010504F" w:rsidRDefault="00C34CF2" w:rsidP="00C34CF2">
      <w:pPr>
        <w:ind w:firstLine="720"/>
        <w:jc w:val="both"/>
        <w:rPr>
          <w:rFonts w:ascii="Trebuchet MS" w:hAnsi="Trebuchet MS"/>
          <w:b/>
        </w:rPr>
      </w:pPr>
      <w:r w:rsidRPr="0010504F">
        <w:rPr>
          <w:rFonts w:ascii="Trebuchet MS" w:hAnsi="Trebuchet MS"/>
          <w:b/>
        </w:rPr>
        <w:t>Bibliografia examenului de promovare</w:t>
      </w:r>
    </w:p>
    <w:p w14:paraId="7E67DECF" w14:textId="77777777" w:rsidR="000A145C" w:rsidRPr="009734B2" w:rsidRDefault="000A145C" w:rsidP="000A145C">
      <w:pPr>
        <w:spacing w:after="0" w:line="276" w:lineRule="auto"/>
        <w:rPr>
          <w:rFonts w:ascii="Trebuchet MS" w:hAnsi="Trebuchet MS"/>
        </w:rPr>
      </w:pPr>
      <w:r w:rsidRPr="009734B2">
        <w:rPr>
          <w:rFonts w:ascii="Trebuchet MS" w:hAnsi="Trebuchet MS"/>
        </w:rPr>
        <w:t xml:space="preserve">***Drept administrativ general -  Suport de curs </w:t>
      </w:r>
    </w:p>
    <w:p w14:paraId="71DB94C5" w14:textId="77777777" w:rsidR="000A145C" w:rsidRPr="009734B2" w:rsidRDefault="000A145C" w:rsidP="000A145C">
      <w:pPr>
        <w:spacing w:after="0" w:line="276" w:lineRule="auto"/>
        <w:rPr>
          <w:rFonts w:ascii="Trebuchet MS" w:hAnsi="Trebuchet MS"/>
        </w:rPr>
      </w:pPr>
      <w:r w:rsidRPr="009734B2">
        <w:rPr>
          <w:rFonts w:ascii="Trebuchet MS" w:hAnsi="Trebuchet MS"/>
        </w:rPr>
        <w:t>Legea nr. 554/2004, Legea contenciosului administrativ,</w:t>
      </w:r>
      <w:r>
        <w:rPr>
          <w:rFonts w:ascii="Trebuchet MS" w:hAnsi="Trebuchet MS"/>
        </w:rPr>
        <w:t xml:space="preserve"> </w:t>
      </w:r>
      <w:r w:rsidRPr="009734B2">
        <w:rPr>
          <w:rFonts w:ascii="Trebuchet MS" w:hAnsi="Trebuchet MS"/>
        </w:rPr>
        <w:t>cu modificările ulterioare</w:t>
      </w:r>
    </w:p>
    <w:p w14:paraId="0FE74739" w14:textId="77777777" w:rsidR="000A145C" w:rsidRPr="009734B2" w:rsidRDefault="000A145C" w:rsidP="000A145C">
      <w:pPr>
        <w:spacing w:after="0" w:line="276" w:lineRule="auto"/>
        <w:rPr>
          <w:rFonts w:ascii="Trebuchet MS" w:hAnsi="Trebuchet MS"/>
        </w:rPr>
      </w:pPr>
      <w:r w:rsidRPr="009734B2">
        <w:rPr>
          <w:rFonts w:ascii="Trebuchet MS" w:hAnsi="Trebuchet MS"/>
        </w:rPr>
        <w:t>Legea nr. 22/1969, Gestionarea bunurilor agenților economici</w:t>
      </w:r>
    </w:p>
    <w:p w14:paraId="36A420B6" w14:textId="77777777" w:rsidR="000A145C" w:rsidRPr="009734B2" w:rsidRDefault="000A145C" w:rsidP="000A145C">
      <w:pPr>
        <w:spacing w:after="0" w:line="276" w:lineRule="auto"/>
        <w:rPr>
          <w:rFonts w:ascii="Trebuchet MS" w:hAnsi="Trebuchet MS"/>
        </w:rPr>
      </w:pPr>
      <w:r w:rsidRPr="009734B2">
        <w:rPr>
          <w:rFonts w:ascii="Trebuchet MS" w:hAnsi="Trebuchet MS"/>
        </w:rPr>
        <w:t>Legea nr. 571/2003,Codul Fiscal, cu modificările ulterioare</w:t>
      </w:r>
    </w:p>
    <w:p w14:paraId="5187B923" w14:textId="77777777" w:rsidR="000A145C" w:rsidRPr="009734B2" w:rsidRDefault="000A145C" w:rsidP="000A145C">
      <w:pPr>
        <w:spacing w:after="0" w:line="276" w:lineRule="auto"/>
        <w:rPr>
          <w:rFonts w:ascii="Trebuchet MS" w:hAnsi="Trebuchet MS"/>
        </w:rPr>
      </w:pPr>
      <w:r w:rsidRPr="009734B2">
        <w:rPr>
          <w:rFonts w:ascii="Trebuchet MS" w:hAnsi="Trebuchet MS"/>
        </w:rPr>
        <w:t>Legea nr. 53/2003, Codul Muncii, cu modificările ulterioare</w:t>
      </w:r>
    </w:p>
    <w:p w14:paraId="5ED65771" w14:textId="77777777" w:rsidR="000A145C" w:rsidRPr="009734B2" w:rsidRDefault="000A145C" w:rsidP="000A145C">
      <w:pPr>
        <w:spacing w:after="0" w:line="276" w:lineRule="auto"/>
        <w:rPr>
          <w:rFonts w:ascii="Trebuchet MS" w:hAnsi="Trebuchet MS"/>
        </w:rPr>
      </w:pPr>
      <w:r w:rsidRPr="009734B2">
        <w:rPr>
          <w:rFonts w:ascii="Trebuchet MS" w:hAnsi="Trebuchet MS"/>
        </w:rPr>
        <w:t>O.U. nr. 73/2005 pentru modificarea si completarea O.U.</w:t>
      </w:r>
      <w:r>
        <w:rPr>
          <w:rFonts w:ascii="Trebuchet MS" w:hAnsi="Trebuchet MS"/>
        </w:rPr>
        <w:t xml:space="preserve"> n</w:t>
      </w:r>
      <w:r w:rsidRPr="009734B2">
        <w:rPr>
          <w:rFonts w:ascii="Trebuchet MS" w:hAnsi="Trebuchet MS"/>
        </w:rPr>
        <w:t>r.107/2002 privind înființarea Administrației Naționale Apele Române</w:t>
      </w:r>
    </w:p>
    <w:p w14:paraId="61867F90" w14:textId="5FE5812F" w:rsidR="00C34CF2" w:rsidRDefault="000A145C" w:rsidP="000A145C">
      <w:pPr>
        <w:spacing w:after="0"/>
        <w:rPr>
          <w:rFonts w:ascii="Trebuchet MS" w:hAnsi="Trebuchet MS"/>
        </w:rPr>
      </w:pPr>
      <w:r w:rsidRPr="009734B2">
        <w:rPr>
          <w:rFonts w:ascii="Trebuchet MS" w:hAnsi="Trebuchet MS"/>
        </w:rPr>
        <w:t>Legea nr. 107/1996, Legea Apelor, cu modificările ulterioare</w:t>
      </w:r>
    </w:p>
    <w:p w14:paraId="0FD3E322" w14:textId="77777777" w:rsidR="000A145C" w:rsidRDefault="000A145C" w:rsidP="000A145C">
      <w:pPr>
        <w:spacing w:after="0"/>
        <w:rPr>
          <w:rFonts w:ascii="Trebuchet MS" w:hAnsi="Trebuchet MS"/>
        </w:rPr>
      </w:pPr>
    </w:p>
    <w:p w14:paraId="4E6BC8AB" w14:textId="77777777" w:rsidR="000A145C" w:rsidRPr="0010504F" w:rsidRDefault="000A145C" w:rsidP="000A145C">
      <w:pPr>
        <w:spacing w:after="0"/>
        <w:rPr>
          <w:rFonts w:ascii="Trebuchet MS" w:eastAsia="Times New Roman" w:hAnsi="Trebuchet MS"/>
          <w:kern w:val="18"/>
          <w:lang w:eastAsia="ro-RO"/>
        </w:rPr>
      </w:pPr>
    </w:p>
    <w:p w14:paraId="7FD89DF6" w14:textId="77777777" w:rsidR="00C34CF2" w:rsidRPr="0010504F" w:rsidRDefault="00C34CF2" w:rsidP="00C34CF2">
      <w:pPr>
        <w:spacing w:after="0"/>
        <w:ind w:firstLine="720"/>
        <w:rPr>
          <w:rFonts w:ascii="Trebuchet MS" w:hAnsi="Trebuchet MS"/>
        </w:rPr>
      </w:pPr>
      <w:r w:rsidRPr="0010504F">
        <w:rPr>
          <w:rFonts w:ascii="Trebuchet MS" w:hAnsi="Trebuchet MS"/>
          <w:b/>
        </w:rPr>
        <w:t>Tematica examenului de promovare</w:t>
      </w:r>
    </w:p>
    <w:p w14:paraId="1CCDF9FF" w14:textId="77777777" w:rsidR="00910DB3" w:rsidRPr="005C26F5" w:rsidRDefault="00910DB3" w:rsidP="00910DB3">
      <w:pPr>
        <w:numPr>
          <w:ilvl w:val="0"/>
          <w:numId w:val="20"/>
        </w:numPr>
        <w:spacing w:after="0" w:line="240" w:lineRule="auto"/>
        <w:rPr>
          <w:rFonts w:ascii="Trebuchet MS" w:hAnsi="Trebuchet MS"/>
        </w:rPr>
      </w:pPr>
      <w:r w:rsidRPr="005C26F5">
        <w:rPr>
          <w:rFonts w:ascii="Trebuchet MS" w:hAnsi="Trebuchet MS"/>
        </w:rPr>
        <w:t>Drept administrativ general</w:t>
      </w:r>
    </w:p>
    <w:p w14:paraId="24FC6FAC" w14:textId="77777777" w:rsidR="00910DB3" w:rsidRPr="005C26F5" w:rsidRDefault="00910DB3" w:rsidP="00910DB3">
      <w:pPr>
        <w:numPr>
          <w:ilvl w:val="0"/>
          <w:numId w:val="20"/>
        </w:numPr>
        <w:spacing w:after="0" w:line="240" w:lineRule="auto"/>
        <w:rPr>
          <w:rFonts w:ascii="Trebuchet MS" w:hAnsi="Trebuchet MS"/>
        </w:rPr>
      </w:pPr>
      <w:r w:rsidRPr="005C26F5">
        <w:rPr>
          <w:rFonts w:ascii="Trebuchet MS" w:hAnsi="Trebuchet MS"/>
        </w:rPr>
        <w:t>Dreptul muncii și securității sociale</w:t>
      </w:r>
    </w:p>
    <w:p w14:paraId="0354F0A1" w14:textId="77777777" w:rsidR="00910DB3" w:rsidRPr="005C26F5" w:rsidRDefault="00910DB3" w:rsidP="00910DB3">
      <w:pPr>
        <w:numPr>
          <w:ilvl w:val="0"/>
          <w:numId w:val="20"/>
        </w:numPr>
        <w:spacing w:after="0" w:line="240" w:lineRule="auto"/>
        <w:rPr>
          <w:rFonts w:ascii="Trebuchet MS" w:hAnsi="Trebuchet MS"/>
        </w:rPr>
      </w:pPr>
      <w:r w:rsidRPr="005C26F5">
        <w:rPr>
          <w:rFonts w:ascii="Trebuchet MS" w:hAnsi="Trebuchet MS"/>
        </w:rPr>
        <w:t>Dezvoltare durabila și protecția mediului</w:t>
      </w:r>
    </w:p>
    <w:p w14:paraId="6CA00D7A" w14:textId="77777777" w:rsidR="00910DB3" w:rsidRPr="005C26F5" w:rsidRDefault="00910DB3" w:rsidP="00910DB3">
      <w:pPr>
        <w:numPr>
          <w:ilvl w:val="0"/>
          <w:numId w:val="20"/>
        </w:numPr>
        <w:spacing w:after="0" w:line="240" w:lineRule="auto"/>
        <w:rPr>
          <w:rFonts w:ascii="Trebuchet MS" w:hAnsi="Trebuchet MS"/>
        </w:rPr>
      </w:pPr>
      <w:r w:rsidRPr="005C26F5">
        <w:rPr>
          <w:rFonts w:ascii="Trebuchet MS" w:hAnsi="Trebuchet MS"/>
        </w:rPr>
        <w:t>Tehnici si metode ale adoptării deciziei publice</w:t>
      </w:r>
    </w:p>
    <w:p w14:paraId="5331FBFB" w14:textId="77777777" w:rsidR="00910DB3" w:rsidRPr="005C26F5" w:rsidRDefault="00910DB3" w:rsidP="00910DB3">
      <w:pPr>
        <w:numPr>
          <w:ilvl w:val="0"/>
          <w:numId w:val="20"/>
        </w:numPr>
        <w:spacing w:after="0" w:line="240" w:lineRule="auto"/>
        <w:rPr>
          <w:rFonts w:ascii="Trebuchet MS" w:hAnsi="Trebuchet MS"/>
        </w:rPr>
      </w:pPr>
      <w:r w:rsidRPr="005C26F5">
        <w:rPr>
          <w:rFonts w:ascii="Trebuchet MS" w:hAnsi="Trebuchet MS"/>
        </w:rPr>
        <w:t>Contracte civile și comerciale</w:t>
      </w:r>
    </w:p>
    <w:p w14:paraId="3F9CA3ED" w14:textId="77777777" w:rsidR="00910DB3" w:rsidRPr="005C26F5" w:rsidRDefault="00910DB3" w:rsidP="00910DB3">
      <w:pPr>
        <w:numPr>
          <w:ilvl w:val="0"/>
          <w:numId w:val="20"/>
        </w:numPr>
        <w:spacing w:after="0" w:line="240" w:lineRule="auto"/>
        <w:rPr>
          <w:rFonts w:ascii="Trebuchet MS" w:hAnsi="Trebuchet MS"/>
        </w:rPr>
      </w:pPr>
      <w:r w:rsidRPr="005C26F5">
        <w:rPr>
          <w:rFonts w:ascii="Trebuchet MS" w:hAnsi="Trebuchet MS"/>
        </w:rPr>
        <w:t>Elemente de statistică socială și analiză economică</w:t>
      </w:r>
    </w:p>
    <w:p w14:paraId="77498978" w14:textId="77777777" w:rsidR="00910DB3" w:rsidRPr="005C26F5" w:rsidRDefault="00910DB3" w:rsidP="00910DB3">
      <w:pPr>
        <w:numPr>
          <w:ilvl w:val="0"/>
          <w:numId w:val="20"/>
        </w:numPr>
        <w:spacing w:after="0" w:line="240" w:lineRule="auto"/>
        <w:rPr>
          <w:rFonts w:ascii="Trebuchet MS" w:hAnsi="Trebuchet MS"/>
        </w:rPr>
      </w:pPr>
      <w:r w:rsidRPr="005C26F5">
        <w:rPr>
          <w:rFonts w:ascii="Trebuchet MS" w:hAnsi="Trebuchet MS"/>
        </w:rPr>
        <w:t>Contabilitatea instituțiilor publice</w:t>
      </w:r>
    </w:p>
    <w:p w14:paraId="37620AF3" w14:textId="77777777" w:rsidR="00910DB3" w:rsidRDefault="00910DB3" w:rsidP="00910DB3">
      <w:pPr>
        <w:numPr>
          <w:ilvl w:val="0"/>
          <w:numId w:val="20"/>
        </w:numPr>
        <w:spacing w:after="0" w:line="240" w:lineRule="auto"/>
        <w:rPr>
          <w:rFonts w:ascii="Trebuchet MS" w:hAnsi="Trebuchet MS"/>
        </w:rPr>
      </w:pPr>
      <w:r w:rsidRPr="005C26F5">
        <w:rPr>
          <w:rFonts w:ascii="Trebuchet MS" w:hAnsi="Trebuchet MS"/>
        </w:rPr>
        <w:t>Gestionarea bunurilor agenților economici</w:t>
      </w:r>
    </w:p>
    <w:p w14:paraId="38DA9EF0" w14:textId="0DACC083" w:rsidR="00C34CF2" w:rsidRPr="00910DB3" w:rsidRDefault="00910DB3" w:rsidP="00910DB3">
      <w:pPr>
        <w:numPr>
          <w:ilvl w:val="0"/>
          <w:numId w:val="20"/>
        </w:numPr>
        <w:spacing w:after="0" w:line="240" w:lineRule="auto"/>
        <w:rPr>
          <w:rFonts w:ascii="Trebuchet MS" w:hAnsi="Trebuchet MS"/>
        </w:rPr>
      </w:pPr>
      <w:r w:rsidRPr="00910DB3">
        <w:rPr>
          <w:rFonts w:ascii="Trebuchet MS" w:hAnsi="Trebuchet MS"/>
        </w:rPr>
        <w:t>Contractul Colectiv de Muncă</w:t>
      </w:r>
    </w:p>
    <w:p w14:paraId="1418082B" w14:textId="77777777" w:rsidR="00910DB3" w:rsidRDefault="00910DB3" w:rsidP="00910DB3">
      <w:pPr>
        <w:spacing w:after="0"/>
        <w:rPr>
          <w:rFonts w:ascii="Trebuchet MS" w:hAnsi="Trebuchet MS"/>
        </w:rPr>
      </w:pPr>
    </w:p>
    <w:p w14:paraId="5CC876BA" w14:textId="77777777" w:rsidR="00910DB3" w:rsidRPr="00910DB3" w:rsidRDefault="00910DB3" w:rsidP="00910DB3">
      <w:pPr>
        <w:spacing w:after="0"/>
        <w:rPr>
          <w:rFonts w:ascii="Trebuchet MS" w:hAnsi="Trebuchet MS"/>
          <w:sz w:val="18"/>
          <w:szCs w:val="18"/>
        </w:rPr>
      </w:pPr>
    </w:p>
    <w:p w14:paraId="361032AF" w14:textId="77777777" w:rsidR="00C34CF2" w:rsidRPr="0010504F" w:rsidRDefault="00C34CF2" w:rsidP="00C34CF2">
      <w:pPr>
        <w:spacing w:after="0"/>
        <w:rPr>
          <w:rFonts w:ascii="Trebuchet MS" w:hAnsi="Trebuchet MS"/>
        </w:rPr>
      </w:pPr>
    </w:p>
    <w:p w14:paraId="26752F1B" w14:textId="77777777" w:rsidR="00C34CF2" w:rsidRPr="0010504F" w:rsidRDefault="00C34CF2" w:rsidP="00C34CF2">
      <w:pPr>
        <w:jc w:val="both"/>
        <w:rPr>
          <w:rFonts w:ascii="Trebuchet MS" w:hAnsi="Trebuchet MS"/>
          <w:b/>
        </w:rPr>
      </w:pPr>
      <w:r w:rsidRPr="0010504F">
        <w:rPr>
          <w:rFonts w:ascii="Trebuchet MS" w:hAnsi="Trebuchet MS"/>
          <w:b/>
        </w:rPr>
        <w:t>ȘEF SERVICIU RURPA,</w:t>
      </w:r>
    </w:p>
    <w:p w14:paraId="789CD5E1" w14:textId="77777777" w:rsidR="00C34CF2" w:rsidRPr="0010504F" w:rsidRDefault="00C34CF2" w:rsidP="00C34CF2">
      <w:pPr>
        <w:jc w:val="both"/>
        <w:rPr>
          <w:rFonts w:ascii="Trebuchet MS" w:hAnsi="Trebuchet MS"/>
          <w:b/>
        </w:rPr>
      </w:pPr>
      <w:r w:rsidRPr="0010504F">
        <w:rPr>
          <w:rFonts w:ascii="Trebuchet MS" w:hAnsi="Trebuchet MS"/>
          <w:b/>
        </w:rPr>
        <w:t>Ing. Ioan TĂNASĂ</w:t>
      </w:r>
    </w:p>
    <w:p w14:paraId="33C605FC" w14:textId="77777777" w:rsidR="00C34CF2" w:rsidRPr="0010504F" w:rsidRDefault="00C34CF2" w:rsidP="00C34CF2">
      <w:pPr>
        <w:spacing w:after="0"/>
        <w:rPr>
          <w:rFonts w:ascii="Trebuchet MS" w:hAnsi="Trebuchet MS"/>
        </w:rPr>
      </w:pPr>
    </w:p>
    <w:p w14:paraId="4EE06817" w14:textId="77777777" w:rsidR="00C34CF2" w:rsidRDefault="00C34CF2" w:rsidP="00C34CF2">
      <w:pPr>
        <w:spacing w:after="0"/>
        <w:rPr>
          <w:rFonts w:ascii="Trebuchet MS" w:hAnsi="Trebuchet MS"/>
          <w:sz w:val="16"/>
          <w:szCs w:val="16"/>
        </w:rPr>
      </w:pPr>
    </w:p>
    <w:p w14:paraId="43F3C82B" w14:textId="77777777" w:rsidR="00910DB3" w:rsidRPr="00910DB3" w:rsidRDefault="00910DB3" w:rsidP="00C34CF2">
      <w:pPr>
        <w:spacing w:after="0"/>
        <w:rPr>
          <w:rFonts w:ascii="Trebuchet MS" w:hAnsi="Trebuchet MS"/>
          <w:sz w:val="16"/>
          <w:szCs w:val="16"/>
        </w:rPr>
      </w:pPr>
    </w:p>
    <w:p w14:paraId="12062881" w14:textId="77777777" w:rsidR="00C34CF2" w:rsidRPr="0010504F" w:rsidRDefault="00C34CF2" w:rsidP="00C34CF2">
      <w:pPr>
        <w:spacing w:after="0"/>
        <w:rPr>
          <w:rFonts w:ascii="Trebuchet MS" w:hAnsi="Trebuchet MS"/>
        </w:rPr>
      </w:pPr>
    </w:p>
    <w:p w14:paraId="114C90CB" w14:textId="77777777" w:rsidR="00C34CF2" w:rsidRPr="00910DB3" w:rsidRDefault="00C34CF2" w:rsidP="00910DB3">
      <w:pPr>
        <w:spacing w:after="0"/>
        <w:rPr>
          <w:rFonts w:ascii="Trebuchet MS" w:hAnsi="Trebuchet MS"/>
          <w:b/>
          <w:sz w:val="20"/>
          <w:szCs w:val="20"/>
        </w:rPr>
      </w:pPr>
      <w:r w:rsidRPr="00910DB3">
        <w:rPr>
          <w:rFonts w:ascii="Trebuchet MS" w:hAnsi="Trebuchet MS"/>
          <w:b/>
          <w:sz w:val="20"/>
          <w:szCs w:val="20"/>
        </w:rPr>
        <w:t>Secretarul comisiei de examinare,</w:t>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r w:rsidRPr="00910DB3">
        <w:rPr>
          <w:rFonts w:ascii="Trebuchet MS" w:hAnsi="Trebuchet MS"/>
          <w:b/>
          <w:sz w:val="20"/>
          <w:szCs w:val="20"/>
        </w:rPr>
        <w:tab/>
      </w:r>
    </w:p>
    <w:p w14:paraId="2AAFFF1C" w14:textId="6D8FD1BF" w:rsidR="00373F6B" w:rsidRPr="00910DB3" w:rsidRDefault="00C34CF2" w:rsidP="00910DB3">
      <w:pPr>
        <w:spacing w:after="0"/>
        <w:rPr>
          <w:rFonts w:ascii="Trebuchet MS" w:eastAsia="Times New Roman" w:hAnsi="Trebuchet MS"/>
          <w:sz w:val="20"/>
          <w:szCs w:val="20"/>
        </w:rPr>
      </w:pPr>
      <w:r w:rsidRPr="00910DB3">
        <w:rPr>
          <w:rFonts w:ascii="Trebuchet MS" w:hAnsi="Trebuchet MS"/>
          <w:b/>
          <w:sz w:val="20"/>
          <w:szCs w:val="20"/>
        </w:rPr>
        <w:t>ec. Roxana MARCU</w:t>
      </w:r>
    </w:p>
    <w:sectPr w:rsidR="00373F6B" w:rsidRPr="00910DB3"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9BCBF" w14:textId="77777777" w:rsidR="00961F18" w:rsidRDefault="00961F18" w:rsidP="00143ACD">
      <w:pPr>
        <w:spacing w:after="0" w:line="240" w:lineRule="auto"/>
      </w:pPr>
      <w:r>
        <w:separator/>
      </w:r>
    </w:p>
  </w:endnote>
  <w:endnote w:type="continuationSeparator" w:id="0">
    <w:p w14:paraId="116CC2E0" w14:textId="77777777" w:rsidR="00961F18" w:rsidRDefault="00961F1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904658" w:rsidRPr="006B24FF" w14:paraId="4FCFECFB" w14:textId="77777777" w:rsidTr="006B24FF">
      <w:trPr>
        <w:jc w:val="center"/>
      </w:trPr>
      <w:tc>
        <w:tcPr>
          <w:tcW w:w="6660" w:type="dxa"/>
          <w:shd w:val="clear" w:color="auto" w:fill="auto"/>
        </w:tcPr>
        <w:p w14:paraId="6395FDF7" w14:textId="0C3299CF"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0C3CC992" w14:textId="77777777"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130D9B8A"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0C14CB23" w14:textId="77777777" w:rsidR="00904658" w:rsidRPr="006B24FF" w:rsidRDefault="00904658"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Pr="006B24FF">
            <w:rPr>
              <w:rFonts w:ascii="Trebuchet MS" w:hAnsi="Trebuchet MS"/>
              <w:sz w:val="16"/>
              <w:szCs w:val="16"/>
            </w:rPr>
            <w:tab/>
          </w:r>
        </w:p>
        <w:p w14:paraId="14C1B491"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Pr="006B24FF">
              <w:rPr>
                <w:rStyle w:val="Hyperlink"/>
                <w:rFonts w:ascii="Trebuchet MS" w:hAnsi="Trebuchet MS"/>
                <w:sz w:val="16"/>
                <w:szCs w:val="16"/>
              </w:rPr>
              <w:t>dispecer@das.rowater.ro</w:t>
            </w:r>
          </w:hyperlink>
        </w:p>
      </w:tc>
      <w:tc>
        <w:tcPr>
          <w:tcW w:w="4410" w:type="dxa"/>
          <w:shd w:val="clear" w:color="auto" w:fill="auto"/>
        </w:tcPr>
        <w:p w14:paraId="6638D0A7"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2CA9766E"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7C3112AE" w14:textId="77777777" w:rsidR="00904658" w:rsidRPr="006B24FF" w:rsidRDefault="00904658" w:rsidP="006B24FF">
          <w:pPr>
            <w:pStyle w:val="Subsol"/>
            <w:spacing w:line="276" w:lineRule="auto"/>
            <w:jc w:val="right"/>
            <w:rPr>
              <w:rFonts w:ascii="Trebuchet MS" w:hAnsi="Trebuchet MS"/>
              <w:sz w:val="16"/>
              <w:szCs w:val="16"/>
            </w:rPr>
          </w:pPr>
        </w:p>
        <w:p w14:paraId="6D14BE28" w14:textId="4668A241" w:rsidR="00904658" w:rsidRPr="006B24FF" w:rsidRDefault="00904658" w:rsidP="00910DB3">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r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p>
      </w:tc>
    </w:tr>
  </w:tbl>
  <w:p w14:paraId="76C34680" w14:textId="59F44CC9" w:rsidR="00904658" w:rsidRPr="00904658" w:rsidRDefault="00904658" w:rsidP="00904658">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AF1A3B" w:rsidRPr="006B24FF" w14:paraId="5D8CC96E" w14:textId="77777777" w:rsidTr="006B24FF">
      <w:trPr>
        <w:jc w:val="center"/>
      </w:trPr>
      <w:tc>
        <w:tcPr>
          <w:tcW w:w="6660" w:type="dxa"/>
          <w:shd w:val="clear" w:color="auto" w:fill="auto"/>
        </w:tcPr>
        <w:p w14:paraId="6BE2249A" w14:textId="23CD4ED4" w:rsidR="00AF1A3B" w:rsidRPr="006B24FF" w:rsidRDefault="00AF1A3B"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21A22BC4" w14:textId="77777777" w:rsidR="00E10266" w:rsidRPr="006B24FF" w:rsidRDefault="00E10266"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53AECA2F" w14:textId="77777777" w:rsidR="00E10266" w:rsidRPr="006B24FF" w:rsidRDefault="00E10266"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738F3D9F" w14:textId="37AF99AA" w:rsidR="00E10266" w:rsidRPr="006B24FF" w:rsidRDefault="00E10266"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00AD7234" w:rsidRPr="006B24FF">
            <w:rPr>
              <w:rFonts w:ascii="Trebuchet MS" w:hAnsi="Trebuchet MS"/>
              <w:sz w:val="16"/>
              <w:szCs w:val="16"/>
            </w:rPr>
            <w:tab/>
          </w:r>
        </w:p>
        <w:p w14:paraId="6F05B1DD" w14:textId="340B0306" w:rsidR="00AF1A3B" w:rsidRPr="006B24FF" w:rsidRDefault="00AF1A3B"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00E10266" w:rsidRPr="006B24FF">
              <w:rPr>
                <w:rStyle w:val="Hyperlink"/>
                <w:rFonts w:ascii="Trebuchet MS" w:hAnsi="Trebuchet MS"/>
                <w:sz w:val="16"/>
                <w:szCs w:val="16"/>
              </w:rPr>
              <w:t>dispecer@das.rowater.ro</w:t>
            </w:r>
          </w:hyperlink>
        </w:p>
      </w:tc>
      <w:tc>
        <w:tcPr>
          <w:tcW w:w="4410" w:type="dxa"/>
          <w:shd w:val="clear" w:color="auto" w:fill="auto"/>
        </w:tcPr>
        <w:p w14:paraId="3880B047"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3BF75B33"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419EBE17" w14:textId="77777777" w:rsidR="00AF1A3B" w:rsidRPr="006B24FF" w:rsidRDefault="00AF1A3B" w:rsidP="006B24FF">
          <w:pPr>
            <w:pStyle w:val="Subsol"/>
            <w:spacing w:line="276" w:lineRule="auto"/>
            <w:jc w:val="right"/>
            <w:rPr>
              <w:rFonts w:ascii="Trebuchet MS" w:hAnsi="Trebuchet MS"/>
              <w:sz w:val="16"/>
              <w:szCs w:val="16"/>
            </w:rPr>
          </w:pPr>
        </w:p>
        <w:p w14:paraId="01EF556C" w14:textId="09B3C28D" w:rsidR="00AF1A3B" w:rsidRPr="006B24FF" w:rsidRDefault="00AF1A3B"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r w:rsidR="00F32DF1"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p>
        <w:p w14:paraId="55ACB446" w14:textId="77777777" w:rsidR="00AF1A3B" w:rsidRPr="006B24FF" w:rsidRDefault="00AF1A3B" w:rsidP="006B24FF">
          <w:pPr>
            <w:pStyle w:val="Subsol"/>
            <w:spacing w:line="276" w:lineRule="auto"/>
            <w:jc w:val="right"/>
            <w:rPr>
              <w:rFonts w:ascii="Trebuchet MS" w:hAnsi="Trebuchet MS"/>
              <w:sz w:val="16"/>
              <w:szCs w:val="16"/>
            </w:rPr>
          </w:pPr>
        </w:p>
      </w:tc>
    </w:tr>
  </w:tbl>
  <w:p w14:paraId="16664DF5" w14:textId="230577B0" w:rsidR="004C0CE7" w:rsidRPr="00904658" w:rsidRDefault="004C0CE7" w:rsidP="00491735">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24D15" w14:textId="77777777" w:rsidR="00961F18" w:rsidRDefault="00961F18" w:rsidP="00143ACD">
      <w:pPr>
        <w:spacing w:after="0" w:line="240" w:lineRule="auto"/>
      </w:pPr>
      <w:r>
        <w:separator/>
      </w:r>
    </w:p>
  </w:footnote>
  <w:footnote w:type="continuationSeparator" w:id="0">
    <w:p w14:paraId="1EE233F4" w14:textId="77777777" w:rsidR="00961F18" w:rsidRDefault="00961F1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D3B0" w14:textId="2EDFA0D4" w:rsidR="0005498F" w:rsidRDefault="00C34CF2" w:rsidP="00A30B56">
    <w:pPr>
      <w:pStyle w:val="Antet"/>
    </w:pPr>
    <w:bookmarkStart w:id="6" w:name="_Hlk156290260"/>
    <w:bookmarkStart w:id="7" w:name="_Hlk156290261"/>
    <w:r>
      <w:rPr>
        <w:noProof/>
      </w:rPr>
      <w:drawing>
        <wp:anchor distT="0" distB="0" distL="114300" distR="114300" simplePos="0" relativeHeight="251659264" behindDoc="1" locked="0" layoutInCell="1" allowOverlap="1" wp14:anchorId="4D301941" wp14:editId="36853218">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21C">
      <w:rPr>
        <w:noProof/>
      </w:rPr>
      <w:drawing>
        <wp:inline distT="0" distB="0" distL="0" distR="0" wp14:anchorId="4F8BE32D" wp14:editId="5B8E6EF6">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6385" cy="843280"/>
                  </a:xfrm>
                  <a:prstGeom prst="rect">
                    <a:avLst/>
                  </a:prstGeom>
                  <a:noFill/>
                  <a:ln>
                    <a:noFill/>
                  </a:ln>
                </pic:spPr>
              </pic:pic>
            </a:graphicData>
          </a:graphic>
        </wp:inline>
      </w:drawing>
    </w:r>
    <w:r w:rsidRPr="009F421C">
      <w:rPr>
        <w:noProof/>
      </w:rPr>
      <w:drawing>
        <wp:inline distT="0" distB="0" distL="0" distR="0" wp14:anchorId="526B1C1C" wp14:editId="6751601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8085" cy="937895"/>
                  </a:xfrm>
                  <a:prstGeom prst="rect">
                    <a:avLst/>
                  </a:prstGeom>
                  <a:noFill/>
                  <a:ln>
                    <a:noFill/>
                  </a:ln>
                </pic:spPr>
              </pic:pic>
            </a:graphicData>
          </a:graphic>
        </wp:inline>
      </w:drawing>
    </w:r>
    <w:r w:rsidR="00F50152">
      <w:rPr>
        <w:noProof/>
      </w:rPr>
      <w:t xml:space="preserve">                                           </w:t>
    </w:r>
  </w:p>
  <w:bookmarkEnd w:id="6"/>
  <w:bookmarkEnd w:id="7"/>
  <w:p w14:paraId="69F605C0" w14:textId="460DDE97" w:rsidR="001B47C8" w:rsidRPr="0005498F" w:rsidRDefault="001B47C8" w:rsidP="0005498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3014"/>
    <w:multiLevelType w:val="hybridMultilevel"/>
    <w:tmpl w:val="40F0B5F4"/>
    <w:lvl w:ilvl="0" w:tplc="715E91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5E0B"/>
    <w:multiLevelType w:val="hybridMultilevel"/>
    <w:tmpl w:val="3C6455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C6449B"/>
    <w:multiLevelType w:val="hybridMultilevel"/>
    <w:tmpl w:val="3EEC695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65D1621"/>
    <w:multiLevelType w:val="hybridMultilevel"/>
    <w:tmpl w:val="DB96893C"/>
    <w:lvl w:ilvl="0" w:tplc="4030F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8F776A"/>
    <w:multiLevelType w:val="hybridMultilevel"/>
    <w:tmpl w:val="CFF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F3E68"/>
    <w:multiLevelType w:val="hybridMultilevel"/>
    <w:tmpl w:val="CFCC480E"/>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E63F2"/>
    <w:multiLevelType w:val="hybridMultilevel"/>
    <w:tmpl w:val="F8B60DBE"/>
    <w:lvl w:ilvl="0" w:tplc="C700D9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D1BD4"/>
    <w:multiLevelType w:val="hybridMultilevel"/>
    <w:tmpl w:val="C0E0F3A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22434C"/>
    <w:multiLevelType w:val="hybridMultilevel"/>
    <w:tmpl w:val="7BB8B282"/>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F797EA0"/>
    <w:multiLevelType w:val="hybridMultilevel"/>
    <w:tmpl w:val="38E4054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31CB6475"/>
    <w:multiLevelType w:val="hybridMultilevel"/>
    <w:tmpl w:val="C3B0C474"/>
    <w:lvl w:ilvl="0" w:tplc="D1EE3012">
      <w:start w:val="878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1179A"/>
    <w:multiLevelType w:val="multilevel"/>
    <w:tmpl w:val="5AB89A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443D12"/>
    <w:multiLevelType w:val="hybridMultilevel"/>
    <w:tmpl w:val="A1000196"/>
    <w:lvl w:ilvl="0" w:tplc="BBC62374">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4520267C"/>
    <w:multiLevelType w:val="hybridMultilevel"/>
    <w:tmpl w:val="A0FEC2B8"/>
    <w:lvl w:ilvl="0" w:tplc="E5DE12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17192"/>
    <w:multiLevelType w:val="hybridMultilevel"/>
    <w:tmpl w:val="7EFC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C77DF"/>
    <w:multiLevelType w:val="hybridMultilevel"/>
    <w:tmpl w:val="12DAB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337A9"/>
    <w:multiLevelType w:val="singleLevel"/>
    <w:tmpl w:val="0809000D"/>
    <w:lvl w:ilvl="0">
      <w:start w:val="1"/>
      <w:numFmt w:val="bullet"/>
      <w:lvlText w:val=""/>
      <w:lvlJc w:val="left"/>
      <w:pPr>
        <w:ind w:left="360" w:hanging="360"/>
      </w:pPr>
      <w:rPr>
        <w:rFonts w:ascii="Wingdings" w:hAnsi="Wingdings" w:hint="default"/>
      </w:rPr>
    </w:lvl>
  </w:abstractNum>
  <w:abstractNum w:abstractNumId="17" w15:restartNumberingAfterBreak="0">
    <w:nsid w:val="65C8089D"/>
    <w:multiLevelType w:val="hybridMultilevel"/>
    <w:tmpl w:val="4D982F5C"/>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85C37"/>
    <w:multiLevelType w:val="hybridMultilevel"/>
    <w:tmpl w:val="EDBA9DC8"/>
    <w:lvl w:ilvl="0" w:tplc="0809000D">
      <w:start w:val="1"/>
      <w:numFmt w:val="bullet"/>
      <w:lvlText w:val=""/>
      <w:lvlJc w:val="left"/>
      <w:pPr>
        <w:ind w:left="1695" w:hanging="360"/>
      </w:pPr>
      <w:rPr>
        <w:rFonts w:ascii="Wingdings" w:hAnsi="Wingdings"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19" w15:restartNumberingAfterBreak="0">
    <w:nsid w:val="7572715C"/>
    <w:multiLevelType w:val="hybridMultilevel"/>
    <w:tmpl w:val="27E62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879857">
    <w:abstractNumId w:val="13"/>
  </w:num>
  <w:num w:numId="2" w16cid:durableId="536546752">
    <w:abstractNumId w:val="10"/>
  </w:num>
  <w:num w:numId="3" w16cid:durableId="543248612">
    <w:abstractNumId w:val="0"/>
  </w:num>
  <w:num w:numId="4" w16cid:durableId="830488974">
    <w:abstractNumId w:val="14"/>
  </w:num>
  <w:num w:numId="5" w16cid:durableId="1094669710">
    <w:abstractNumId w:val="4"/>
  </w:num>
  <w:num w:numId="6" w16cid:durableId="2099476847">
    <w:abstractNumId w:val="19"/>
  </w:num>
  <w:num w:numId="7" w16cid:durableId="1583953516">
    <w:abstractNumId w:val="1"/>
  </w:num>
  <w:num w:numId="8" w16cid:durableId="1619947372">
    <w:abstractNumId w:val="18"/>
  </w:num>
  <w:num w:numId="9" w16cid:durableId="484588203">
    <w:abstractNumId w:val="12"/>
  </w:num>
  <w:num w:numId="10" w16cid:durableId="1680304251">
    <w:abstractNumId w:val="11"/>
  </w:num>
  <w:num w:numId="11" w16cid:durableId="162741535">
    <w:abstractNumId w:val="3"/>
  </w:num>
  <w:num w:numId="12" w16cid:durableId="840048894">
    <w:abstractNumId w:val="15"/>
  </w:num>
  <w:num w:numId="13" w16cid:durableId="2005549229">
    <w:abstractNumId w:val="8"/>
  </w:num>
  <w:num w:numId="14" w16cid:durableId="2029524817">
    <w:abstractNumId w:val="16"/>
  </w:num>
  <w:num w:numId="15" w16cid:durableId="669480007">
    <w:abstractNumId w:val="5"/>
  </w:num>
  <w:num w:numId="16" w16cid:durableId="1873036688">
    <w:abstractNumId w:val="17"/>
  </w:num>
  <w:num w:numId="17" w16cid:durableId="1015880437">
    <w:abstractNumId w:val="7"/>
  </w:num>
  <w:num w:numId="18" w16cid:durableId="898637562">
    <w:abstractNumId w:val="6"/>
  </w:num>
  <w:num w:numId="19" w16cid:durableId="1116296564">
    <w:abstractNumId w:val="2"/>
  </w:num>
  <w:num w:numId="20" w16cid:durableId="14113460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212D3"/>
    <w:rsid w:val="00027C2D"/>
    <w:rsid w:val="000332BA"/>
    <w:rsid w:val="00042469"/>
    <w:rsid w:val="0005498F"/>
    <w:rsid w:val="000758ED"/>
    <w:rsid w:val="00080317"/>
    <w:rsid w:val="000900DC"/>
    <w:rsid w:val="00092EE1"/>
    <w:rsid w:val="000A145C"/>
    <w:rsid w:val="000E49CC"/>
    <w:rsid w:val="0010504F"/>
    <w:rsid w:val="00121C7F"/>
    <w:rsid w:val="001221BB"/>
    <w:rsid w:val="001371ED"/>
    <w:rsid w:val="00140656"/>
    <w:rsid w:val="00143ACD"/>
    <w:rsid w:val="00146B72"/>
    <w:rsid w:val="00187C42"/>
    <w:rsid w:val="001B47C8"/>
    <w:rsid w:val="001B715F"/>
    <w:rsid w:val="001C2B1B"/>
    <w:rsid w:val="001C3549"/>
    <w:rsid w:val="001C587D"/>
    <w:rsid w:val="001D3F41"/>
    <w:rsid w:val="001F7E80"/>
    <w:rsid w:val="00201221"/>
    <w:rsid w:val="00207E85"/>
    <w:rsid w:val="00244B65"/>
    <w:rsid w:val="0024550B"/>
    <w:rsid w:val="002804D7"/>
    <w:rsid w:val="00285296"/>
    <w:rsid w:val="00291EAA"/>
    <w:rsid w:val="00297C47"/>
    <w:rsid w:val="002B2DDA"/>
    <w:rsid w:val="002F7CA5"/>
    <w:rsid w:val="00306C40"/>
    <w:rsid w:val="0031020E"/>
    <w:rsid w:val="00351593"/>
    <w:rsid w:val="00354326"/>
    <w:rsid w:val="00365258"/>
    <w:rsid w:val="00366038"/>
    <w:rsid w:val="00370E2B"/>
    <w:rsid w:val="00373F6B"/>
    <w:rsid w:val="0037622D"/>
    <w:rsid w:val="003A5E16"/>
    <w:rsid w:val="003A5ED5"/>
    <w:rsid w:val="003C6AA0"/>
    <w:rsid w:val="003F5ED1"/>
    <w:rsid w:val="004035E5"/>
    <w:rsid w:val="00424A44"/>
    <w:rsid w:val="00425F9A"/>
    <w:rsid w:val="00431D85"/>
    <w:rsid w:val="00432604"/>
    <w:rsid w:val="004466B6"/>
    <w:rsid w:val="00472318"/>
    <w:rsid w:val="00482EF6"/>
    <w:rsid w:val="00491735"/>
    <w:rsid w:val="004B7417"/>
    <w:rsid w:val="004C0CE7"/>
    <w:rsid w:val="004C7186"/>
    <w:rsid w:val="00504898"/>
    <w:rsid w:val="00507D32"/>
    <w:rsid w:val="005151AF"/>
    <w:rsid w:val="00517D16"/>
    <w:rsid w:val="00522760"/>
    <w:rsid w:val="0053065D"/>
    <w:rsid w:val="005447D3"/>
    <w:rsid w:val="00573C7E"/>
    <w:rsid w:val="005756EC"/>
    <w:rsid w:val="00583822"/>
    <w:rsid w:val="0059397D"/>
    <w:rsid w:val="005A03EA"/>
    <w:rsid w:val="005A1C7E"/>
    <w:rsid w:val="005A359B"/>
    <w:rsid w:val="005A4985"/>
    <w:rsid w:val="005A4AB2"/>
    <w:rsid w:val="005B5002"/>
    <w:rsid w:val="005D42C2"/>
    <w:rsid w:val="005D4E23"/>
    <w:rsid w:val="005E0235"/>
    <w:rsid w:val="0060234A"/>
    <w:rsid w:val="00647594"/>
    <w:rsid w:val="00651235"/>
    <w:rsid w:val="006554EB"/>
    <w:rsid w:val="00692494"/>
    <w:rsid w:val="00697F82"/>
    <w:rsid w:val="006A3849"/>
    <w:rsid w:val="006B24FF"/>
    <w:rsid w:val="006C1F1E"/>
    <w:rsid w:val="006D037E"/>
    <w:rsid w:val="006D5AF3"/>
    <w:rsid w:val="006D65DB"/>
    <w:rsid w:val="006E69BB"/>
    <w:rsid w:val="006F20AB"/>
    <w:rsid w:val="007025BF"/>
    <w:rsid w:val="00712B19"/>
    <w:rsid w:val="00716AB1"/>
    <w:rsid w:val="0072455E"/>
    <w:rsid w:val="00732BD4"/>
    <w:rsid w:val="00744816"/>
    <w:rsid w:val="0076721B"/>
    <w:rsid w:val="00770730"/>
    <w:rsid w:val="007739DC"/>
    <w:rsid w:val="00777334"/>
    <w:rsid w:val="0079014D"/>
    <w:rsid w:val="0079288B"/>
    <w:rsid w:val="007A3248"/>
    <w:rsid w:val="007A7D63"/>
    <w:rsid w:val="007B5E72"/>
    <w:rsid w:val="007D3AFB"/>
    <w:rsid w:val="007D4A5C"/>
    <w:rsid w:val="007D4C04"/>
    <w:rsid w:val="007F0D01"/>
    <w:rsid w:val="0080164D"/>
    <w:rsid w:val="00807AC4"/>
    <w:rsid w:val="00811F8B"/>
    <w:rsid w:val="0081504B"/>
    <w:rsid w:val="008217A3"/>
    <w:rsid w:val="008238D0"/>
    <w:rsid w:val="00823ADA"/>
    <w:rsid w:val="00833181"/>
    <w:rsid w:val="008507D9"/>
    <w:rsid w:val="008724D8"/>
    <w:rsid w:val="00872DA2"/>
    <w:rsid w:val="008A025E"/>
    <w:rsid w:val="008B3EFD"/>
    <w:rsid w:val="008B55EA"/>
    <w:rsid w:val="008C7811"/>
    <w:rsid w:val="008D246C"/>
    <w:rsid w:val="00900142"/>
    <w:rsid w:val="0090061B"/>
    <w:rsid w:val="00904658"/>
    <w:rsid w:val="00910DB3"/>
    <w:rsid w:val="00912D60"/>
    <w:rsid w:val="0091429A"/>
    <w:rsid w:val="009142A5"/>
    <w:rsid w:val="009214EE"/>
    <w:rsid w:val="0092695C"/>
    <w:rsid w:val="00947570"/>
    <w:rsid w:val="009564D8"/>
    <w:rsid w:val="00961F18"/>
    <w:rsid w:val="00966457"/>
    <w:rsid w:val="00971931"/>
    <w:rsid w:val="00992450"/>
    <w:rsid w:val="009933EB"/>
    <w:rsid w:val="009A767C"/>
    <w:rsid w:val="009B480A"/>
    <w:rsid w:val="009C34CD"/>
    <w:rsid w:val="00A02355"/>
    <w:rsid w:val="00A0719A"/>
    <w:rsid w:val="00A24BB4"/>
    <w:rsid w:val="00A30B56"/>
    <w:rsid w:val="00A30EA6"/>
    <w:rsid w:val="00A32E6C"/>
    <w:rsid w:val="00A3638B"/>
    <w:rsid w:val="00A433B2"/>
    <w:rsid w:val="00A50706"/>
    <w:rsid w:val="00A52A36"/>
    <w:rsid w:val="00A54A53"/>
    <w:rsid w:val="00A618FE"/>
    <w:rsid w:val="00A706EA"/>
    <w:rsid w:val="00A73F84"/>
    <w:rsid w:val="00A81707"/>
    <w:rsid w:val="00A95E83"/>
    <w:rsid w:val="00A9688B"/>
    <w:rsid w:val="00AB24C0"/>
    <w:rsid w:val="00AB4F64"/>
    <w:rsid w:val="00AC04D1"/>
    <w:rsid w:val="00AD7234"/>
    <w:rsid w:val="00AF0844"/>
    <w:rsid w:val="00AF1A3B"/>
    <w:rsid w:val="00B166C8"/>
    <w:rsid w:val="00B524F3"/>
    <w:rsid w:val="00B73E8A"/>
    <w:rsid w:val="00B83F02"/>
    <w:rsid w:val="00BD4ABA"/>
    <w:rsid w:val="00BD7E45"/>
    <w:rsid w:val="00BE0746"/>
    <w:rsid w:val="00BE4B47"/>
    <w:rsid w:val="00BF19D7"/>
    <w:rsid w:val="00BF31D7"/>
    <w:rsid w:val="00C05310"/>
    <w:rsid w:val="00C079B1"/>
    <w:rsid w:val="00C11182"/>
    <w:rsid w:val="00C1236D"/>
    <w:rsid w:val="00C3017F"/>
    <w:rsid w:val="00C34CF2"/>
    <w:rsid w:val="00C44F23"/>
    <w:rsid w:val="00C47892"/>
    <w:rsid w:val="00C84258"/>
    <w:rsid w:val="00C95D42"/>
    <w:rsid w:val="00C96E90"/>
    <w:rsid w:val="00CB3028"/>
    <w:rsid w:val="00CB4713"/>
    <w:rsid w:val="00CB78CC"/>
    <w:rsid w:val="00CC4C38"/>
    <w:rsid w:val="00CC6E72"/>
    <w:rsid w:val="00CC77E5"/>
    <w:rsid w:val="00CD45BC"/>
    <w:rsid w:val="00CD61D3"/>
    <w:rsid w:val="00CD706C"/>
    <w:rsid w:val="00CE1A48"/>
    <w:rsid w:val="00CE23D6"/>
    <w:rsid w:val="00CF32F5"/>
    <w:rsid w:val="00CF6B76"/>
    <w:rsid w:val="00D024E2"/>
    <w:rsid w:val="00D03AFD"/>
    <w:rsid w:val="00D06AE8"/>
    <w:rsid w:val="00D33688"/>
    <w:rsid w:val="00D356FA"/>
    <w:rsid w:val="00D410FF"/>
    <w:rsid w:val="00D62259"/>
    <w:rsid w:val="00D709D3"/>
    <w:rsid w:val="00D80732"/>
    <w:rsid w:val="00D8381D"/>
    <w:rsid w:val="00D8550D"/>
    <w:rsid w:val="00DA1D6B"/>
    <w:rsid w:val="00DB6577"/>
    <w:rsid w:val="00DC0EFC"/>
    <w:rsid w:val="00DD3455"/>
    <w:rsid w:val="00DD7122"/>
    <w:rsid w:val="00DE792C"/>
    <w:rsid w:val="00DF245C"/>
    <w:rsid w:val="00E02009"/>
    <w:rsid w:val="00E10266"/>
    <w:rsid w:val="00E2653E"/>
    <w:rsid w:val="00E361DF"/>
    <w:rsid w:val="00E458D3"/>
    <w:rsid w:val="00E50209"/>
    <w:rsid w:val="00E60AE1"/>
    <w:rsid w:val="00E82CD9"/>
    <w:rsid w:val="00E84F3C"/>
    <w:rsid w:val="00E85ECA"/>
    <w:rsid w:val="00E9469A"/>
    <w:rsid w:val="00EB7C04"/>
    <w:rsid w:val="00EC30B7"/>
    <w:rsid w:val="00ED378F"/>
    <w:rsid w:val="00ED395A"/>
    <w:rsid w:val="00EE211C"/>
    <w:rsid w:val="00EF01D7"/>
    <w:rsid w:val="00EF1F1A"/>
    <w:rsid w:val="00EF7EDA"/>
    <w:rsid w:val="00F32DF1"/>
    <w:rsid w:val="00F34FDF"/>
    <w:rsid w:val="00F50152"/>
    <w:rsid w:val="00F5290F"/>
    <w:rsid w:val="00F62140"/>
    <w:rsid w:val="00F675B7"/>
    <w:rsid w:val="00F80F5F"/>
    <w:rsid w:val="00F844C8"/>
    <w:rsid w:val="00FB5C16"/>
    <w:rsid w:val="00FD3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E2FF3E0A-3F43-4330-BB59-5E82B96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pPr>
      <w:spacing w:after="160" w:line="259"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rsid w:val="00D8381D"/>
    <w:rPr>
      <w:rFonts w:ascii="Trebuchet MS" w:hAnsi="Trebuchet MS" w:cs="Open Sans"/>
      <w:color w:val="000000"/>
      <w:sz w:val="14"/>
      <w:szCs w:val="14"/>
    </w:rPr>
  </w:style>
  <w:style w:type="character" w:styleId="Hyperlink">
    <w:name w:val="Hyperlink"/>
    <w:uiPriority w:val="99"/>
    <w:unhideWhenUsed/>
    <w:rsid w:val="00D8381D"/>
    <w:rPr>
      <w:color w:val="0563C1"/>
      <w:u w:val="single"/>
    </w:rPr>
  </w:style>
  <w:style w:type="table" w:styleId="Tabelgril">
    <w:name w:val="Table Grid"/>
    <w:basedOn w:val="TabelNormal"/>
    <w:uiPriority w:val="39"/>
    <w:rsid w:val="00AF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Fontdeparagrafimplicit"/>
    <w:rsid w:val="00872DA2"/>
  </w:style>
  <w:style w:type="paragraph" w:styleId="Listparagraf">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iuneNerezolvat">
    <w:name w:val="Unresolved Mention"/>
    <w:uiPriority w:val="99"/>
    <w:semiHidden/>
    <w:unhideWhenUsed/>
    <w:rsid w:val="00B83F02"/>
    <w:rPr>
      <w:color w:val="605E5C"/>
      <w:shd w:val="clear" w:color="auto" w:fill="E1DFDD"/>
    </w:rPr>
  </w:style>
  <w:style w:type="paragraph" w:customStyle="1" w:styleId="TableParagraph">
    <w:name w:val="Table Paragraph"/>
    <w:basedOn w:val="Normal"/>
    <w:uiPriority w:val="1"/>
    <w:qFormat/>
    <w:rsid w:val="00CD45BC"/>
    <w:pPr>
      <w:widowControl w:val="0"/>
      <w:autoSpaceDE w:val="0"/>
      <w:autoSpaceDN w:val="0"/>
      <w:spacing w:after="0" w:line="240" w:lineRule="auto"/>
    </w:pPr>
    <w:rPr>
      <w:rFonts w:ascii="Arial" w:eastAsia="Arial" w:hAnsi="Arial"/>
    </w:rPr>
  </w:style>
  <w:style w:type="table" w:customStyle="1" w:styleId="TableGrid1">
    <w:name w:val="Table Grid1"/>
    <w:basedOn w:val="TabelNormal"/>
    <w:next w:val="Tabelgril"/>
    <w:rsid w:val="00373F6B"/>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uiPriority w:val="22"/>
    <w:qFormat/>
    <w:rsid w:val="00310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628</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MARCU</cp:lastModifiedBy>
  <cp:revision>5</cp:revision>
  <cp:lastPrinted>2025-02-28T05:32:00Z</cp:lastPrinted>
  <dcterms:created xsi:type="dcterms:W3CDTF">2025-03-04T11:23:00Z</dcterms:created>
  <dcterms:modified xsi:type="dcterms:W3CDTF">2025-03-04T11:53:00Z</dcterms:modified>
</cp:coreProperties>
</file>