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7601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  <w:bookmarkStart w:id="0" w:name="_Hlk158117660"/>
    </w:p>
    <w:p w14:paraId="12F5EC66" w14:textId="77777777" w:rsidR="00B83ECA" w:rsidRDefault="00B83ECA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7F7ABFDF" w14:textId="77777777" w:rsidR="00B83ECA" w:rsidRPr="00390B5C" w:rsidRDefault="00B83ECA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129EF655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775CD8FE" w14:textId="07C47C24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>ANUN</w:t>
      </w:r>
      <w:r>
        <w:rPr>
          <w:rFonts w:ascii="Trebuchet MS" w:hAnsi="Trebuchet MS"/>
          <w:b/>
          <w:bCs/>
        </w:rPr>
        <w:t>Ț</w:t>
      </w:r>
      <w:r w:rsidRPr="00390B5C">
        <w:rPr>
          <w:rFonts w:ascii="Trebuchet MS" w:hAnsi="Trebuchet MS"/>
          <w:b/>
          <w:bCs/>
        </w:rPr>
        <w:t xml:space="preserve"> PUBLIC</w:t>
      </w:r>
      <w:r w:rsidR="0047316E">
        <w:rPr>
          <w:rFonts w:ascii="Trebuchet MS" w:hAnsi="Trebuchet MS"/>
          <w:b/>
          <w:bCs/>
        </w:rPr>
        <w:t xml:space="preserve"> </w:t>
      </w:r>
    </w:p>
    <w:p w14:paraId="79FF7DCB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16E388D9" w14:textId="35513C7D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6414D7B9" w14:textId="77777777" w:rsidR="00A4169E" w:rsidRDefault="00A4169E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0EA4BBE9" w14:textId="77777777" w:rsidR="00A4169E" w:rsidRDefault="00A4169E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60C99C1B" w14:textId="77777777" w:rsidR="00A4169E" w:rsidRPr="00390B5C" w:rsidRDefault="00A4169E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31412E58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51A63164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4613B4FA" w14:textId="4659DE71" w:rsidR="001A2AFB" w:rsidRDefault="00D663EB" w:rsidP="00D663E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 w:rsidRPr="002A3CD6">
        <w:rPr>
          <w:rFonts w:ascii="Trebuchet MS" w:hAnsi="Trebuchet MS"/>
          <w:b/>
          <w:noProof/>
          <w:color w:val="000000"/>
        </w:rPr>
        <w:t xml:space="preserve">             Administrația Bazinală de Apă Siret </w:t>
      </w:r>
      <w:r w:rsidR="00AD3E3E" w:rsidRPr="002A3CD6">
        <w:rPr>
          <w:rFonts w:ascii="Trebuchet MS" w:hAnsi="Trebuchet MS"/>
          <w:b/>
          <w:noProof/>
          <w:color w:val="000000"/>
        </w:rPr>
        <w:t>Bacău</w:t>
      </w:r>
      <w:r w:rsidR="0026031C">
        <w:rPr>
          <w:rFonts w:ascii="Trebuchet MS" w:hAnsi="Trebuchet MS"/>
          <w:b/>
          <w:noProof/>
          <w:color w:val="000000"/>
        </w:rPr>
        <w:t xml:space="preserve">- </w:t>
      </w:r>
      <w:r w:rsidR="00384CB5">
        <w:rPr>
          <w:rFonts w:ascii="Trebuchet MS" w:hAnsi="Trebuchet MS"/>
          <w:noProof/>
          <w:color w:val="000000"/>
        </w:rPr>
        <w:t>anunță</w:t>
      </w:r>
      <w:r w:rsidR="00AD3E3E" w:rsidRPr="00AD3E3E">
        <w:rPr>
          <w:rFonts w:ascii="Trebuchet MS" w:hAnsi="Trebuchet MS"/>
          <w:noProof/>
          <w:color w:val="000000"/>
        </w:rPr>
        <w:t xml:space="preserve"> publicul interesat asupra depunerii solic</w:t>
      </w:r>
      <w:r w:rsidR="00384CB5">
        <w:rPr>
          <w:rFonts w:ascii="Trebuchet MS" w:hAnsi="Trebuchet MS"/>
          <w:noProof/>
          <w:color w:val="000000"/>
        </w:rPr>
        <w:t>ită</w:t>
      </w:r>
      <w:r w:rsidR="00E94C1A">
        <w:rPr>
          <w:rFonts w:ascii="Trebuchet MS" w:hAnsi="Trebuchet MS"/>
          <w:noProof/>
          <w:color w:val="000000"/>
        </w:rPr>
        <w:t>rii de emitere a</w:t>
      </w:r>
      <w:r w:rsidR="00AD3E3E" w:rsidRPr="00AD3E3E">
        <w:rPr>
          <w:rFonts w:ascii="Trebuchet MS" w:hAnsi="Trebuchet MS"/>
          <w:noProof/>
          <w:color w:val="000000"/>
        </w:rPr>
        <w:t xml:space="preserve"> acordului de mediu pentru proiectul</w:t>
      </w:r>
      <w:r w:rsidR="00AD3E3E">
        <w:rPr>
          <w:rFonts w:ascii="Trebuchet MS" w:hAnsi="Trebuchet MS"/>
          <w:b/>
          <w:noProof/>
          <w:color w:val="000000"/>
        </w:rPr>
        <w:t xml:space="preserve"> </w:t>
      </w:r>
      <w:r>
        <w:rPr>
          <w:rFonts w:ascii="Trebuchet MS" w:hAnsi="Trebuchet MS"/>
          <w:color w:val="000000"/>
        </w:rPr>
        <w:t>“</w:t>
      </w:r>
      <w:r w:rsidR="00384CB5">
        <w:rPr>
          <w:rFonts w:ascii="Trebuchet MS" w:hAnsi="Trebuchet MS"/>
          <w:b/>
          <w:noProof/>
          <w:color w:val="000000"/>
        </w:rPr>
        <w:t>Amenajare râu Trotuș</w:t>
      </w:r>
      <w:r w:rsidR="00A03CC4">
        <w:rPr>
          <w:rFonts w:ascii="Trebuchet MS" w:hAnsi="Trebuchet MS"/>
          <w:b/>
          <w:noProof/>
          <w:color w:val="000000"/>
        </w:rPr>
        <w:t xml:space="preserve"> si afluen</w:t>
      </w:r>
      <w:r w:rsidR="00384CB5">
        <w:rPr>
          <w:rFonts w:ascii="Trebuchet MS" w:hAnsi="Trebuchet MS"/>
          <w:b/>
          <w:noProof/>
          <w:color w:val="000000"/>
        </w:rPr>
        <w:t>ți pe tronsonul Ghimeș-Urechești, județul Bacă</w:t>
      </w:r>
      <w:r w:rsidR="00A03CC4">
        <w:rPr>
          <w:rFonts w:ascii="Trebuchet MS" w:hAnsi="Trebuchet MS"/>
          <w:b/>
          <w:noProof/>
          <w:color w:val="000000"/>
        </w:rPr>
        <w:t>u</w:t>
      </w:r>
      <w:r w:rsidRPr="00A432C3">
        <w:rPr>
          <w:rFonts w:ascii="Trebuchet MS" w:hAnsi="Trebuchet MS"/>
          <w:color w:val="000000"/>
        </w:rPr>
        <w:t>”</w:t>
      </w:r>
      <w:r w:rsidR="00A03CC4">
        <w:rPr>
          <w:rFonts w:ascii="Trebuchet MS" w:hAnsi="Trebuchet MS"/>
          <w:color w:val="000000"/>
        </w:rPr>
        <w:t>-</w:t>
      </w:r>
      <w:r w:rsidR="00A03CC4" w:rsidRPr="00A03CC4">
        <w:rPr>
          <w:rFonts w:ascii="Trebuchet MS" w:hAnsi="Trebuchet MS"/>
          <w:b/>
          <w:color w:val="000000"/>
        </w:rPr>
        <w:t>Obiect IX Târgu Ocna</w:t>
      </w:r>
      <w:r w:rsidR="00AD3E3E">
        <w:rPr>
          <w:rFonts w:ascii="Trebuchet MS" w:hAnsi="Trebuchet MS"/>
          <w:b/>
          <w:color w:val="000000"/>
        </w:rPr>
        <w:t xml:space="preserve"> </w:t>
      </w:r>
      <w:r w:rsidR="00A32B6C">
        <w:rPr>
          <w:rFonts w:ascii="Trebuchet MS" w:hAnsi="Trebuchet MS"/>
        </w:rPr>
        <w:t>propus a fi realizat</w:t>
      </w:r>
      <w:r w:rsidR="001A2AFB" w:rsidRPr="00A432C3">
        <w:rPr>
          <w:rFonts w:ascii="Trebuchet MS" w:hAnsi="Trebuchet MS"/>
        </w:rPr>
        <w:t xml:space="preserve"> în </w:t>
      </w:r>
      <w:r w:rsidR="00384CB5">
        <w:rPr>
          <w:rFonts w:ascii="Trebuchet MS" w:hAnsi="Trebuchet MS"/>
        </w:rPr>
        <w:t>oraș</w:t>
      </w:r>
      <w:r w:rsidR="001A2AFB">
        <w:rPr>
          <w:rFonts w:ascii="Trebuchet MS" w:hAnsi="Trebuchet MS"/>
        </w:rPr>
        <w:t>ul Târgu Ocna, C.F.65202, 6</w:t>
      </w:r>
      <w:r w:rsidR="00384CB5">
        <w:rPr>
          <w:rFonts w:ascii="Trebuchet MS" w:hAnsi="Trebuchet MS"/>
        </w:rPr>
        <w:t>5235, 65234, 65248, 65250, județul Bacă</w:t>
      </w:r>
      <w:r w:rsidR="001A2AFB">
        <w:rPr>
          <w:rFonts w:ascii="Trebuchet MS" w:hAnsi="Trebuchet MS"/>
        </w:rPr>
        <w:t xml:space="preserve">u. </w:t>
      </w:r>
    </w:p>
    <w:p w14:paraId="4D932686" w14:textId="51131E75" w:rsidR="00D663EB" w:rsidRPr="00A432C3" w:rsidRDefault="00D663EB" w:rsidP="00D663EB">
      <w:pPr>
        <w:tabs>
          <w:tab w:val="left" w:pos="851"/>
          <w:tab w:val="left" w:pos="1134"/>
        </w:tabs>
        <w:spacing w:after="0" w:line="240" w:lineRule="auto"/>
        <w:contextualSpacing/>
        <w:jc w:val="both"/>
        <w:outlineLvl w:val="0"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 xml:space="preserve">             </w:t>
      </w:r>
      <w:r w:rsidR="00AD3E3E">
        <w:rPr>
          <w:rFonts w:ascii="Trebuchet MS" w:hAnsi="Trebuchet MS"/>
        </w:rPr>
        <w:t>I</w:t>
      </w:r>
      <w:r w:rsidR="00384CB5">
        <w:rPr>
          <w:rFonts w:ascii="Trebuchet MS" w:hAnsi="Trebuchet MS"/>
        </w:rPr>
        <w:t>nformaț</w:t>
      </w:r>
      <w:r w:rsidR="00AD3E3E">
        <w:rPr>
          <w:rFonts w:ascii="Trebuchet MS" w:hAnsi="Trebuchet MS"/>
        </w:rPr>
        <w:t xml:space="preserve">iile privind proiectul propus pot </w:t>
      </w:r>
      <w:r w:rsidR="00384CB5">
        <w:rPr>
          <w:rFonts w:ascii="Trebuchet MS" w:hAnsi="Trebuchet MS"/>
        </w:rPr>
        <w:t>fi consultate la sediul DJM Bacă</w:t>
      </w:r>
      <w:r w:rsidR="00AD3E3E">
        <w:rPr>
          <w:rFonts w:ascii="Trebuchet MS" w:hAnsi="Trebuchet MS"/>
        </w:rPr>
        <w:t xml:space="preserve">u, </w:t>
      </w:r>
      <w:r w:rsidR="00384CB5">
        <w:rPr>
          <w:rFonts w:ascii="Trebuchet MS" w:hAnsi="Trebuchet MS"/>
        </w:rPr>
        <w:t>str. Oituz, nr.23 ș</w:t>
      </w:r>
      <w:r w:rsidR="00793D7D">
        <w:rPr>
          <w:rFonts w:ascii="Trebuchet MS" w:hAnsi="Trebuchet MS"/>
        </w:rPr>
        <w:t>i la sediul titularului</w:t>
      </w:r>
      <w:r w:rsidRPr="00A432C3">
        <w:rPr>
          <w:rFonts w:ascii="Trebuchet MS" w:hAnsi="Trebuchet MS"/>
        </w:rPr>
        <w:t xml:space="preserve">, în zilele </w:t>
      </w:r>
      <w:r w:rsidRPr="00A432C3">
        <w:rPr>
          <w:rFonts w:ascii="Trebuchet MS" w:hAnsi="Trebuchet MS"/>
          <w:color w:val="000000"/>
        </w:rPr>
        <w:t>de luni- joi, între orele 8,00- 16,30 şi vineri între orele 8,00-14,00</w:t>
      </w:r>
      <w:r w:rsidR="00793D7D">
        <w:rPr>
          <w:rFonts w:ascii="Trebuchet MS" w:hAnsi="Trebuchet MS"/>
          <w:color w:val="000000"/>
        </w:rPr>
        <w:t>.</w:t>
      </w:r>
    </w:p>
    <w:p w14:paraId="2139C97C" w14:textId="3DB839A2" w:rsidR="00D663EB" w:rsidRPr="00A432C3" w:rsidRDefault="00D663EB" w:rsidP="00D663E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 w:rsidRPr="00A432C3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 xml:space="preserve">        </w:t>
      </w:r>
      <w:r w:rsidRPr="00A432C3">
        <w:rPr>
          <w:rFonts w:ascii="Trebuchet MS" w:hAnsi="Trebuchet MS"/>
        </w:rPr>
        <w:t xml:space="preserve"> </w:t>
      </w:r>
      <w:r w:rsidR="00384CB5">
        <w:rPr>
          <w:rFonts w:ascii="Trebuchet MS" w:hAnsi="Trebuchet MS"/>
        </w:rPr>
        <w:t>Observaț</w:t>
      </w:r>
      <w:r w:rsidR="00A32B6C">
        <w:rPr>
          <w:rFonts w:ascii="Trebuchet MS" w:hAnsi="Trebuchet MS"/>
        </w:rPr>
        <w:t>iile publicul</w:t>
      </w:r>
      <w:r w:rsidR="00384CB5">
        <w:rPr>
          <w:rFonts w:ascii="Trebuchet MS" w:hAnsi="Trebuchet MS"/>
        </w:rPr>
        <w:t>ui se primesc la sediul DJM Bacă</w:t>
      </w:r>
      <w:r w:rsidR="00A32B6C">
        <w:rPr>
          <w:rFonts w:ascii="Trebuchet MS" w:hAnsi="Trebuchet MS"/>
        </w:rPr>
        <w:t>u.</w:t>
      </w:r>
    </w:p>
    <w:p w14:paraId="75B3F6BA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57DD0B25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111A312E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479E5D0C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1646370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3477D81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08A69216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793F0FC2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034C8768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9F3530F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76C63BB8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DEDE773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1AD4E5F2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74862D1B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5A7D6DDA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18EC2694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3690C233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6A76EE79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1354D646" w14:textId="77777777" w:rsidR="007F654B" w:rsidRPr="006F417E" w:rsidRDefault="007F654B" w:rsidP="007F654B">
      <w:pPr>
        <w:spacing w:after="0" w:line="276" w:lineRule="auto"/>
        <w:rPr>
          <w:rFonts w:ascii="Trebuchet MS" w:hAnsi="Trebuchet MS"/>
          <w:b/>
          <w:bCs/>
        </w:rPr>
      </w:pPr>
      <w:bookmarkStart w:id="1" w:name="_GoBack"/>
      <w:bookmarkEnd w:id="0"/>
      <w:bookmarkEnd w:id="1"/>
    </w:p>
    <w:sectPr w:rsidR="007F654B" w:rsidRPr="006F417E" w:rsidSect="00631E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25485" w14:textId="77777777" w:rsidR="00EC26BB" w:rsidRDefault="00EC26BB" w:rsidP="00143ACD">
      <w:pPr>
        <w:spacing w:after="0" w:line="240" w:lineRule="auto"/>
      </w:pPr>
      <w:r>
        <w:separator/>
      </w:r>
    </w:p>
  </w:endnote>
  <w:endnote w:type="continuationSeparator" w:id="0">
    <w:p w14:paraId="3D66CE9B" w14:textId="77777777" w:rsidR="00EC26BB" w:rsidRDefault="00EC26BB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34488B5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1943A6A0" w14:textId="77777777" w:rsidR="00904658" w:rsidRPr="00904658" w:rsidRDefault="00904658" w:rsidP="00904658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535C0318" w14:textId="77777777" w:rsidR="00904658" w:rsidRPr="00904658" w:rsidRDefault="00904658" w:rsidP="00904658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0BEF87B0" w14:textId="77777777" w:rsidR="00904658" w:rsidRPr="00904658" w:rsidRDefault="00904658" w:rsidP="00904658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F3527DA" w14:textId="77777777" w:rsidR="00904658" w:rsidRPr="00904658" w:rsidRDefault="00904658" w:rsidP="00904658">
                  <w:pPr>
                    <w:pStyle w:val="Subsol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3546C9E3" w14:textId="77777777" w:rsidR="00904658" w:rsidRPr="00904658" w:rsidRDefault="00904658" w:rsidP="00904658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77BBCE52" w14:textId="77777777" w:rsidR="00904658" w:rsidRPr="00904658" w:rsidRDefault="00904658" w:rsidP="00904658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7AE71D37" w14:textId="77777777" w:rsidR="00904658" w:rsidRPr="00904658" w:rsidRDefault="00904658" w:rsidP="00904658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0F58C9E2" w14:textId="77777777" w:rsidR="00904658" w:rsidRPr="00904658" w:rsidRDefault="00904658" w:rsidP="00904658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5C45A32A" w14:textId="30EB19EF" w:rsidR="00904658" w:rsidRPr="00904658" w:rsidRDefault="00904658" w:rsidP="00904658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1638FB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769167B5" w14:textId="77777777" w:rsidR="00904658" w:rsidRPr="00904658" w:rsidRDefault="00904658" w:rsidP="00904658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373D6EA2" w14:textId="77777777" w:rsidR="00904658" w:rsidRPr="00904658" w:rsidRDefault="00EC26BB" w:rsidP="00904658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38298399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37AC6872" w14:textId="77777777" w:rsidR="00AF1A3B" w:rsidRPr="00904658" w:rsidRDefault="00AF1A3B" w:rsidP="00491735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6C2FAAF6" w14:textId="77777777" w:rsidR="00E10266" w:rsidRPr="00904658" w:rsidRDefault="00E10266" w:rsidP="00E10266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7BBE9F7E" w14:textId="77777777" w:rsidR="00E10266" w:rsidRPr="00904658" w:rsidRDefault="00E10266" w:rsidP="00E10266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5AF995FD" w14:textId="77777777" w:rsidR="00E10266" w:rsidRPr="00904658" w:rsidRDefault="00E10266" w:rsidP="00AD7234">
                  <w:pPr>
                    <w:pStyle w:val="Subsol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33FBF66F" w14:textId="77777777" w:rsidR="00AF1A3B" w:rsidRPr="00904658" w:rsidRDefault="00AF1A3B" w:rsidP="00AF1A3B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429CCE6" w14:textId="77777777" w:rsidR="00E10266" w:rsidRPr="00904658" w:rsidRDefault="00E10266" w:rsidP="00E10266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2A685D2" w14:textId="77777777" w:rsidR="00E10266" w:rsidRPr="00904658" w:rsidRDefault="00E10266" w:rsidP="00E10266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3968A334" w14:textId="77777777" w:rsidR="00AF1A3B" w:rsidRPr="00904658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7E49DA87" w14:textId="16323BC7" w:rsidR="00AF1A3B" w:rsidRPr="00904658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1638FB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725168AC" w14:textId="77777777" w:rsidR="00AF1A3B" w:rsidRPr="00904658" w:rsidRDefault="00AF1A3B" w:rsidP="00EB540F">
                  <w:pPr>
                    <w:pStyle w:val="Subsol"/>
                    <w:spacing w:line="276" w:lineRule="auto"/>
                    <w:jc w:val="center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2BAA5AD3" w14:textId="77777777" w:rsidR="004C0CE7" w:rsidRPr="00904658" w:rsidRDefault="00EC26BB" w:rsidP="00491735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388DA" w14:textId="77777777" w:rsidR="00EC26BB" w:rsidRDefault="00EC26BB" w:rsidP="00143ACD">
      <w:pPr>
        <w:spacing w:after="0" w:line="240" w:lineRule="auto"/>
      </w:pPr>
      <w:r>
        <w:separator/>
      </w:r>
    </w:p>
  </w:footnote>
  <w:footnote w:type="continuationSeparator" w:id="0">
    <w:p w14:paraId="4B2722B8" w14:textId="77777777" w:rsidR="00EC26BB" w:rsidRDefault="00EC26BB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C0EEE" w14:textId="77777777"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75E31" w14:textId="77777777" w:rsidR="0005498F" w:rsidRDefault="00A30B56" w:rsidP="00A30B56">
    <w:pPr>
      <w:pStyle w:val="Antet"/>
    </w:pPr>
    <w:bookmarkStart w:id="2" w:name="_Hlk156290260"/>
    <w:bookmarkStart w:id="3" w:name="_Hlk156290261"/>
    <w:bookmarkStart w:id="4" w:name="_Hlk161753735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0EFA69FB" wp14:editId="37C07729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6DA8237A" wp14:editId="6665F960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711CD407" wp14:editId="79FF0FEB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  <w:bookmarkEnd w:id="2"/>
    <w:bookmarkEnd w:id="3"/>
  </w:p>
  <w:bookmarkEnd w:id="4"/>
  <w:p w14:paraId="2CC566DA" w14:textId="7777777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16FD"/>
    <w:rsid w:val="0001344B"/>
    <w:rsid w:val="00020DB7"/>
    <w:rsid w:val="00022A22"/>
    <w:rsid w:val="00027C2D"/>
    <w:rsid w:val="00042469"/>
    <w:rsid w:val="0005498F"/>
    <w:rsid w:val="000758ED"/>
    <w:rsid w:val="00080317"/>
    <w:rsid w:val="000900DC"/>
    <w:rsid w:val="00092EE1"/>
    <w:rsid w:val="000E49CC"/>
    <w:rsid w:val="00121C7F"/>
    <w:rsid w:val="001221BB"/>
    <w:rsid w:val="001279D8"/>
    <w:rsid w:val="00143ACD"/>
    <w:rsid w:val="0015452D"/>
    <w:rsid w:val="001638FB"/>
    <w:rsid w:val="0017062B"/>
    <w:rsid w:val="00172B6C"/>
    <w:rsid w:val="00187C42"/>
    <w:rsid w:val="001A2259"/>
    <w:rsid w:val="001A2AFB"/>
    <w:rsid w:val="001B47C8"/>
    <w:rsid w:val="001B715F"/>
    <w:rsid w:val="001C2B1B"/>
    <w:rsid w:val="001C3549"/>
    <w:rsid w:val="001C587D"/>
    <w:rsid w:val="001F332C"/>
    <w:rsid w:val="001F7E80"/>
    <w:rsid w:val="00201221"/>
    <w:rsid w:val="0020164A"/>
    <w:rsid w:val="00207E85"/>
    <w:rsid w:val="00241502"/>
    <w:rsid w:val="00244B65"/>
    <w:rsid w:val="0026031C"/>
    <w:rsid w:val="00265E2D"/>
    <w:rsid w:val="002804D7"/>
    <w:rsid w:val="00291EAA"/>
    <w:rsid w:val="002A3CD6"/>
    <w:rsid w:val="002A6B2A"/>
    <w:rsid w:val="002B2DDA"/>
    <w:rsid w:val="002E58A3"/>
    <w:rsid w:val="002F7CA5"/>
    <w:rsid w:val="00354326"/>
    <w:rsid w:val="0035559C"/>
    <w:rsid w:val="00357808"/>
    <w:rsid w:val="003644F5"/>
    <w:rsid w:val="00365258"/>
    <w:rsid w:val="00366038"/>
    <w:rsid w:val="003703E3"/>
    <w:rsid w:val="00370E2B"/>
    <w:rsid w:val="0037622D"/>
    <w:rsid w:val="00382DDB"/>
    <w:rsid w:val="00384CB5"/>
    <w:rsid w:val="00390B5C"/>
    <w:rsid w:val="00395564"/>
    <w:rsid w:val="003A5E16"/>
    <w:rsid w:val="003A5ED5"/>
    <w:rsid w:val="003D2428"/>
    <w:rsid w:val="003E1A3D"/>
    <w:rsid w:val="003F5ED1"/>
    <w:rsid w:val="004035E5"/>
    <w:rsid w:val="0040775F"/>
    <w:rsid w:val="00412810"/>
    <w:rsid w:val="00424A44"/>
    <w:rsid w:val="00427635"/>
    <w:rsid w:val="00431D85"/>
    <w:rsid w:val="00432604"/>
    <w:rsid w:val="004466B6"/>
    <w:rsid w:val="0044707D"/>
    <w:rsid w:val="00472318"/>
    <w:rsid w:val="0047316E"/>
    <w:rsid w:val="00480B3C"/>
    <w:rsid w:val="00482EF6"/>
    <w:rsid w:val="00491735"/>
    <w:rsid w:val="004A51A7"/>
    <w:rsid w:val="004B7417"/>
    <w:rsid w:val="004C0CE7"/>
    <w:rsid w:val="004C5859"/>
    <w:rsid w:val="004C7186"/>
    <w:rsid w:val="00504898"/>
    <w:rsid w:val="00513FA4"/>
    <w:rsid w:val="005151AF"/>
    <w:rsid w:val="00530384"/>
    <w:rsid w:val="0053065D"/>
    <w:rsid w:val="005447D3"/>
    <w:rsid w:val="00573C7E"/>
    <w:rsid w:val="005A03EA"/>
    <w:rsid w:val="005A359B"/>
    <w:rsid w:val="005A4985"/>
    <w:rsid w:val="005D42C2"/>
    <w:rsid w:val="005D4E23"/>
    <w:rsid w:val="00624AC9"/>
    <w:rsid w:val="00631E22"/>
    <w:rsid w:val="00651235"/>
    <w:rsid w:val="0065184D"/>
    <w:rsid w:val="006624C1"/>
    <w:rsid w:val="00671AFA"/>
    <w:rsid w:val="00692494"/>
    <w:rsid w:val="006A6C9F"/>
    <w:rsid w:val="006B5CB7"/>
    <w:rsid w:val="006C1F1E"/>
    <w:rsid w:val="006D5AF3"/>
    <w:rsid w:val="006D65DB"/>
    <w:rsid w:val="006E69BB"/>
    <w:rsid w:val="006F417E"/>
    <w:rsid w:val="007025BF"/>
    <w:rsid w:val="00712B19"/>
    <w:rsid w:val="00716AB1"/>
    <w:rsid w:val="00717231"/>
    <w:rsid w:val="007422B6"/>
    <w:rsid w:val="00744816"/>
    <w:rsid w:val="00764707"/>
    <w:rsid w:val="0076721B"/>
    <w:rsid w:val="007739DC"/>
    <w:rsid w:val="00777334"/>
    <w:rsid w:val="0079014D"/>
    <w:rsid w:val="0079288B"/>
    <w:rsid w:val="00793D7D"/>
    <w:rsid w:val="007A515F"/>
    <w:rsid w:val="007A7590"/>
    <w:rsid w:val="007A7D63"/>
    <w:rsid w:val="007B5E72"/>
    <w:rsid w:val="007D3AFB"/>
    <w:rsid w:val="007D4A5C"/>
    <w:rsid w:val="007D4C04"/>
    <w:rsid w:val="007F654B"/>
    <w:rsid w:val="0080164D"/>
    <w:rsid w:val="00807AC4"/>
    <w:rsid w:val="00811898"/>
    <w:rsid w:val="0081504B"/>
    <w:rsid w:val="008217A3"/>
    <w:rsid w:val="00823ADA"/>
    <w:rsid w:val="008507D9"/>
    <w:rsid w:val="008724D8"/>
    <w:rsid w:val="00872DA2"/>
    <w:rsid w:val="00880EC5"/>
    <w:rsid w:val="008A025E"/>
    <w:rsid w:val="008B0F7C"/>
    <w:rsid w:val="008B3EFD"/>
    <w:rsid w:val="008C7811"/>
    <w:rsid w:val="008D246C"/>
    <w:rsid w:val="0090061B"/>
    <w:rsid w:val="00904658"/>
    <w:rsid w:val="00912D60"/>
    <w:rsid w:val="0091429A"/>
    <w:rsid w:val="009142A5"/>
    <w:rsid w:val="009214EE"/>
    <w:rsid w:val="0092695C"/>
    <w:rsid w:val="00947570"/>
    <w:rsid w:val="0095230F"/>
    <w:rsid w:val="009564D8"/>
    <w:rsid w:val="00966457"/>
    <w:rsid w:val="009738E5"/>
    <w:rsid w:val="00992450"/>
    <w:rsid w:val="009B480A"/>
    <w:rsid w:val="00A02355"/>
    <w:rsid w:val="00A03CC4"/>
    <w:rsid w:val="00A0719A"/>
    <w:rsid w:val="00A30B56"/>
    <w:rsid w:val="00A30EA6"/>
    <w:rsid w:val="00A32B6C"/>
    <w:rsid w:val="00A3638B"/>
    <w:rsid w:val="00A4169E"/>
    <w:rsid w:val="00A433B2"/>
    <w:rsid w:val="00A50706"/>
    <w:rsid w:val="00A52A36"/>
    <w:rsid w:val="00A54A53"/>
    <w:rsid w:val="00A64427"/>
    <w:rsid w:val="00A81707"/>
    <w:rsid w:val="00A9688B"/>
    <w:rsid w:val="00AB1E30"/>
    <w:rsid w:val="00AB24C0"/>
    <w:rsid w:val="00AC04D1"/>
    <w:rsid w:val="00AD3E3E"/>
    <w:rsid w:val="00AD7234"/>
    <w:rsid w:val="00AE0857"/>
    <w:rsid w:val="00AF0844"/>
    <w:rsid w:val="00AF1A3B"/>
    <w:rsid w:val="00B166C8"/>
    <w:rsid w:val="00B55CBA"/>
    <w:rsid w:val="00B7711C"/>
    <w:rsid w:val="00B83ECA"/>
    <w:rsid w:val="00B83F02"/>
    <w:rsid w:val="00BD7D02"/>
    <w:rsid w:val="00BD7E45"/>
    <w:rsid w:val="00BE0746"/>
    <w:rsid w:val="00BE4B47"/>
    <w:rsid w:val="00BF19D7"/>
    <w:rsid w:val="00BF31D7"/>
    <w:rsid w:val="00C11182"/>
    <w:rsid w:val="00C1236D"/>
    <w:rsid w:val="00C14865"/>
    <w:rsid w:val="00C44F23"/>
    <w:rsid w:val="00C47892"/>
    <w:rsid w:val="00C637F0"/>
    <w:rsid w:val="00C82D99"/>
    <w:rsid w:val="00C84258"/>
    <w:rsid w:val="00C91E9B"/>
    <w:rsid w:val="00CA5FB9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12792"/>
    <w:rsid w:val="00D356FA"/>
    <w:rsid w:val="00D410FF"/>
    <w:rsid w:val="00D62259"/>
    <w:rsid w:val="00D663EB"/>
    <w:rsid w:val="00D828F3"/>
    <w:rsid w:val="00D8381D"/>
    <w:rsid w:val="00D8550D"/>
    <w:rsid w:val="00DA1D6B"/>
    <w:rsid w:val="00DB6577"/>
    <w:rsid w:val="00DD3455"/>
    <w:rsid w:val="00DD7122"/>
    <w:rsid w:val="00DE792C"/>
    <w:rsid w:val="00DF4328"/>
    <w:rsid w:val="00DF5090"/>
    <w:rsid w:val="00E02009"/>
    <w:rsid w:val="00E10266"/>
    <w:rsid w:val="00E121E9"/>
    <w:rsid w:val="00E2653E"/>
    <w:rsid w:val="00E361DF"/>
    <w:rsid w:val="00E458D3"/>
    <w:rsid w:val="00E50209"/>
    <w:rsid w:val="00E82CD9"/>
    <w:rsid w:val="00E84F3C"/>
    <w:rsid w:val="00E85ECA"/>
    <w:rsid w:val="00E9469A"/>
    <w:rsid w:val="00E94C1A"/>
    <w:rsid w:val="00EA1FAE"/>
    <w:rsid w:val="00EB30C3"/>
    <w:rsid w:val="00EB540F"/>
    <w:rsid w:val="00EB7C04"/>
    <w:rsid w:val="00EC26BB"/>
    <w:rsid w:val="00EC6C3E"/>
    <w:rsid w:val="00ED378F"/>
    <w:rsid w:val="00ED395A"/>
    <w:rsid w:val="00EF01D7"/>
    <w:rsid w:val="00EF490E"/>
    <w:rsid w:val="00F02C05"/>
    <w:rsid w:val="00F32DF1"/>
    <w:rsid w:val="00F50152"/>
    <w:rsid w:val="00F5290F"/>
    <w:rsid w:val="00F62140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0291D"/>
  <w15:docId w15:val="{DB25E38F-D6ED-4AC5-86A3-8BCB0C0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A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1FAE"/>
    <w:rPr>
      <w:rFonts w:ascii="Tahoma" w:hAnsi="Tahoma" w:cs="Tahoma"/>
      <w:sz w:val="16"/>
      <w:szCs w:val="16"/>
    </w:rPr>
  </w:style>
  <w:style w:type="character" w:customStyle="1" w:styleId="FontStyle106">
    <w:name w:val="Font Style106"/>
    <w:rsid w:val="006B5CB7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90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3967-8F9E-47AF-B2EF-C7E15AAC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 Signs</dc:creator>
  <cp:lastModifiedBy>Mioara ANDRIES</cp:lastModifiedBy>
  <cp:revision>27</cp:revision>
  <cp:lastPrinted>2025-10-27T06:40:00Z</cp:lastPrinted>
  <dcterms:created xsi:type="dcterms:W3CDTF">2026-05-19T05:00:00Z</dcterms:created>
  <dcterms:modified xsi:type="dcterms:W3CDTF">2026-05-21T04:42:00Z</dcterms:modified>
</cp:coreProperties>
</file>